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A5F" w:rsidRDefault="00090A5F" w:rsidP="00090A5F">
      <w:r>
        <w:rPr>
          <w:noProof/>
        </w:rPr>
        <w:drawing>
          <wp:anchor distT="0" distB="0" distL="114300" distR="114300" simplePos="0" relativeHeight="251664384" behindDoc="0" locked="0" layoutInCell="1" allowOverlap="1">
            <wp:simplePos x="0" y="0"/>
            <wp:positionH relativeFrom="column">
              <wp:posOffset>245165</wp:posOffset>
            </wp:positionH>
            <wp:positionV relativeFrom="paragraph">
              <wp:posOffset>114797</wp:posOffset>
            </wp:positionV>
            <wp:extent cx="1094133" cy="1200647"/>
            <wp:effectExtent l="19050" t="0" r="0" b="0"/>
            <wp:wrapNone/>
            <wp:docPr id="7" name="صورة 7" descr="شعار جامعة صنعا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شعار جامعة صنعاء"/>
                    <pic:cNvPicPr>
                      <a:picLocks noChangeAspect="1" noChangeArrowheads="1"/>
                    </pic:cNvPicPr>
                  </pic:nvPicPr>
                  <pic:blipFill>
                    <a:blip r:embed="rId8" cstate="print"/>
                    <a:srcRect b="6676"/>
                    <a:stretch>
                      <a:fillRect/>
                    </a:stretch>
                  </pic:blipFill>
                  <pic:spPr bwMode="auto">
                    <a:xfrm>
                      <a:off x="0" y="0"/>
                      <a:ext cx="1094133" cy="1200647"/>
                    </a:xfrm>
                    <a:prstGeom prst="rect">
                      <a:avLst/>
                    </a:prstGeom>
                    <a:noFill/>
                    <a:ln w="9525">
                      <a:noFill/>
                      <a:miter lim="800000"/>
                      <a:headEnd/>
                      <a:tailEnd/>
                    </a:ln>
                  </pic:spPr>
                </pic:pic>
              </a:graphicData>
            </a:graphic>
          </wp:anchor>
        </w:drawing>
      </w:r>
      <w:r>
        <w:rPr>
          <w:noProof/>
        </w:rPr>
        <w:pict>
          <v:shapetype id="_x0000_t202" coordsize="21600,21600" o:spt="202" path="m,l,21600r21600,l21600,xe">
            <v:stroke joinstyle="miter"/>
            <v:path gradientshapeok="t" o:connecttype="rect"/>
          </v:shapetype>
          <v:shape id="_x0000_s1044" type="#_x0000_t202" style="position:absolute;left:0;text-align:left;margin-left:333.3pt;margin-top:2.55pt;width:199.5pt;height:109.5pt;z-index:251660288;mso-position-horizontal-relative:text;mso-position-vertical-relative:text" filled="f" stroked="f">
            <v:textbox style="mso-next-textbox:#_x0000_s1044">
              <w:txbxContent>
                <w:p w:rsidR="00814D71" w:rsidRPr="00047264" w:rsidRDefault="00814D71" w:rsidP="00090A5F">
                  <w:pPr>
                    <w:spacing w:line="240" w:lineRule="auto"/>
                    <w:jc w:val="center"/>
                    <w:rPr>
                      <w:rFonts w:cs="AL-Mateen"/>
                      <w:sz w:val="30"/>
                      <w:szCs w:val="30"/>
                      <w:rtl/>
                    </w:rPr>
                  </w:pPr>
                  <w:r w:rsidRPr="00047264">
                    <w:rPr>
                      <w:rFonts w:cs="AL-Mateen" w:hint="cs"/>
                      <w:sz w:val="30"/>
                      <w:szCs w:val="30"/>
                      <w:rtl/>
                    </w:rPr>
                    <w:t>جامعة صنعاء</w:t>
                  </w:r>
                </w:p>
                <w:p w:rsidR="00814D71" w:rsidRPr="00047264" w:rsidRDefault="00814D71" w:rsidP="00090A5F">
                  <w:pPr>
                    <w:spacing w:line="240" w:lineRule="auto"/>
                    <w:jc w:val="center"/>
                    <w:rPr>
                      <w:rFonts w:cs="AL-Mateen"/>
                      <w:sz w:val="30"/>
                      <w:szCs w:val="30"/>
                      <w:rtl/>
                    </w:rPr>
                  </w:pPr>
                  <w:r w:rsidRPr="00047264">
                    <w:rPr>
                      <w:rFonts w:cs="AL-Mateen" w:hint="cs"/>
                      <w:sz w:val="30"/>
                      <w:szCs w:val="30"/>
                      <w:rtl/>
                    </w:rPr>
                    <w:t>الدراسات العليا والبحث العلمي</w:t>
                  </w:r>
                </w:p>
                <w:p w:rsidR="00814D71" w:rsidRPr="00047264" w:rsidRDefault="00814D71" w:rsidP="00090A5F">
                  <w:pPr>
                    <w:spacing w:line="240" w:lineRule="auto"/>
                    <w:jc w:val="center"/>
                    <w:rPr>
                      <w:rFonts w:cs="AL-Mateen"/>
                      <w:sz w:val="30"/>
                      <w:szCs w:val="30"/>
                      <w:rtl/>
                    </w:rPr>
                  </w:pPr>
                  <w:r w:rsidRPr="00047264">
                    <w:rPr>
                      <w:rFonts w:cs="AL-Mateen" w:hint="cs"/>
                      <w:sz w:val="30"/>
                      <w:szCs w:val="30"/>
                      <w:rtl/>
                    </w:rPr>
                    <w:t>كلية الآداب</w:t>
                  </w:r>
                </w:p>
                <w:p w:rsidR="00814D71" w:rsidRPr="00047264" w:rsidRDefault="00814D71" w:rsidP="00090A5F">
                  <w:pPr>
                    <w:spacing w:line="240" w:lineRule="auto"/>
                    <w:jc w:val="center"/>
                    <w:rPr>
                      <w:rFonts w:cs="AL-Mateen"/>
                      <w:sz w:val="30"/>
                      <w:szCs w:val="30"/>
                    </w:rPr>
                  </w:pPr>
                  <w:r w:rsidRPr="00047264">
                    <w:rPr>
                      <w:rFonts w:cs="AL-Mateen" w:hint="cs"/>
                      <w:sz w:val="30"/>
                      <w:szCs w:val="30"/>
                      <w:rtl/>
                    </w:rPr>
                    <w:t>قسم علم الاجتماع</w:t>
                  </w:r>
                </w:p>
              </w:txbxContent>
            </v:textbox>
            <w10:wrap anchorx="page"/>
          </v:shape>
        </w:pict>
      </w:r>
    </w:p>
    <w:p w:rsidR="00090A5F" w:rsidRPr="002F5057" w:rsidRDefault="00090A5F" w:rsidP="00090A5F"/>
    <w:p w:rsidR="00090A5F" w:rsidRPr="002F5057" w:rsidRDefault="00090A5F" w:rsidP="00090A5F"/>
    <w:p w:rsidR="00090A5F" w:rsidRPr="002F5057" w:rsidRDefault="00090A5F" w:rsidP="00090A5F"/>
    <w:p w:rsidR="00090A5F" w:rsidRPr="002F5057" w:rsidRDefault="00090A5F" w:rsidP="00090A5F"/>
    <w:p w:rsidR="00090A5F" w:rsidRPr="002F5057" w:rsidRDefault="00090A5F" w:rsidP="00090A5F"/>
    <w:p w:rsidR="00090A5F" w:rsidRPr="002F5057" w:rsidRDefault="00090A5F" w:rsidP="00090A5F"/>
    <w:p w:rsidR="00090A5F" w:rsidRPr="002F5057" w:rsidRDefault="00090A5F" w:rsidP="00090A5F"/>
    <w:p w:rsidR="00090A5F" w:rsidRPr="002F5057" w:rsidRDefault="00090A5F" w:rsidP="00090A5F">
      <w:r>
        <w:rPr>
          <w:noProof/>
        </w:rPr>
        <w:pict>
          <v:shape id="_x0000_s1045" type="#_x0000_t202" style="position:absolute;left:0;text-align:left;margin-left:13.05pt;margin-top:18pt;width:467.25pt;height:177pt;z-index:251661312" filled="f" stroked="f">
            <v:textbox style="mso-next-textbox:#_x0000_s1045">
              <w:txbxContent>
                <w:p w:rsidR="00814D71" w:rsidRDefault="00814D71" w:rsidP="00090A5F">
                  <w:pPr>
                    <w:spacing w:line="240" w:lineRule="auto"/>
                    <w:jc w:val="center"/>
                    <w:rPr>
                      <w:rFonts w:cs="PT Bold Heading"/>
                      <w:sz w:val="34"/>
                      <w:szCs w:val="34"/>
                      <w:rtl/>
                    </w:rPr>
                  </w:pPr>
                </w:p>
                <w:p w:rsidR="00814D71" w:rsidRPr="00D41409" w:rsidRDefault="00814D71" w:rsidP="00090A5F">
                  <w:pPr>
                    <w:spacing w:line="240" w:lineRule="auto"/>
                    <w:jc w:val="center"/>
                    <w:rPr>
                      <w:rFonts w:cs="PT Bold Heading"/>
                      <w:sz w:val="34"/>
                      <w:szCs w:val="34"/>
                      <w:rtl/>
                    </w:rPr>
                  </w:pPr>
                  <w:r w:rsidRPr="00D41409">
                    <w:rPr>
                      <w:rFonts w:cs="PT Bold Heading" w:hint="cs"/>
                      <w:sz w:val="34"/>
                      <w:szCs w:val="34"/>
                      <w:rtl/>
                    </w:rPr>
                    <w:t xml:space="preserve">التسامح السياسي والاجتماعي في المجتمع اليمني المعاصر </w:t>
                  </w:r>
                </w:p>
                <w:p w:rsidR="00814D71" w:rsidRDefault="00814D71" w:rsidP="00090A5F">
                  <w:pPr>
                    <w:spacing w:line="240" w:lineRule="auto"/>
                    <w:jc w:val="center"/>
                    <w:rPr>
                      <w:rFonts w:cs="Times New Roman"/>
                      <w:sz w:val="28"/>
                      <w:szCs w:val="28"/>
                      <w:rtl/>
                    </w:rPr>
                  </w:pPr>
                  <w:r>
                    <w:rPr>
                      <w:rFonts w:ascii="Simplified Arabic" w:hAnsi="Simplified Arabic" w:cs="Simplified Arabic" w:hint="cs"/>
                      <w:sz w:val="28"/>
                      <w:szCs w:val="28"/>
                      <w:rtl/>
                    </w:rPr>
                    <w:t>(</w:t>
                  </w:r>
                  <w:r w:rsidRPr="002F5057">
                    <w:rPr>
                      <w:rFonts w:cs="PT Bold Heading" w:hint="cs"/>
                      <w:sz w:val="28"/>
                      <w:szCs w:val="28"/>
                      <w:rtl/>
                    </w:rPr>
                    <w:t xml:space="preserve">دراسة ميدانية </w:t>
                  </w:r>
                  <w:r w:rsidRPr="002F5057">
                    <w:rPr>
                      <w:rFonts w:ascii="Times New Roman" w:hAnsi="Times New Roman" w:cs="Times New Roman" w:hint="cs"/>
                      <w:sz w:val="28"/>
                      <w:szCs w:val="28"/>
                      <w:rtl/>
                    </w:rPr>
                    <w:t>–</w:t>
                  </w:r>
                  <w:r w:rsidRPr="002F5057">
                    <w:rPr>
                      <w:rFonts w:cs="PT Bold Heading" w:hint="cs"/>
                      <w:sz w:val="28"/>
                      <w:szCs w:val="28"/>
                      <w:rtl/>
                    </w:rPr>
                    <w:t xml:space="preserve"> تحليلية</w:t>
                  </w:r>
                  <w:r>
                    <w:rPr>
                      <w:rFonts w:cs="Times New Roman" w:hint="cs"/>
                      <w:sz w:val="28"/>
                      <w:szCs w:val="28"/>
                      <w:rtl/>
                    </w:rPr>
                    <w:t>)</w:t>
                  </w:r>
                </w:p>
                <w:p w:rsidR="00814D71" w:rsidRPr="002F5057" w:rsidRDefault="00814D71" w:rsidP="00090A5F">
                  <w:pPr>
                    <w:spacing w:line="240" w:lineRule="auto"/>
                    <w:jc w:val="center"/>
                    <w:rPr>
                      <w:rFonts w:cs="Times New Roman"/>
                      <w:sz w:val="28"/>
                      <w:szCs w:val="28"/>
                      <w:rtl/>
                    </w:rPr>
                  </w:pPr>
                </w:p>
                <w:p w:rsidR="00814D71" w:rsidRPr="00D41409" w:rsidRDefault="00814D71" w:rsidP="00090A5F">
                  <w:pPr>
                    <w:spacing w:line="240" w:lineRule="auto"/>
                    <w:rPr>
                      <w:rFonts w:cs="PT Bold Heading"/>
                      <w:sz w:val="34"/>
                      <w:szCs w:val="34"/>
                    </w:rPr>
                  </w:pPr>
                  <w:r>
                    <w:rPr>
                      <w:rFonts w:cs="PT Bold Heading" w:hint="cs"/>
                      <w:sz w:val="34"/>
                      <w:szCs w:val="34"/>
                      <w:rtl/>
                    </w:rPr>
                    <w:t xml:space="preserve">                   </w:t>
                  </w:r>
                  <w:r w:rsidRPr="00D41409">
                    <w:rPr>
                      <w:rFonts w:cs="PT Bold Heading" w:hint="cs"/>
                      <w:sz w:val="34"/>
                      <w:szCs w:val="34"/>
                      <w:rtl/>
                    </w:rPr>
                    <w:t>رسـالة</w:t>
                  </w:r>
                  <w:r>
                    <w:rPr>
                      <w:rFonts w:cs="PT Bold Heading" w:hint="cs"/>
                      <w:sz w:val="34"/>
                      <w:szCs w:val="34"/>
                      <w:rtl/>
                    </w:rPr>
                    <w:t xml:space="preserve"> </w:t>
                  </w:r>
                  <w:r w:rsidRPr="00D41409">
                    <w:rPr>
                      <w:rFonts w:cs="PT Bold Heading" w:hint="cs"/>
                      <w:sz w:val="34"/>
                      <w:szCs w:val="34"/>
                      <w:rtl/>
                    </w:rPr>
                    <w:t>ماجستير مقدمة</w:t>
                  </w:r>
                  <w:r>
                    <w:rPr>
                      <w:rFonts w:cs="PT Bold Heading" w:hint="cs"/>
                      <w:sz w:val="34"/>
                      <w:szCs w:val="34"/>
                      <w:rtl/>
                    </w:rPr>
                    <w:t xml:space="preserve"> من قسم</w:t>
                  </w:r>
                  <w:r w:rsidRPr="00D41409">
                    <w:rPr>
                      <w:rFonts w:cs="PT Bold Heading" w:hint="cs"/>
                      <w:sz w:val="34"/>
                      <w:szCs w:val="34"/>
                      <w:rtl/>
                    </w:rPr>
                    <w:t xml:space="preserve"> علم الاجتماع </w:t>
                  </w:r>
                </w:p>
              </w:txbxContent>
            </v:textbox>
            <w10:wrap anchorx="page"/>
          </v:shape>
        </w:pict>
      </w:r>
    </w:p>
    <w:p w:rsidR="00090A5F" w:rsidRPr="002F5057" w:rsidRDefault="00090A5F" w:rsidP="00090A5F"/>
    <w:p w:rsidR="00090A5F" w:rsidRPr="002F5057" w:rsidRDefault="00090A5F" w:rsidP="00090A5F"/>
    <w:p w:rsidR="00090A5F" w:rsidRPr="002F5057" w:rsidRDefault="00090A5F" w:rsidP="00090A5F"/>
    <w:p w:rsidR="00090A5F" w:rsidRPr="002F5057" w:rsidRDefault="00090A5F" w:rsidP="00090A5F"/>
    <w:p w:rsidR="00090A5F" w:rsidRPr="002F5057" w:rsidRDefault="00090A5F" w:rsidP="00090A5F"/>
    <w:p w:rsidR="00090A5F" w:rsidRPr="002F5057" w:rsidRDefault="00090A5F" w:rsidP="00090A5F"/>
    <w:p w:rsidR="00090A5F" w:rsidRDefault="00090A5F" w:rsidP="00090A5F">
      <w:pPr>
        <w:rPr>
          <w:rtl/>
        </w:rPr>
      </w:pPr>
    </w:p>
    <w:p w:rsidR="00090A5F" w:rsidRDefault="00090A5F" w:rsidP="00090A5F">
      <w:pPr>
        <w:rPr>
          <w:rtl/>
        </w:rPr>
      </w:pPr>
      <w:r>
        <w:rPr>
          <w:noProof/>
          <w:rtl/>
        </w:rPr>
        <w:pict>
          <v:shape id="_x0000_s1046" type="#_x0000_t202" style="position:absolute;left:0;text-align:left;margin-left:118.05pt;margin-top:15.65pt;width:252.75pt;height:75pt;z-index:251662336" filled="f" stroked="f">
            <v:textbox style="mso-next-textbox:#_x0000_s1046">
              <w:txbxContent>
                <w:p w:rsidR="00814D71" w:rsidRPr="00A0477F" w:rsidRDefault="00814D71" w:rsidP="00090A5F">
                  <w:pPr>
                    <w:spacing w:line="240" w:lineRule="auto"/>
                    <w:jc w:val="center"/>
                    <w:rPr>
                      <w:rFonts w:cs="PT Bold Heading"/>
                      <w:sz w:val="30"/>
                      <w:szCs w:val="30"/>
                      <w:rtl/>
                    </w:rPr>
                  </w:pPr>
                  <w:r w:rsidRPr="00A0477F">
                    <w:rPr>
                      <w:rFonts w:cs="PT Bold Heading" w:hint="cs"/>
                      <w:sz w:val="30"/>
                      <w:szCs w:val="30"/>
                      <w:rtl/>
                    </w:rPr>
                    <w:t xml:space="preserve">مقدمة من الطالبة </w:t>
                  </w:r>
                </w:p>
                <w:p w:rsidR="00814D71" w:rsidRPr="00A0477F" w:rsidRDefault="00814D71" w:rsidP="00090A5F">
                  <w:pPr>
                    <w:spacing w:line="240" w:lineRule="auto"/>
                    <w:jc w:val="center"/>
                    <w:rPr>
                      <w:rFonts w:cs="PT Bold Heading"/>
                      <w:sz w:val="30"/>
                      <w:szCs w:val="30"/>
                    </w:rPr>
                  </w:pPr>
                  <w:r w:rsidRPr="00A0477F">
                    <w:rPr>
                      <w:rFonts w:cs="PT Bold Heading" w:hint="cs"/>
                      <w:sz w:val="30"/>
                      <w:szCs w:val="30"/>
                      <w:rtl/>
                    </w:rPr>
                    <w:t xml:space="preserve">إيمان عبد الملك حسن باصيد </w:t>
                  </w:r>
                </w:p>
              </w:txbxContent>
            </v:textbox>
            <w10:wrap anchorx="page"/>
          </v:shape>
        </w:pict>
      </w:r>
    </w:p>
    <w:p w:rsidR="00090A5F" w:rsidRPr="002F5057" w:rsidRDefault="00090A5F" w:rsidP="00090A5F"/>
    <w:p w:rsidR="00090A5F" w:rsidRPr="002F5057" w:rsidRDefault="00090A5F" w:rsidP="00090A5F"/>
    <w:p w:rsidR="00090A5F" w:rsidRPr="002F5057" w:rsidRDefault="00090A5F" w:rsidP="00090A5F"/>
    <w:p w:rsidR="00090A5F" w:rsidRPr="002F5057" w:rsidRDefault="00090A5F" w:rsidP="00090A5F">
      <w:r>
        <w:rPr>
          <w:noProof/>
        </w:rPr>
        <w:pict>
          <v:shape id="_x0000_s1047" type="#_x0000_t202" style="position:absolute;left:0;text-align:left;margin-left:110.05pt;margin-top:15.25pt;width:272.75pt;height:127.5pt;z-index:251663360" filled="f" stroked="f">
            <v:textbox style="mso-next-textbox:#_x0000_s1047">
              <w:txbxContent>
                <w:p w:rsidR="00814D71" w:rsidRPr="00A0477F" w:rsidRDefault="00814D71" w:rsidP="00090A5F">
                  <w:pPr>
                    <w:spacing w:line="240" w:lineRule="auto"/>
                    <w:jc w:val="center"/>
                    <w:rPr>
                      <w:rFonts w:cs="PT Bold Heading"/>
                      <w:sz w:val="30"/>
                      <w:szCs w:val="30"/>
                      <w:rtl/>
                    </w:rPr>
                  </w:pPr>
                  <w:r>
                    <w:rPr>
                      <w:rFonts w:cs="PT Bold Heading" w:hint="cs"/>
                      <w:sz w:val="30"/>
                      <w:szCs w:val="30"/>
                      <w:rtl/>
                    </w:rPr>
                    <w:t xml:space="preserve">      </w:t>
                  </w:r>
                  <w:r w:rsidRPr="00A0477F">
                    <w:rPr>
                      <w:rFonts w:cs="PT Bold Heading" w:hint="cs"/>
                      <w:sz w:val="30"/>
                      <w:szCs w:val="30"/>
                      <w:rtl/>
                    </w:rPr>
                    <w:t xml:space="preserve">إشراف </w:t>
                  </w:r>
                </w:p>
                <w:p w:rsidR="00814D71" w:rsidRPr="00A0477F" w:rsidRDefault="00814D71" w:rsidP="00090A5F">
                  <w:pPr>
                    <w:spacing w:line="240" w:lineRule="auto"/>
                    <w:jc w:val="center"/>
                    <w:rPr>
                      <w:rFonts w:cs="PT Bold Heading"/>
                      <w:sz w:val="30"/>
                      <w:szCs w:val="30"/>
                      <w:rtl/>
                    </w:rPr>
                  </w:pPr>
                  <w:r>
                    <w:rPr>
                      <w:rFonts w:cs="PT Bold Heading" w:hint="cs"/>
                      <w:sz w:val="30"/>
                      <w:szCs w:val="30"/>
                      <w:rtl/>
                    </w:rPr>
                    <w:t>أ.د</w:t>
                  </w:r>
                  <w:r w:rsidRPr="00A0477F">
                    <w:rPr>
                      <w:rFonts w:cs="PT Bold Heading" w:hint="cs"/>
                      <w:sz w:val="30"/>
                      <w:szCs w:val="30"/>
                      <w:rtl/>
                    </w:rPr>
                    <w:t xml:space="preserve">/ فؤاد عبد الجليل الصلاحي </w:t>
                  </w:r>
                </w:p>
                <w:p w:rsidR="00814D71" w:rsidRPr="00A0477F" w:rsidRDefault="00814D71" w:rsidP="00090A5F">
                  <w:pPr>
                    <w:spacing w:line="240" w:lineRule="auto"/>
                    <w:jc w:val="center"/>
                    <w:rPr>
                      <w:rFonts w:cs="PT Bold Heading"/>
                      <w:sz w:val="30"/>
                      <w:szCs w:val="30"/>
                    </w:rPr>
                  </w:pPr>
                  <w:r>
                    <w:rPr>
                      <w:rFonts w:cs="PT Bold Heading" w:hint="cs"/>
                      <w:sz w:val="30"/>
                      <w:szCs w:val="30"/>
                      <w:rtl/>
                    </w:rPr>
                    <w:t xml:space="preserve">      أستاذ علم الاجتماع السياسي </w:t>
                  </w:r>
                </w:p>
              </w:txbxContent>
            </v:textbox>
            <w10:wrap anchorx="page"/>
          </v:shape>
        </w:pict>
      </w:r>
    </w:p>
    <w:p w:rsidR="00090A5F" w:rsidRPr="002F5057" w:rsidRDefault="00090A5F" w:rsidP="00090A5F"/>
    <w:p w:rsidR="00090A5F" w:rsidRPr="002F5057" w:rsidRDefault="00090A5F" w:rsidP="00090A5F"/>
    <w:p w:rsidR="00090A5F" w:rsidRPr="002F5057" w:rsidRDefault="00090A5F" w:rsidP="00090A5F"/>
    <w:p w:rsidR="00090A5F" w:rsidRPr="002F5057" w:rsidRDefault="00090A5F" w:rsidP="00090A5F"/>
    <w:p w:rsidR="00090A5F" w:rsidRDefault="00090A5F" w:rsidP="00090A5F">
      <w:pPr>
        <w:rPr>
          <w:rFonts w:cs="PT Bold Heading"/>
          <w:rtl/>
        </w:rPr>
      </w:pPr>
    </w:p>
    <w:p w:rsidR="00090A5F" w:rsidRPr="002F5057" w:rsidRDefault="00090A5F" w:rsidP="00090A5F">
      <w:pPr>
        <w:rPr>
          <w:rFonts w:cs="PT Bold Heading"/>
        </w:rPr>
      </w:pPr>
    </w:p>
    <w:p w:rsidR="00090A5F" w:rsidRPr="002F5057" w:rsidRDefault="00090A5F" w:rsidP="00090A5F">
      <w:pPr>
        <w:tabs>
          <w:tab w:val="left" w:pos="5139"/>
        </w:tabs>
        <w:rPr>
          <w:rFonts w:cs="PT Bold Heading"/>
          <w:sz w:val="36"/>
          <w:szCs w:val="36"/>
        </w:rPr>
      </w:pPr>
      <w:r w:rsidRPr="002F5057">
        <w:rPr>
          <w:rFonts w:cs="PT Bold Heading" w:hint="cs"/>
          <w:sz w:val="36"/>
          <w:szCs w:val="36"/>
          <w:rtl/>
        </w:rPr>
        <w:t xml:space="preserve">                             </w:t>
      </w:r>
      <w:r>
        <w:rPr>
          <w:rFonts w:cs="PT Bold Heading" w:hint="cs"/>
          <w:sz w:val="36"/>
          <w:szCs w:val="36"/>
          <w:rtl/>
        </w:rPr>
        <w:t xml:space="preserve">        1433هـ</w:t>
      </w:r>
      <w:r w:rsidRPr="002F5057">
        <w:rPr>
          <w:rFonts w:cs="PT Bold Heading" w:hint="cs"/>
          <w:sz w:val="36"/>
          <w:szCs w:val="36"/>
          <w:rtl/>
        </w:rPr>
        <w:t xml:space="preserve"> </w:t>
      </w:r>
      <w:r>
        <w:rPr>
          <w:rFonts w:cs="Times New Roman" w:hint="cs"/>
          <w:sz w:val="36"/>
          <w:szCs w:val="36"/>
          <w:rtl/>
        </w:rPr>
        <w:t xml:space="preserve">- </w:t>
      </w:r>
      <w:r>
        <w:rPr>
          <w:rFonts w:cs="PT Bold Heading" w:hint="cs"/>
          <w:sz w:val="36"/>
          <w:szCs w:val="36"/>
          <w:rtl/>
        </w:rPr>
        <w:t>2012م</w:t>
      </w:r>
    </w:p>
    <w:p w:rsidR="002116DE" w:rsidRDefault="002116DE" w:rsidP="00656C05">
      <w:pPr>
        <w:rPr>
          <w:rFonts w:hint="cs"/>
          <w:sz w:val="24"/>
          <w:rtl/>
        </w:rPr>
      </w:pPr>
    </w:p>
    <w:p w:rsidR="00152811" w:rsidRDefault="00152811" w:rsidP="00656C05">
      <w:pPr>
        <w:rPr>
          <w:rFonts w:hint="cs"/>
          <w:sz w:val="24"/>
          <w:rtl/>
        </w:rPr>
      </w:pPr>
    </w:p>
    <w:p w:rsidR="00152811" w:rsidRDefault="00152811" w:rsidP="00656C05">
      <w:pPr>
        <w:rPr>
          <w:rFonts w:hint="cs"/>
          <w:sz w:val="24"/>
          <w:rtl/>
        </w:rPr>
      </w:pPr>
    </w:p>
    <w:p w:rsidR="00152811" w:rsidRDefault="00152811" w:rsidP="00656C05">
      <w:pPr>
        <w:rPr>
          <w:rFonts w:hint="cs"/>
          <w:sz w:val="24"/>
          <w:rtl/>
        </w:rPr>
      </w:pPr>
    </w:p>
    <w:p w:rsidR="00152811" w:rsidRDefault="00152811" w:rsidP="00656C05">
      <w:pPr>
        <w:rPr>
          <w:rFonts w:hint="cs"/>
          <w:sz w:val="24"/>
          <w:rtl/>
        </w:rPr>
      </w:pPr>
    </w:p>
    <w:p w:rsidR="00152811" w:rsidRDefault="00152811" w:rsidP="00656C05">
      <w:pPr>
        <w:rPr>
          <w:rFonts w:hint="cs"/>
          <w:sz w:val="24"/>
          <w:rtl/>
        </w:rPr>
      </w:pPr>
    </w:p>
    <w:p w:rsidR="00152811" w:rsidRDefault="00152811" w:rsidP="00656C05">
      <w:pPr>
        <w:rPr>
          <w:rFonts w:hint="cs"/>
          <w:sz w:val="24"/>
          <w:rtl/>
        </w:rPr>
      </w:pPr>
    </w:p>
    <w:p w:rsidR="00152811" w:rsidRDefault="00152811" w:rsidP="00656C05">
      <w:pPr>
        <w:rPr>
          <w:rFonts w:hint="cs"/>
          <w:sz w:val="24"/>
          <w:rtl/>
        </w:rPr>
      </w:pPr>
    </w:p>
    <w:p w:rsidR="00152811" w:rsidRDefault="00152811" w:rsidP="00656C05">
      <w:pPr>
        <w:rPr>
          <w:rFonts w:hint="cs"/>
          <w:sz w:val="24"/>
          <w:rtl/>
        </w:rPr>
      </w:pPr>
    </w:p>
    <w:p w:rsidR="00152811" w:rsidRDefault="00152811" w:rsidP="00656C05">
      <w:pPr>
        <w:rPr>
          <w:rFonts w:hint="cs"/>
          <w:sz w:val="24"/>
          <w:rtl/>
        </w:rPr>
      </w:pPr>
    </w:p>
    <w:p w:rsidR="00152811" w:rsidRDefault="00152811" w:rsidP="00656C05">
      <w:pPr>
        <w:rPr>
          <w:rFonts w:hint="cs"/>
          <w:sz w:val="24"/>
          <w:rtl/>
        </w:rPr>
      </w:pPr>
    </w:p>
    <w:p w:rsidR="00152811" w:rsidRDefault="00152811" w:rsidP="00656C05">
      <w:pPr>
        <w:rPr>
          <w:rFonts w:hint="cs"/>
          <w:sz w:val="24"/>
          <w:rtl/>
        </w:rPr>
      </w:pPr>
    </w:p>
    <w:p w:rsidR="00152811" w:rsidRDefault="00152811" w:rsidP="00656C05">
      <w:pPr>
        <w:rPr>
          <w:rFonts w:hint="cs"/>
          <w:sz w:val="24"/>
          <w:rtl/>
        </w:rPr>
      </w:pPr>
    </w:p>
    <w:p w:rsidR="00152811" w:rsidRDefault="00152811" w:rsidP="00656C05">
      <w:pPr>
        <w:rPr>
          <w:rFonts w:hint="cs"/>
          <w:sz w:val="24"/>
          <w:rtl/>
        </w:rPr>
      </w:pPr>
    </w:p>
    <w:p w:rsidR="00152811" w:rsidRDefault="00152811" w:rsidP="00656C05">
      <w:pPr>
        <w:rPr>
          <w:rFonts w:hint="cs"/>
          <w:sz w:val="24"/>
          <w:rtl/>
        </w:rPr>
      </w:pPr>
    </w:p>
    <w:p w:rsidR="00152811" w:rsidRDefault="00152811" w:rsidP="00656C05">
      <w:pPr>
        <w:rPr>
          <w:rFonts w:hint="cs"/>
          <w:sz w:val="24"/>
          <w:rtl/>
        </w:rPr>
      </w:pPr>
    </w:p>
    <w:p w:rsidR="00152811" w:rsidRDefault="00152811" w:rsidP="00656C05">
      <w:pPr>
        <w:rPr>
          <w:rFonts w:hint="cs"/>
          <w:sz w:val="24"/>
          <w:rtl/>
        </w:rPr>
      </w:pPr>
    </w:p>
    <w:p w:rsidR="00152811" w:rsidRDefault="00152811" w:rsidP="00656C05">
      <w:pPr>
        <w:rPr>
          <w:rFonts w:hint="cs"/>
          <w:sz w:val="24"/>
          <w:rtl/>
        </w:rPr>
      </w:pPr>
    </w:p>
    <w:p w:rsidR="00152811" w:rsidRDefault="00152811" w:rsidP="00656C05">
      <w:pPr>
        <w:rPr>
          <w:rFonts w:hint="cs"/>
          <w:sz w:val="24"/>
          <w:rtl/>
        </w:rPr>
      </w:pPr>
    </w:p>
    <w:p w:rsidR="00152811" w:rsidRPr="001A5BF9" w:rsidRDefault="00152811" w:rsidP="00152811">
      <w:pPr>
        <w:spacing w:line="240" w:lineRule="auto"/>
        <w:rPr>
          <w:rFonts w:ascii="Simplified Arabic" w:hAnsi="Simplified Arabic" w:cs="PT Bold Heading"/>
          <w:sz w:val="32"/>
          <w:szCs w:val="32"/>
          <w:rtl/>
        </w:rPr>
      </w:pPr>
      <w:r w:rsidRPr="001A5BF9">
        <w:rPr>
          <w:rFonts w:ascii="Simplified Arabic" w:hAnsi="Simplified Arabic" w:cs="Simplified Arabic" w:hint="cs"/>
          <w:sz w:val="32"/>
          <w:szCs w:val="32"/>
          <w:rtl/>
        </w:rPr>
        <w:t xml:space="preserve">   </w:t>
      </w:r>
      <w:r w:rsidRPr="001A5BF9">
        <w:rPr>
          <w:rFonts w:ascii="Simplified Arabic" w:hAnsi="Simplified Arabic" w:cs="PT Bold Heading" w:hint="cs"/>
          <w:sz w:val="32"/>
          <w:szCs w:val="32"/>
          <w:rtl/>
        </w:rPr>
        <w:t>ملخص الرسالة بالغة العربية:</w:t>
      </w:r>
      <w:r w:rsidRPr="002A5D51">
        <w:rPr>
          <w:rFonts w:ascii="Simplified Arabic" w:hAnsi="Simplified Arabic" w:cs="Simplified Arabic" w:hint="cs"/>
          <w:b/>
          <w:bCs/>
          <w:sz w:val="26"/>
          <w:szCs w:val="26"/>
          <w:rtl/>
        </w:rPr>
        <w:t xml:space="preserve">     </w:t>
      </w:r>
      <w:r>
        <w:rPr>
          <w:rFonts w:ascii="Simplified Arabic" w:hAnsi="Simplified Arabic" w:cs="Simplified Arabic" w:hint="cs"/>
          <w:b/>
          <w:bCs/>
          <w:sz w:val="26"/>
          <w:szCs w:val="26"/>
          <w:rtl/>
        </w:rPr>
        <w:t xml:space="preserve">                     </w:t>
      </w:r>
    </w:p>
    <w:p w:rsidR="00152811" w:rsidRPr="00A90757" w:rsidRDefault="00152811" w:rsidP="00152811">
      <w:pPr>
        <w:tabs>
          <w:tab w:val="left" w:pos="5139"/>
        </w:tabs>
        <w:spacing w:line="240" w:lineRule="auto"/>
        <w:rPr>
          <w:rFonts w:cs="PT Bold Heading"/>
          <w:sz w:val="32"/>
          <w:szCs w:val="32"/>
          <w:rtl/>
        </w:rPr>
      </w:pPr>
      <w:r w:rsidRPr="00A90757">
        <w:rPr>
          <w:rFonts w:cs="PT Bold Heading" w:hint="cs"/>
          <w:sz w:val="32"/>
          <w:szCs w:val="32"/>
          <w:rtl/>
          <w:lang w:bidi="ar-EG"/>
        </w:rPr>
        <w:t>إشكالية الدراسة:</w:t>
      </w:r>
    </w:p>
    <w:p w:rsidR="00152811" w:rsidRPr="002832DE" w:rsidRDefault="00152811" w:rsidP="00152811">
      <w:pPr>
        <w:tabs>
          <w:tab w:val="left" w:pos="5139"/>
        </w:tabs>
        <w:spacing w:line="240" w:lineRule="auto"/>
        <w:rPr>
          <w:rFonts w:cs="PT Bold Heading"/>
          <w:sz w:val="28"/>
          <w:szCs w:val="28"/>
          <w:rtl/>
        </w:rPr>
      </w:pPr>
      <w:r w:rsidRPr="001B5E37">
        <w:rPr>
          <w:rFonts w:cs="Simplified Arabic" w:hint="cs"/>
          <w:sz w:val="28"/>
          <w:szCs w:val="28"/>
          <w:rtl/>
          <w:lang w:bidi="ar-EG"/>
        </w:rPr>
        <w:t>عاش المجتمع اليمني</w:t>
      </w:r>
      <w:r>
        <w:rPr>
          <w:rFonts w:cs="Simplified Arabic" w:hint="cs"/>
          <w:sz w:val="28"/>
          <w:szCs w:val="28"/>
          <w:rtl/>
          <w:lang w:bidi="ar-EG"/>
        </w:rPr>
        <w:t xml:space="preserve"> عقودا طويلة مقسما إلى شطرين، في </w:t>
      </w:r>
      <w:r w:rsidRPr="001B5E37">
        <w:rPr>
          <w:rFonts w:cs="Simplified Arabic" w:hint="cs"/>
          <w:sz w:val="28"/>
          <w:szCs w:val="28"/>
          <w:rtl/>
          <w:lang w:bidi="ar-EG"/>
        </w:rPr>
        <w:t>صراعات</w:t>
      </w:r>
      <w:r>
        <w:rPr>
          <w:rFonts w:cs="Simplified Arabic" w:hint="cs"/>
          <w:sz w:val="28"/>
          <w:szCs w:val="28"/>
          <w:rtl/>
          <w:lang w:bidi="ar-EG"/>
        </w:rPr>
        <w:t xml:space="preserve"> (داخلية-داخلية) أي</w:t>
      </w:r>
      <w:r w:rsidRPr="001B5E37">
        <w:rPr>
          <w:rFonts w:cs="Simplified Arabic" w:hint="cs"/>
          <w:sz w:val="28"/>
          <w:szCs w:val="28"/>
          <w:rtl/>
          <w:lang w:bidi="ar-EG"/>
        </w:rPr>
        <w:t xml:space="preserve"> بين</w:t>
      </w:r>
      <w:r>
        <w:rPr>
          <w:rFonts w:cs="Simplified Arabic" w:hint="cs"/>
          <w:sz w:val="28"/>
          <w:szCs w:val="28"/>
          <w:rtl/>
          <w:lang w:bidi="ar-EG"/>
        </w:rPr>
        <w:t xml:space="preserve"> القوى الاجتماعية في المناطق الشمالية، وبين القوى الاجتماعية في المناطق الجنوبية)،(داخلية- خارجية) لتغيير النظم السياسية، الحاكمة (الإمامة- الاستعمار)، من ثم صراعات بين </w:t>
      </w:r>
      <w:r w:rsidRPr="001B5E37">
        <w:rPr>
          <w:rFonts w:cs="Simplified Arabic" w:hint="cs"/>
          <w:sz w:val="28"/>
          <w:szCs w:val="28"/>
          <w:rtl/>
          <w:lang w:bidi="ar-EG"/>
        </w:rPr>
        <w:t>الشطرين ٍ(سابقاً) انتهت كل مرحلة</w:t>
      </w:r>
      <w:r>
        <w:rPr>
          <w:rFonts w:cs="Simplified Arabic" w:hint="cs"/>
          <w:sz w:val="28"/>
          <w:szCs w:val="28"/>
          <w:rtl/>
          <w:lang w:bidi="ar-EG"/>
        </w:rPr>
        <w:t xml:space="preserve"> بالمصالحة بين الطرفين حتى قيام الوحدة في 22م</w:t>
      </w:r>
      <w:r w:rsidRPr="001B5E37">
        <w:rPr>
          <w:rFonts w:cs="Simplified Arabic" w:hint="cs"/>
          <w:sz w:val="28"/>
          <w:szCs w:val="28"/>
          <w:rtl/>
          <w:lang w:bidi="ar-EG"/>
        </w:rPr>
        <w:t>ا</w:t>
      </w:r>
      <w:r>
        <w:rPr>
          <w:rFonts w:cs="Simplified Arabic" w:hint="cs"/>
          <w:sz w:val="28"/>
          <w:szCs w:val="28"/>
          <w:rtl/>
          <w:lang w:bidi="ar-EG"/>
        </w:rPr>
        <w:t>ي</w:t>
      </w:r>
      <w:r w:rsidRPr="001B5E37">
        <w:rPr>
          <w:rFonts w:cs="Simplified Arabic" w:hint="cs"/>
          <w:sz w:val="28"/>
          <w:szCs w:val="28"/>
          <w:rtl/>
          <w:lang w:bidi="ar-EG"/>
        </w:rPr>
        <w:t xml:space="preserve">و 1990م. </w:t>
      </w:r>
      <w:r>
        <w:rPr>
          <w:rFonts w:cs="Simplified Arabic" w:hint="cs"/>
          <w:sz w:val="28"/>
          <w:szCs w:val="28"/>
          <w:rtl/>
          <w:lang w:bidi="ar-EG"/>
        </w:rPr>
        <w:t>وفي تلك الفترة حدثت تطورات</w:t>
      </w:r>
      <w:r w:rsidRPr="001B5E37">
        <w:rPr>
          <w:rFonts w:cs="Simplified Arabic" w:hint="cs"/>
          <w:sz w:val="28"/>
          <w:szCs w:val="28"/>
          <w:rtl/>
          <w:lang w:bidi="ar-EG"/>
        </w:rPr>
        <w:t xml:space="preserve">(سياسية </w:t>
      </w:r>
      <w:r w:rsidRPr="001B5E37">
        <w:rPr>
          <w:rFonts w:cs="Simplified Arabic"/>
          <w:sz w:val="28"/>
          <w:szCs w:val="28"/>
          <w:rtl/>
          <w:lang w:bidi="ar-EG"/>
        </w:rPr>
        <w:t>–</w:t>
      </w:r>
      <w:r w:rsidRPr="001B5E37">
        <w:rPr>
          <w:rFonts w:cs="Simplified Arabic" w:hint="cs"/>
          <w:sz w:val="28"/>
          <w:szCs w:val="28"/>
          <w:rtl/>
          <w:lang w:bidi="ar-EG"/>
        </w:rPr>
        <w:t xml:space="preserve"> اجتماعية-</w:t>
      </w:r>
      <w:r>
        <w:rPr>
          <w:rFonts w:cs="Simplified Arabic" w:hint="cs"/>
          <w:sz w:val="28"/>
          <w:szCs w:val="28"/>
          <w:rtl/>
          <w:lang w:bidi="ar-EG"/>
        </w:rPr>
        <w:t xml:space="preserve"> ثقافية...الخ) مثلت نقلة نوعية في مجال الصراع السياسي، الانتقال من النظم الأحادية الشطرية إلى النظام الديمقراطي. إلا أن دولة الوحدة واجهت صعوبات  اعتبرت أبرز اشكالية الدراسة أهمها: </w:t>
      </w:r>
    </w:p>
    <w:p w:rsidR="00152811" w:rsidRDefault="00152811" w:rsidP="00152811">
      <w:pPr>
        <w:pStyle w:val="aa"/>
        <w:numPr>
          <w:ilvl w:val="0"/>
          <w:numId w:val="17"/>
        </w:numPr>
        <w:jc w:val="both"/>
        <w:rPr>
          <w:rFonts w:cs="Simplified Arabic"/>
          <w:sz w:val="28"/>
          <w:szCs w:val="28"/>
          <w:lang w:bidi="ar-EG"/>
        </w:rPr>
      </w:pPr>
      <w:r>
        <w:rPr>
          <w:rFonts w:cs="Simplified Arabic" w:hint="cs"/>
          <w:sz w:val="28"/>
          <w:szCs w:val="28"/>
          <w:rtl/>
          <w:lang w:bidi="ar-EG"/>
        </w:rPr>
        <w:t xml:space="preserve">رفض لبعض مواد دستور دولة الوحدة. </w:t>
      </w:r>
    </w:p>
    <w:p w:rsidR="00152811" w:rsidRDefault="00152811" w:rsidP="00152811">
      <w:pPr>
        <w:pStyle w:val="aa"/>
        <w:numPr>
          <w:ilvl w:val="0"/>
          <w:numId w:val="17"/>
        </w:numPr>
        <w:jc w:val="both"/>
        <w:rPr>
          <w:rFonts w:cs="Simplified Arabic"/>
          <w:sz w:val="28"/>
          <w:szCs w:val="28"/>
          <w:lang w:bidi="ar-EG"/>
        </w:rPr>
      </w:pPr>
      <w:r>
        <w:rPr>
          <w:rFonts w:cs="Simplified Arabic" w:hint="cs"/>
          <w:sz w:val="28"/>
          <w:szCs w:val="28"/>
          <w:rtl/>
          <w:lang w:bidi="ar-EG"/>
        </w:rPr>
        <w:t xml:space="preserve">رفض الآخر (الشريك الأساس في الوحدة) ثم التعامل معه تحت مظلة اللقاء المشترك، الآخر المختلف (ثقافياً </w:t>
      </w:r>
      <w:r>
        <w:rPr>
          <w:rFonts w:cs="Simplified Arabic"/>
          <w:sz w:val="28"/>
          <w:szCs w:val="28"/>
          <w:rtl/>
          <w:lang w:bidi="ar-EG"/>
        </w:rPr>
        <w:t>–</w:t>
      </w:r>
      <w:r>
        <w:rPr>
          <w:rFonts w:cs="Simplified Arabic" w:hint="cs"/>
          <w:sz w:val="28"/>
          <w:szCs w:val="28"/>
          <w:rtl/>
          <w:lang w:bidi="ar-EG"/>
        </w:rPr>
        <w:t xml:space="preserve"> مذهبياً </w:t>
      </w:r>
      <w:r>
        <w:rPr>
          <w:rFonts w:cs="Simplified Arabic"/>
          <w:sz w:val="28"/>
          <w:szCs w:val="28"/>
          <w:rtl/>
          <w:lang w:bidi="ar-EG"/>
        </w:rPr>
        <w:t>–</w:t>
      </w:r>
      <w:r>
        <w:rPr>
          <w:rFonts w:cs="Simplified Arabic" w:hint="cs"/>
          <w:sz w:val="28"/>
          <w:szCs w:val="28"/>
          <w:rtl/>
          <w:lang w:bidi="ar-EG"/>
        </w:rPr>
        <w:t xml:space="preserve"> دينياً). </w:t>
      </w:r>
    </w:p>
    <w:p w:rsidR="00152811" w:rsidRDefault="00152811" w:rsidP="00152811">
      <w:pPr>
        <w:pStyle w:val="aa"/>
        <w:numPr>
          <w:ilvl w:val="0"/>
          <w:numId w:val="17"/>
        </w:numPr>
        <w:jc w:val="both"/>
        <w:rPr>
          <w:rFonts w:cs="Simplified Arabic"/>
          <w:sz w:val="28"/>
          <w:szCs w:val="28"/>
          <w:lang w:bidi="ar-EG"/>
        </w:rPr>
      </w:pPr>
      <w:r>
        <w:rPr>
          <w:rFonts w:cs="Simplified Arabic" w:hint="cs"/>
          <w:sz w:val="28"/>
          <w:szCs w:val="28"/>
          <w:rtl/>
          <w:lang w:bidi="ar-EG"/>
        </w:rPr>
        <w:t>الحراك الجنوبي.</w:t>
      </w:r>
    </w:p>
    <w:p w:rsidR="00152811" w:rsidRPr="00602F98" w:rsidRDefault="00152811" w:rsidP="00152811">
      <w:pPr>
        <w:pStyle w:val="aa"/>
        <w:numPr>
          <w:ilvl w:val="0"/>
          <w:numId w:val="17"/>
        </w:numPr>
        <w:jc w:val="both"/>
        <w:rPr>
          <w:rFonts w:cs="Simplified Arabic"/>
          <w:sz w:val="28"/>
          <w:szCs w:val="28"/>
          <w:rtl/>
          <w:lang w:bidi="ar-EG"/>
        </w:rPr>
      </w:pPr>
      <w:r>
        <w:rPr>
          <w:rFonts w:cs="Simplified Arabic" w:hint="cs"/>
          <w:sz w:val="28"/>
          <w:szCs w:val="28"/>
          <w:rtl/>
          <w:lang w:bidi="ar-EG"/>
        </w:rPr>
        <w:t xml:space="preserve">الحرب في صعده. </w:t>
      </w:r>
    </w:p>
    <w:p w:rsidR="00152811" w:rsidRPr="002832DE" w:rsidRDefault="00152811" w:rsidP="00152811">
      <w:pPr>
        <w:spacing w:line="240" w:lineRule="auto"/>
        <w:rPr>
          <w:rFonts w:cs="PT Bold Heading"/>
          <w:sz w:val="32"/>
          <w:szCs w:val="32"/>
          <w:rtl/>
          <w:lang w:bidi="ar-EG"/>
        </w:rPr>
      </w:pPr>
      <w:r w:rsidRPr="002832DE">
        <w:rPr>
          <w:rFonts w:cs="PT Bold Heading" w:hint="cs"/>
          <w:sz w:val="32"/>
          <w:szCs w:val="32"/>
          <w:rtl/>
          <w:lang w:bidi="ar-EG"/>
        </w:rPr>
        <w:t xml:space="preserve">أهمية الدراسة: </w:t>
      </w:r>
    </w:p>
    <w:p w:rsidR="00152811" w:rsidRPr="009135B1" w:rsidRDefault="00152811" w:rsidP="00152811">
      <w:pPr>
        <w:pStyle w:val="aa"/>
        <w:numPr>
          <w:ilvl w:val="0"/>
          <w:numId w:val="22"/>
        </w:numPr>
        <w:jc w:val="both"/>
        <w:rPr>
          <w:rFonts w:cs="Simplified Arabic"/>
          <w:sz w:val="28"/>
          <w:szCs w:val="28"/>
          <w:rtl/>
          <w:lang w:bidi="ar-EG"/>
        </w:rPr>
      </w:pPr>
      <w:r w:rsidRPr="009135B1">
        <w:rPr>
          <w:rFonts w:cs="Simplified Arabic" w:hint="cs"/>
          <w:sz w:val="28"/>
          <w:szCs w:val="28"/>
          <w:rtl/>
          <w:lang w:bidi="ar-EG"/>
        </w:rPr>
        <w:t xml:space="preserve">تأتي أهمية الدراسة كون المجتمع اليمني يعيش تطورات سياسية تنم جميعها عن </w:t>
      </w:r>
      <w:r>
        <w:rPr>
          <w:rFonts w:cs="Simplified Arabic" w:hint="cs"/>
          <w:sz w:val="28"/>
          <w:szCs w:val="28"/>
          <w:rtl/>
          <w:lang w:bidi="ar-EG"/>
        </w:rPr>
        <w:t xml:space="preserve">ضرورة وجود التسامح بصورة عامة </w:t>
      </w:r>
      <w:r w:rsidRPr="009135B1">
        <w:rPr>
          <w:rFonts w:cs="Simplified Arabic" w:hint="cs"/>
          <w:sz w:val="28"/>
          <w:szCs w:val="28"/>
          <w:rtl/>
          <w:lang w:bidi="ar-EG"/>
        </w:rPr>
        <w:t>و</w:t>
      </w:r>
      <w:r>
        <w:rPr>
          <w:rFonts w:cs="Simplified Arabic" w:hint="cs"/>
          <w:sz w:val="28"/>
          <w:szCs w:val="28"/>
          <w:rtl/>
          <w:lang w:bidi="ar-EG"/>
        </w:rPr>
        <w:t>التسامح السياسي بصورة خاصة</w:t>
      </w:r>
      <w:r w:rsidRPr="009135B1">
        <w:rPr>
          <w:rFonts w:cs="Simplified Arabic" w:hint="cs"/>
          <w:sz w:val="28"/>
          <w:szCs w:val="28"/>
          <w:rtl/>
          <w:lang w:bidi="ar-EG"/>
        </w:rPr>
        <w:t>.</w:t>
      </w:r>
    </w:p>
    <w:p w:rsidR="00152811" w:rsidRPr="009135B1" w:rsidRDefault="00152811" w:rsidP="00152811">
      <w:pPr>
        <w:pStyle w:val="aa"/>
        <w:numPr>
          <w:ilvl w:val="0"/>
          <w:numId w:val="22"/>
        </w:numPr>
        <w:jc w:val="both"/>
        <w:rPr>
          <w:rFonts w:cs="Simplified Arabic"/>
          <w:sz w:val="28"/>
          <w:szCs w:val="28"/>
          <w:rtl/>
          <w:lang w:bidi="ar-EG"/>
        </w:rPr>
      </w:pPr>
      <w:r w:rsidRPr="009135B1">
        <w:rPr>
          <w:rFonts w:cs="Simplified Arabic" w:hint="cs"/>
          <w:sz w:val="28"/>
          <w:szCs w:val="28"/>
          <w:rtl/>
          <w:lang w:bidi="ar-EG"/>
        </w:rPr>
        <w:t xml:space="preserve"> تناقش الدراسة أحد مبادئ الديمقراطية التي لا تزال من القضايا التي تحتاج إلى تكريس في الوعي الاجتماعي و السياسي لتصبح جزءا من الممارسة في العلاقات الاجتماعية التي تتميز بها الأنظمة الس</w:t>
      </w:r>
      <w:r>
        <w:rPr>
          <w:rFonts w:cs="Simplified Arabic" w:hint="cs"/>
          <w:sz w:val="28"/>
          <w:szCs w:val="28"/>
          <w:rtl/>
          <w:lang w:bidi="ar-EG"/>
        </w:rPr>
        <w:t>ياسية الحديثة</w:t>
      </w:r>
      <w:r w:rsidRPr="009135B1">
        <w:rPr>
          <w:rFonts w:cs="Simplified Arabic" w:hint="cs"/>
          <w:sz w:val="28"/>
          <w:szCs w:val="28"/>
          <w:rtl/>
          <w:lang w:bidi="ar-EG"/>
        </w:rPr>
        <w:t>.</w:t>
      </w:r>
    </w:p>
    <w:p w:rsidR="00152811" w:rsidRPr="009135B1" w:rsidRDefault="00152811" w:rsidP="00152811">
      <w:pPr>
        <w:pStyle w:val="aa"/>
        <w:numPr>
          <w:ilvl w:val="0"/>
          <w:numId w:val="22"/>
        </w:numPr>
        <w:jc w:val="both"/>
        <w:rPr>
          <w:rFonts w:cs="Simplified Arabic"/>
          <w:sz w:val="28"/>
          <w:szCs w:val="28"/>
          <w:rtl/>
          <w:lang w:bidi="ar-EG"/>
        </w:rPr>
      </w:pPr>
      <w:r w:rsidRPr="009135B1">
        <w:rPr>
          <w:rFonts w:cs="Simplified Arabic" w:hint="cs"/>
          <w:sz w:val="28"/>
          <w:szCs w:val="28"/>
          <w:rtl/>
          <w:lang w:bidi="ar-EG"/>
        </w:rPr>
        <w:t xml:space="preserve">إشارة إلى دور بعض القطاعات  في الجهاز الحكومي للدولة في تكريس ثقافة التسامح ونبذ التعصب و الكراهية. </w:t>
      </w:r>
    </w:p>
    <w:p w:rsidR="00152811" w:rsidRDefault="00152811" w:rsidP="00152811">
      <w:pPr>
        <w:spacing w:line="240" w:lineRule="auto"/>
        <w:rPr>
          <w:rFonts w:cs="Simplified Arabic"/>
          <w:sz w:val="28"/>
          <w:szCs w:val="28"/>
          <w:rtl/>
          <w:lang w:bidi="ar-EG"/>
        </w:rPr>
      </w:pPr>
    </w:p>
    <w:p w:rsidR="00152811" w:rsidRPr="00443512" w:rsidRDefault="00152811" w:rsidP="00152811">
      <w:pPr>
        <w:spacing w:line="240" w:lineRule="auto"/>
        <w:rPr>
          <w:rFonts w:cs="PT Bold Heading"/>
          <w:sz w:val="28"/>
          <w:szCs w:val="28"/>
          <w:rtl/>
          <w:lang w:bidi="ar-EG"/>
        </w:rPr>
      </w:pPr>
      <w:r w:rsidRPr="00443512">
        <w:rPr>
          <w:rFonts w:cs="PT Bold Heading" w:hint="cs"/>
          <w:sz w:val="28"/>
          <w:szCs w:val="28"/>
          <w:rtl/>
          <w:lang w:bidi="ar-EG"/>
        </w:rPr>
        <w:t xml:space="preserve">هدف الدراسة: </w:t>
      </w:r>
    </w:p>
    <w:p w:rsidR="00152811" w:rsidRDefault="00152811" w:rsidP="00152811">
      <w:pPr>
        <w:spacing w:line="240" w:lineRule="auto"/>
        <w:rPr>
          <w:rFonts w:cs="Simplified Arabic"/>
          <w:sz w:val="28"/>
          <w:szCs w:val="28"/>
          <w:rtl/>
          <w:lang w:bidi="ar-EG"/>
        </w:rPr>
      </w:pPr>
      <w:r>
        <w:rPr>
          <w:rFonts w:cs="Simplified Arabic" w:hint="cs"/>
          <w:sz w:val="28"/>
          <w:szCs w:val="28"/>
          <w:rtl/>
          <w:lang w:bidi="ar-EG"/>
        </w:rPr>
        <w:t xml:space="preserve">تهدف الدراسة إلى معرفة الدلالات الاجتماعية للتسامح السياسي، ومعرفة أثر التطور الاجتماعي على إنتاج قيم التسامح السياسي من عدمه، ومعرفة الواقع الاجتماعي للتسامح السياسي في فترة الدراسة (90-2010م) وكذا معرفة المعوقات الاجتماعية للتسامح السياسي. </w:t>
      </w:r>
    </w:p>
    <w:p w:rsidR="00152811" w:rsidRDefault="00152811" w:rsidP="00152811">
      <w:pPr>
        <w:spacing w:line="240" w:lineRule="auto"/>
        <w:rPr>
          <w:rFonts w:cs="Simplified Arabic"/>
          <w:sz w:val="28"/>
          <w:szCs w:val="28"/>
          <w:rtl/>
          <w:lang w:bidi="ar-EG"/>
        </w:rPr>
      </w:pPr>
    </w:p>
    <w:p w:rsidR="00152811" w:rsidRDefault="00152811" w:rsidP="00152811">
      <w:pPr>
        <w:spacing w:line="240" w:lineRule="auto"/>
        <w:rPr>
          <w:rFonts w:cs="Simplified Arabic"/>
          <w:sz w:val="28"/>
          <w:szCs w:val="28"/>
          <w:rtl/>
          <w:lang w:bidi="ar-EG"/>
        </w:rPr>
      </w:pPr>
    </w:p>
    <w:p w:rsidR="00152811" w:rsidRDefault="00152811" w:rsidP="00152811">
      <w:pPr>
        <w:spacing w:line="240" w:lineRule="auto"/>
        <w:rPr>
          <w:rFonts w:cs="Simplified Arabic"/>
          <w:sz w:val="28"/>
          <w:szCs w:val="28"/>
          <w:rtl/>
          <w:lang w:bidi="ar-EG"/>
        </w:rPr>
      </w:pPr>
    </w:p>
    <w:p w:rsidR="00152811" w:rsidRPr="002A5D51" w:rsidRDefault="00152811" w:rsidP="00152811">
      <w:pPr>
        <w:spacing w:line="240" w:lineRule="auto"/>
        <w:rPr>
          <w:rFonts w:cs="Simplified Arabic"/>
          <w:sz w:val="8"/>
          <w:szCs w:val="8"/>
          <w:rtl/>
          <w:lang w:bidi="ar-EG"/>
        </w:rPr>
      </w:pPr>
    </w:p>
    <w:p w:rsidR="00152811" w:rsidRPr="00443512" w:rsidRDefault="00152811" w:rsidP="00152811">
      <w:pPr>
        <w:spacing w:line="240" w:lineRule="auto"/>
        <w:rPr>
          <w:rFonts w:cs="PT Bold Heading"/>
          <w:sz w:val="28"/>
          <w:szCs w:val="28"/>
          <w:rtl/>
          <w:lang w:bidi="ar-EG"/>
        </w:rPr>
      </w:pPr>
      <w:r w:rsidRPr="00443512">
        <w:rPr>
          <w:rFonts w:cs="PT Bold Heading" w:hint="cs"/>
          <w:sz w:val="28"/>
          <w:szCs w:val="28"/>
          <w:rtl/>
          <w:lang w:bidi="ar-EG"/>
        </w:rPr>
        <w:t xml:space="preserve">تساؤلات الدراسة: </w:t>
      </w:r>
    </w:p>
    <w:p w:rsidR="00152811" w:rsidRDefault="00152811" w:rsidP="00152811">
      <w:pPr>
        <w:spacing w:line="240" w:lineRule="auto"/>
        <w:rPr>
          <w:rFonts w:cs="Simplified Arabic"/>
          <w:sz w:val="28"/>
          <w:szCs w:val="28"/>
          <w:rtl/>
          <w:lang w:bidi="ar-EG"/>
        </w:rPr>
      </w:pPr>
      <w:r>
        <w:rPr>
          <w:rFonts w:cs="Simplified Arabic" w:hint="cs"/>
          <w:sz w:val="28"/>
          <w:szCs w:val="28"/>
          <w:rtl/>
          <w:lang w:bidi="ar-EG"/>
        </w:rPr>
        <w:t xml:space="preserve">تسعى الدراسة للإجابة على بعض التساؤلات: </w:t>
      </w:r>
    </w:p>
    <w:p w:rsidR="00152811" w:rsidRDefault="00152811" w:rsidP="00152811">
      <w:pPr>
        <w:pStyle w:val="aa"/>
        <w:numPr>
          <w:ilvl w:val="0"/>
          <w:numId w:val="18"/>
        </w:numPr>
        <w:jc w:val="both"/>
        <w:rPr>
          <w:rFonts w:cs="Simplified Arabic"/>
          <w:sz w:val="28"/>
          <w:szCs w:val="28"/>
          <w:lang w:bidi="ar-EG"/>
        </w:rPr>
      </w:pPr>
      <w:r>
        <w:rPr>
          <w:rFonts w:cs="Simplified Arabic" w:hint="cs"/>
          <w:sz w:val="28"/>
          <w:szCs w:val="28"/>
          <w:rtl/>
          <w:lang w:bidi="ar-EG"/>
        </w:rPr>
        <w:t xml:space="preserve">ما الدلالات الاجتماعية للتسامح السياسي من 1990-2010م؟ </w:t>
      </w:r>
    </w:p>
    <w:p w:rsidR="00152811" w:rsidRDefault="00152811" w:rsidP="00152811">
      <w:pPr>
        <w:pStyle w:val="aa"/>
        <w:numPr>
          <w:ilvl w:val="0"/>
          <w:numId w:val="18"/>
        </w:numPr>
        <w:jc w:val="both"/>
        <w:rPr>
          <w:rFonts w:cs="Simplified Arabic"/>
          <w:sz w:val="28"/>
          <w:szCs w:val="28"/>
          <w:lang w:bidi="ar-EG"/>
        </w:rPr>
      </w:pPr>
      <w:r>
        <w:rPr>
          <w:rFonts w:cs="Simplified Arabic" w:hint="cs"/>
          <w:sz w:val="28"/>
          <w:szCs w:val="28"/>
          <w:rtl/>
          <w:lang w:bidi="ar-EG"/>
        </w:rPr>
        <w:t xml:space="preserve">إلى أي مدى أثر التطور الاجتماعي والسياسي على انتاج قيم التسامح السياسي من عدمه؟ </w:t>
      </w:r>
    </w:p>
    <w:p w:rsidR="00152811" w:rsidRDefault="00152811" w:rsidP="00152811">
      <w:pPr>
        <w:pStyle w:val="aa"/>
        <w:numPr>
          <w:ilvl w:val="0"/>
          <w:numId w:val="18"/>
        </w:numPr>
        <w:jc w:val="both"/>
        <w:rPr>
          <w:rFonts w:cs="Simplified Arabic"/>
          <w:sz w:val="28"/>
          <w:szCs w:val="28"/>
          <w:lang w:bidi="ar-EG"/>
        </w:rPr>
      </w:pPr>
      <w:r>
        <w:rPr>
          <w:rFonts w:cs="Simplified Arabic" w:hint="cs"/>
          <w:sz w:val="28"/>
          <w:szCs w:val="28"/>
          <w:rtl/>
          <w:lang w:bidi="ar-EG"/>
        </w:rPr>
        <w:t xml:space="preserve">ما الواقع الاجتماعي للتسامح السياسي ؟. </w:t>
      </w:r>
    </w:p>
    <w:p w:rsidR="00152811" w:rsidRPr="00613BE2" w:rsidRDefault="00152811" w:rsidP="00152811">
      <w:pPr>
        <w:pStyle w:val="aa"/>
        <w:numPr>
          <w:ilvl w:val="0"/>
          <w:numId w:val="18"/>
        </w:numPr>
        <w:jc w:val="both"/>
        <w:rPr>
          <w:rFonts w:cs="Simplified Arabic"/>
          <w:sz w:val="28"/>
          <w:szCs w:val="28"/>
          <w:rtl/>
          <w:lang w:bidi="ar-EG"/>
        </w:rPr>
      </w:pPr>
      <w:r>
        <w:rPr>
          <w:rFonts w:cs="Simplified Arabic" w:hint="cs"/>
          <w:sz w:val="28"/>
          <w:szCs w:val="28"/>
          <w:rtl/>
          <w:lang w:bidi="ar-EG"/>
        </w:rPr>
        <w:t xml:space="preserve">ما المعوقات الاجتماعية للتسامح السياسي؟ </w:t>
      </w:r>
    </w:p>
    <w:p w:rsidR="00152811" w:rsidRPr="00443512" w:rsidRDefault="00152811" w:rsidP="00152811">
      <w:pPr>
        <w:spacing w:line="240" w:lineRule="auto"/>
        <w:rPr>
          <w:rFonts w:cs="PT Bold Heading"/>
          <w:sz w:val="28"/>
          <w:szCs w:val="28"/>
          <w:rtl/>
          <w:lang w:bidi="ar-EG"/>
        </w:rPr>
      </w:pPr>
      <w:r w:rsidRPr="00443512">
        <w:rPr>
          <w:rFonts w:cs="PT Bold Heading" w:hint="cs"/>
          <w:sz w:val="28"/>
          <w:szCs w:val="28"/>
          <w:rtl/>
          <w:lang w:bidi="ar-EG"/>
        </w:rPr>
        <w:t xml:space="preserve">منهجية الدراسة وأدواتها: </w:t>
      </w:r>
    </w:p>
    <w:p w:rsidR="00152811" w:rsidRDefault="00152811" w:rsidP="00152811">
      <w:pPr>
        <w:spacing w:line="240" w:lineRule="auto"/>
        <w:rPr>
          <w:rFonts w:cs="Simplified Arabic"/>
          <w:sz w:val="28"/>
          <w:szCs w:val="28"/>
          <w:rtl/>
          <w:lang w:bidi="ar-EG"/>
        </w:rPr>
      </w:pPr>
      <w:r>
        <w:rPr>
          <w:rFonts w:cs="Simplified Arabic" w:hint="cs"/>
          <w:sz w:val="28"/>
          <w:szCs w:val="28"/>
          <w:rtl/>
          <w:lang w:bidi="ar-EG"/>
        </w:rPr>
        <w:t xml:space="preserve">استخدمت الدراسة عددا من مناهج البحث العلمي منها (الوصفي- التاريخي </w:t>
      </w:r>
      <w:r>
        <w:rPr>
          <w:rFonts w:cs="Simplified Arabic"/>
          <w:sz w:val="28"/>
          <w:szCs w:val="28"/>
          <w:rtl/>
          <w:lang w:bidi="ar-EG"/>
        </w:rPr>
        <w:t>–</w:t>
      </w:r>
      <w:r>
        <w:rPr>
          <w:rFonts w:cs="Simplified Arabic" w:hint="cs"/>
          <w:sz w:val="28"/>
          <w:szCs w:val="28"/>
          <w:rtl/>
          <w:lang w:bidi="ar-EG"/>
        </w:rPr>
        <w:t xml:space="preserve"> التحليلي المقارن</w:t>
      </w:r>
      <w:r>
        <w:rPr>
          <w:rFonts w:cs="Simplified Arabic"/>
          <w:sz w:val="28"/>
          <w:szCs w:val="28"/>
          <w:rtl/>
          <w:lang w:bidi="ar-EG"/>
        </w:rPr>
        <w:t>–</w:t>
      </w:r>
      <w:r>
        <w:rPr>
          <w:rFonts w:cs="Simplified Arabic" w:hint="cs"/>
          <w:sz w:val="28"/>
          <w:szCs w:val="28"/>
          <w:rtl/>
          <w:lang w:bidi="ar-EG"/>
        </w:rPr>
        <w:t xml:space="preserve"> دراسة الحالة) أما عن أدوات الدراسة فقد استخدمت (استمارة الاستبيان </w:t>
      </w:r>
      <w:r>
        <w:rPr>
          <w:rFonts w:cs="Simplified Arabic"/>
          <w:sz w:val="28"/>
          <w:szCs w:val="28"/>
          <w:rtl/>
          <w:lang w:bidi="ar-EG"/>
        </w:rPr>
        <w:t>–</w:t>
      </w:r>
      <w:r>
        <w:rPr>
          <w:rFonts w:cs="Simplified Arabic" w:hint="cs"/>
          <w:sz w:val="28"/>
          <w:szCs w:val="28"/>
          <w:rtl/>
          <w:lang w:bidi="ar-EG"/>
        </w:rPr>
        <w:t xml:space="preserve"> المقابلة). </w:t>
      </w:r>
    </w:p>
    <w:p w:rsidR="00152811" w:rsidRPr="00B57B79" w:rsidRDefault="00152811" w:rsidP="00152811">
      <w:pPr>
        <w:spacing w:line="240" w:lineRule="auto"/>
        <w:rPr>
          <w:rFonts w:cs="PT Bold Heading"/>
          <w:sz w:val="28"/>
          <w:szCs w:val="28"/>
          <w:rtl/>
          <w:lang w:bidi="ar-EG"/>
        </w:rPr>
      </w:pPr>
      <w:r w:rsidRPr="00B57B79">
        <w:rPr>
          <w:rFonts w:cs="PT Bold Heading" w:hint="cs"/>
          <w:sz w:val="28"/>
          <w:szCs w:val="28"/>
          <w:rtl/>
          <w:lang w:bidi="ar-EG"/>
        </w:rPr>
        <w:t xml:space="preserve">مجالات الدراسة: </w:t>
      </w:r>
    </w:p>
    <w:p w:rsidR="00152811" w:rsidRDefault="00152811" w:rsidP="00152811">
      <w:pPr>
        <w:pStyle w:val="aa"/>
        <w:numPr>
          <w:ilvl w:val="0"/>
          <w:numId w:val="19"/>
        </w:numPr>
        <w:jc w:val="both"/>
        <w:rPr>
          <w:rFonts w:cs="Simplified Arabic"/>
          <w:sz w:val="28"/>
          <w:szCs w:val="28"/>
          <w:lang w:bidi="ar-EG"/>
        </w:rPr>
      </w:pPr>
      <w:r>
        <w:rPr>
          <w:rFonts w:cs="Simplified Arabic" w:hint="cs"/>
          <w:sz w:val="28"/>
          <w:szCs w:val="28"/>
          <w:rtl/>
          <w:lang w:bidi="ar-EG"/>
        </w:rPr>
        <w:t xml:space="preserve">المجال الزمني: مثلت الفترة الزمنية للدراسة (2007-2010م). </w:t>
      </w:r>
    </w:p>
    <w:p w:rsidR="00152811" w:rsidRDefault="00152811" w:rsidP="00152811">
      <w:pPr>
        <w:pStyle w:val="aa"/>
        <w:numPr>
          <w:ilvl w:val="0"/>
          <w:numId w:val="19"/>
        </w:numPr>
        <w:jc w:val="both"/>
        <w:rPr>
          <w:rFonts w:cs="Simplified Arabic"/>
          <w:sz w:val="28"/>
          <w:szCs w:val="28"/>
          <w:lang w:bidi="ar-EG"/>
        </w:rPr>
      </w:pPr>
      <w:r>
        <w:rPr>
          <w:rFonts w:cs="Simplified Arabic" w:hint="cs"/>
          <w:sz w:val="28"/>
          <w:szCs w:val="28"/>
          <w:rtl/>
          <w:lang w:bidi="ar-EG"/>
        </w:rPr>
        <w:t xml:space="preserve">المجال البشري: مختلف المنتمين للقوى السياسية الفاعلة (قادة </w:t>
      </w:r>
      <w:r>
        <w:rPr>
          <w:rFonts w:cs="Simplified Arabic"/>
          <w:sz w:val="28"/>
          <w:szCs w:val="28"/>
          <w:rtl/>
          <w:lang w:bidi="ar-EG"/>
        </w:rPr>
        <w:t>–</w:t>
      </w:r>
      <w:r>
        <w:rPr>
          <w:rFonts w:cs="Simplified Arabic" w:hint="cs"/>
          <w:sz w:val="28"/>
          <w:szCs w:val="28"/>
          <w:rtl/>
          <w:lang w:bidi="ar-EG"/>
        </w:rPr>
        <w:t xml:space="preserve"> أعضاء عاديين)، بعض مؤسسات المجتمع المدني، جامعة صنعاء وبعض من الجامعات الخاصة (العلوم والتكنولوجيا - اليمنية</w:t>
      </w:r>
      <w:r>
        <w:rPr>
          <w:rFonts w:cs="Simplified Arabic"/>
          <w:sz w:val="28"/>
          <w:szCs w:val="28"/>
          <w:rtl/>
          <w:lang w:bidi="ar-EG"/>
        </w:rPr>
        <w:t>–</w:t>
      </w:r>
      <w:r>
        <w:rPr>
          <w:rFonts w:cs="Simplified Arabic" w:hint="cs"/>
          <w:sz w:val="28"/>
          <w:szCs w:val="28"/>
          <w:rtl/>
          <w:lang w:bidi="ar-EG"/>
        </w:rPr>
        <w:t xml:space="preserve">الوطنية) (أساتذة </w:t>
      </w:r>
      <w:r>
        <w:rPr>
          <w:rFonts w:cs="Simplified Arabic"/>
          <w:sz w:val="28"/>
          <w:szCs w:val="28"/>
          <w:rtl/>
          <w:lang w:bidi="ar-EG"/>
        </w:rPr>
        <w:t>–</w:t>
      </w:r>
      <w:r>
        <w:rPr>
          <w:rFonts w:cs="Simplified Arabic" w:hint="cs"/>
          <w:sz w:val="28"/>
          <w:szCs w:val="28"/>
          <w:rtl/>
          <w:lang w:bidi="ar-EG"/>
        </w:rPr>
        <w:t>عاملين</w:t>
      </w:r>
      <w:r>
        <w:rPr>
          <w:rFonts w:cs="Simplified Arabic"/>
          <w:sz w:val="28"/>
          <w:szCs w:val="28"/>
          <w:rtl/>
          <w:lang w:bidi="ar-EG"/>
        </w:rPr>
        <w:t>–</w:t>
      </w:r>
      <w:r>
        <w:rPr>
          <w:rFonts w:cs="Simplified Arabic" w:hint="cs"/>
          <w:sz w:val="28"/>
          <w:szCs w:val="28"/>
          <w:rtl/>
          <w:lang w:bidi="ar-EG"/>
        </w:rPr>
        <w:t xml:space="preserve"> طلابا- طالبات). </w:t>
      </w:r>
    </w:p>
    <w:p w:rsidR="00152811" w:rsidRDefault="00152811" w:rsidP="00152811">
      <w:pPr>
        <w:pStyle w:val="aa"/>
        <w:numPr>
          <w:ilvl w:val="0"/>
          <w:numId w:val="19"/>
        </w:numPr>
        <w:jc w:val="both"/>
        <w:rPr>
          <w:rFonts w:cs="Simplified Arabic"/>
          <w:sz w:val="28"/>
          <w:szCs w:val="28"/>
          <w:lang w:bidi="ar-EG"/>
        </w:rPr>
      </w:pPr>
      <w:r>
        <w:rPr>
          <w:rFonts w:cs="Simplified Arabic" w:hint="cs"/>
          <w:sz w:val="28"/>
          <w:szCs w:val="28"/>
          <w:rtl/>
          <w:lang w:bidi="ar-EG"/>
        </w:rPr>
        <w:t>المجال الجغرافي: العاصمة صنعاء لاعتبارها تجمع (قيادات</w:t>
      </w:r>
      <w:r>
        <w:rPr>
          <w:rFonts w:cs="Simplified Arabic"/>
          <w:sz w:val="28"/>
          <w:szCs w:val="28"/>
          <w:rtl/>
          <w:lang w:bidi="ar-EG"/>
        </w:rPr>
        <w:t>–</w:t>
      </w:r>
      <w:r>
        <w:rPr>
          <w:rFonts w:cs="Simplified Arabic" w:hint="cs"/>
          <w:sz w:val="28"/>
          <w:szCs w:val="28"/>
          <w:rtl/>
          <w:lang w:bidi="ar-EG"/>
        </w:rPr>
        <w:t xml:space="preserve"> أعضاء القوى السياسية- الجامعات الحكومية- الخاصة من مختلف المحافظات- من الحضر والريف-الجنسين، من مستويات مختلفة). </w:t>
      </w:r>
    </w:p>
    <w:p w:rsidR="00152811" w:rsidRPr="004071C8" w:rsidRDefault="00152811" w:rsidP="00152811">
      <w:pPr>
        <w:spacing w:line="240" w:lineRule="auto"/>
        <w:rPr>
          <w:rFonts w:cs="PT Bold Heading"/>
          <w:sz w:val="28"/>
          <w:szCs w:val="28"/>
          <w:rtl/>
          <w:lang w:bidi="ar-EG"/>
        </w:rPr>
      </w:pPr>
      <w:r w:rsidRPr="004071C8">
        <w:rPr>
          <w:rFonts w:cs="PT Bold Heading" w:hint="cs"/>
          <w:sz w:val="28"/>
          <w:szCs w:val="28"/>
          <w:rtl/>
          <w:lang w:bidi="ar-EG"/>
        </w:rPr>
        <w:t xml:space="preserve">عينة الدراسة: </w:t>
      </w:r>
    </w:p>
    <w:p w:rsidR="00152811" w:rsidRDefault="00152811" w:rsidP="00152811">
      <w:pPr>
        <w:spacing w:line="240" w:lineRule="auto"/>
        <w:rPr>
          <w:rFonts w:cs="Simplified Arabic"/>
          <w:sz w:val="28"/>
          <w:szCs w:val="28"/>
          <w:rtl/>
          <w:lang w:bidi="ar-EG"/>
        </w:rPr>
      </w:pPr>
      <w:r>
        <w:rPr>
          <w:rFonts w:cs="Simplified Arabic" w:hint="cs"/>
          <w:sz w:val="28"/>
          <w:szCs w:val="28"/>
          <w:rtl/>
          <w:lang w:bidi="ar-EG"/>
        </w:rPr>
        <w:t xml:space="preserve">تضمنت العينة(250) مفردة، وزعت على جميع القوى السياسية الفاعلة (قادة- أعضاء) مؤسسات المجتمع المدني، الجامعات الحكومية، الخاصة (أساتذة </w:t>
      </w:r>
      <w:r>
        <w:rPr>
          <w:rFonts w:cs="Simplified Arabic"/>
          <w:sz w:val="28"/>
          <w:szCs w:val="28"/>
          <w:rtl/>
          <w:lang w:bidi="ar-EG"/>
        </w:rPr>
        <w:t>–</w:t>
      </w:r>
      <w:r>
        <w:rPr>
          <w:rFonts w:cs="Simplified Arabic" w:hint="cs"/>
          <w:sz w:val="28"/>
          <w:szCs w:val="28"/>
          <w:rtl/>
          <w:lang w:bidi="ar-EG"/>
        </w:rPr>
        <w:t xml:space="preserve"> عاملين </w:t>
      </w:r>
      <w:r>
        <w:rPr>
          <w:rFonts w:cs="Simplified Arabic"/>
          <w:sz w:val="28"/>
          <w:szCs w:val="28"/>
          <w:rtl/>
          <w:lang w:bidi="ar-EG"/>
        </w:rPr>
        <w:t>–</w:t>
      </w:r>
      <w:r>
        <w:rPr>
          <w:rFonts w:cs="Simplified Arabic" w:hint="cs"/>
          <w:sz w:val="28"/>
          <w:szCs w:val="28"/>
          <w:rtl/>
          <w:lang w:bidi="ar-EG"/>
        </w:rPr>
        <w:t xml:space="preserve"> طلابا </w:t>
      </w:r>
      <w:r>
        <w:rPr>
          <w:rFonts w:cs="Simplified Arabic"/>
          <w:sz w:val="28"/>
          <w:szCs w:val="28"/>
          <w:rtl/>
          <w:lang w:bidi="ar-EG"/>
        </w:rPr>
        <w:t>–</w:t>
      </w:r>
      <w:r>
        <w:rPr>
          <w:rFonts w:cs="Simplified Arabic" w:hint="cs"/>
          <w:sz w:val="28"/>
          <w:szCs w:val="28"/>
          <w:rtl/>
          <w:lang w:bidi="ar-EG"/>
        </w:rPr>
        <w:t xml:space="preserve"> طالبات). </w:t>
      </w:r>
    </w:p>
    <w:p w:rsidR="00152811" w:rsidRDefault="00152811" w:rsidP="00152811">
      <w:pPr>
        <w:spacing w:line="240" w:lineRule="auto"/>
        <w:rPr>
          <w:rFonts w:cs="Simplified Arabic"/>
          <w:b/>
          <w:bCs/>
          <w:sz w:val="28"/>
          <w:szCs w:val="28"/>
          <w:rtl/>
          <w:lang w:bidi="ar-EG"/>
        </w:rPr>
      </w:pPr>
      <w:r w:rsidRPr="009D2513">
        <w:rPr>
          <w:rFonts w:cs="Simplified Arabic" w:hint="cs"/>
          <w:b/>
          <w:bCs/>
          <w:sz w:val="28"/>
          <w:szCs w:val="28"/>
          <w:rtl/>
          <w:lang w:bidi="ar-EG"/>
        </w:rPr>
        <w:t xml:space="preserve">نوع الدراسة: </w:t>
      </w:r>
    </w:p>
    <w:p w:rsidR="00152811" w:rsidRPr="00051F08" w:rsidRDefault="00152811" w:rsidP="00152811">
      <w:pPr>
        <w:spacing w:line="240" w:lineRule="auto"/>
        <w:rPr>
          <w:rFonts w:ascii="Simplified Arabic" w:hAnsi="Simplified Arabic" w:cs="Simplified Arabic"/>
          <w:sz w:val="28"/>
          <w:szCs w:val="28"/>
          <w:rtl/>
          <w:lang w:bidi="ar-EG"/>
        </w:rPr>
      </w:pPr>
      <w:r w:rsidRPr="00051F08">
        <w:rPr>
          <w:rFonts w:ascii="Simplified Arabic" w:hAnsi="Simplified Arabic" w:cs="Simplified Arabic"/>
          <w:sz w:val="28"/>
          <w:szCs w:val="28"/>
          <w:rtl/>
          <w:lang w:bidi="ar-EG"/>
        </w:rPr>
        <w:t xml:space="preserve">تعد الدراسة </w:t>
      </w:r>
      <w:r>
        <w:rPr>
          <w:rFonts w:ascii="Simplified Arabic" w:hAnsi="Simplified Arabic" w:cs="Simplified Arabic"/>
          <w:sz w:val="28"/>
          <w:szCs w:val="28"/>
          <w:rtl/>
          <w:lang w:bidi="ar-EG"/>
        </w:rPr>
        <w:t>(</w:t>
      </w:r>
      <w:r w:rsidRPr="00051F08">
        <w:rPr>
          <w:rFonts w:ascii="Simplified Arabic" w:hAnsi="Simplified Arabic" w:cs="Simplified Arabic"/>
          <w:sz w:val="28"/>
          <w:szCs w:val="28"/>
          <w:rtl/>
          <w:lang w:bidi="ar-EG"/>
        </w:rPr>
        <w:t>تحليلية)</w:t>
      </w:r>
    </w:p>
    <w:p w:rsidR="00152811" w:rsidRPr="0044367D" w:rsidRDefault="00152811" w:rsidP="00152811">
      <w:pPr>
        <w:spacing w:line="240" w:lineRule="auto"/>
        <w:rPr>
          <w:rFonts w:cs="Simplified Arabic"/>
          <w:b/>
          <w:bCs/>
          <w:sz w:val="28"/>
          <w:szCs w:val="28"/>
          <w:rtl/>
          <w:lang w:bidi="ar-EG"/>
        </w:rPr>
      </w:pPr>
      <w:r w:rsidRPr="0044367D">
        <w:rPr>
          <w:rFonts w:cs="Simplified Arabic" w:hint="cs"/>
          <w:b/>
          <w:bCs/>
          <w:sz w:val="28"/>
          <w:szCs w:val="28"/>
          <w:rtl/>
          <w:lang w:bidi="ar-EG"/>
        </w:rPr>
        <w:t xml:space="preserve">تقسيم الدراسة: </w:t>
      </w:r>
    </w:p>
    <w:p w:rsidR="00152811" w:rsidRDefault="00152811" w:rsidP="00152811">
      <w:pPr>
        <w:spacing w:line="240" w:lineRule="auto"/>
        <w:rPr>
          <w:rFonts w:cs="Simplified Arabic"/>
          <w:sz w:val="28"/>
          <w:szCs w:val="28"/>
          <w:rtl/>
          <w:lang w:bidi="ar-EG"/>
        </w:rPr>
      </w:pPr>
      <w:r>
        <w:rPr>
          <w:rFonts w:cs="Simplified Arabic" w:hint="cs"/>
          <w:sz w:val="28"/>
          <w:szCs w:val="28"/>
          <w:rtl/>
          <w:lang w:bidi="ar-EG"/>
        </w:rPr>
        <w:t>تتضمن الدراسة ثمانية فصول الفصل الأول: يتضمن الإطار النظري للدراسة (مفاهيم، اتجاهات نظرية) ، الفصل الثاني طبيعة التسامح السياسي (نشأته، التسامح بالفكر، حدود التسامح) الفصل الثالث: الأوضاع السياسية وتأثيرها على مفهوم التسامح، الفصل الرابع: آليه الصراع السياسي في دولة الوحدة. الفصل الخامس: الدراسة الميدانية(1) كما عكستها استمارة الاستبيان، الفصل السادس: الدراسة الميدانية(2) كما عكستها المقابلات، الفصل السابع: نظري إلا أنه استكمال للدراسة الميدانية بعنوان حالات اللاتسامح، الفصل الثامن :النتائج و التوصيات.</w:t>
      </w:r>
    </w:p>
    <w:p w:rsidR="00152811" w:rsidRDefault="00152811" w:rsidP="00152811">
      <w:pPr>
        <w:spacing w:line="240" w:lineRule="auto"/>
        <w:rPr>
          <w:rFonts w:cs="Simplified Arabic"/>
          <w:sz w:val="28"/>
          <w:szCs w:val="28"/>
          <w:rtl/>
          <w:lang w:bidi="ar-EG"/>
        </w:rPr>
      </w:pPr>
    </w:p>
    <w:p w:rsidR="00152811" w:rsidRDefault="00152811" w:rsidP="00152811">
      <w:pPr>
        <w:spacing w:line="240" w:lineRule="auto"/>
        <w:rPr>
          <w:rFonts w:cs="PT Bold Heading"/>
          <w:sz w:val="28"/>
          <w:szCs w:val="28"/>
          <w:rtl/>
          <w:lang w:bidi="ar-EG"/>
        </w:rPr>
      </w:pPr>
    </w:p>
    <w:p w:rsidR="00152811" w:rsidRPr="009457D1" w:rsidRDefault="00152811" w:rsidP="00152811">
      <w:pPr>
        <w:spacing w:line="240" w:lineRule="auto"/>
        <w:rPr>
          <w:rFonts w:cs="PT Bold Heading"/>
          <w:sz w:val="28"/>
          <w:szCs w:val="28"/>
          <w:rtl/>
          <w:lang w:bidi="ar-EG"/>
        </w:rPr>
      </w:pPr>
      <w:r w:rsidRPr="009457D1">
        <w:rPr>
          <w:rFonts w:cs="PT Bold Heading" w:hint="cs"/>
          <w:sz w:val="28"/>
          <w:szCs w:val="28"/>
          <w:rtl/>
          <w:lang w:bidi="ar-EG"/>
        </w:rPr>
        <w:t xml:space="preserve">نتائج الدراسة: </w:t>
      </w:r>
    </w:p>
    <w:p w:rsidR="00152811" w:rsidRPr="009D2513" w:rsidRDefault="00152811" w:rsidP="00152811">
      <w:pPr>
        <w:spacing w:line="240" w:lineRule="auto"/>
        <w:rPr>
          <w:rFonts w:cs="Simplified Arabic"/>
          <w:b/>
          <w:bCs/>
          <w:sz w:val="28"/>
          <w:szCs w:val="28"/>
          <w:rtl/>
          <w:lang w:bidi="ar-EG"/>
        </w:rPr>
      </w:pPr>
      <w:r>
        <w:rPr>
          <w:rFonts w:cs="Simplified Arabic" w:hint="cs"/>
          <w:b/>
          <w:bCs/>
          <w:sz w:val="28"/>
          <w:szCs w:val="28"/>
          <w:rtl/>
          <w:lang w:bidi="ar-EG"/>
        </w:rPr>
        <w:t>أهم النتائج التي توصلت إ</w:t>
      </w:r>
      <w:r w:rsidRPr="009D2513">
        <w:rPr>
          <w:rFonts w:cs="Simplified Arabic" w:hint="cs"/>
          <w:b/>
          <w:bCs/>
          <w:sz w:val="28"/>
          <w:szCs w:val="28"/>
          <w:rtl/>
          <w:lang w:bidi="ar-EG"/>
        </w:rPr>
        <w:t>ليه</w:t>
      </w:r>
      <w:r>
        <w:rPr>
          <w:rFonts w:cs="Simplified Arabic" w:hint="cs"/>
          <w:b/>
          <w:bCs/>
          <w:sz w:val="28"/>
          <w:szCs w:val="28"/>
          <w:rtl/>
          <w:lang w:bidi="ar-EG"/>
        </w:rPr>
        <w:t>ا</w:t>
      </w:r>
      <w:r w:rsidRPr="009D2513">
        <w:rPr>
          <w:rFonts w:cs="Simplified Arabic" w:hint="cs"/>
          <w:b/>
          <w:bCs/>
          <w:sz w:val="28"/>
          <w:szCs w:val="28"/>
          <w:rtl/>
          <w:lang w:bidi="ar-EG"/>
        </w:rPr>
        <w:t xml:space="preserve"> الدراسة: </w:t>
      </w:r>
    </w:p>
    <w:p w:rsidR="00152811" w:rsidRDefault="00152811" w:rsidP="00152811">
      <w:pPr>
        <w:pStyle w:val="aa"/>
        <w:numPr>
          <w:ilvl w:val="0"/>
          <w:numId w:val="20"/>
        </w:numPr>
        <w:jc w:val="both"/>
        <w:rPr>
          <w:rFonts w:cs="Simplified Arabic"/>
          <w:sz w:val="28"/>
          <w:szCs w:val="28"/>
          <w:lang w:bidi="ar-EG"/>
        </w:rPr>
      </w:pPr>
      <w:r>
        <w:rPr>
          <w:rFonts w:cs="Simplified Arabic" w:hint="cs"/>
          <w:sz w:val="28"/>
          <w:szCs w:val="28"/>
          <w:rtl/>
          <w:lang w:bidi="ar-EG"/>
        </w:rPr>
        <w:t xml:space="preserve">هناك وعي بأهمية الاختلاف بالرأي لنصل للتنوع والتعدد. </w:t>
      </w:r>
    </w:p>
    <w:p w:rsidR="00152811" w:rsidRDefault="00152811" w:rsidP="00152811">
      <w:pPr>
        <w:pStyle w:val="aa"/>
        <w:numPr>
          <w:ilvl w:val="0"/>
          <w:numId w:val="20"/>
        </w:numPr>
        <w:jc w:val="both"/>
        <w:rPr>
          <w:rFonts w:cs="Simplified Arabic"/>
          <w:sz w:val="28"/>
          <w:szCs w:val="28"/>
          <w:lang w:bidi="ar-EG"/>
        </w:rPr>
      </w:pPr>
      <w:r>
        <w:rPr>
          <w:rFonts w:cs="Simplified Arabic" w:hint="cs"/>
          <w:sz w:val="28"/>
          <w:szCs w:val="28"/>
          <w:rtl/>
          <w:lang w:bidi="ar-EG"/>
        </w:rPr>
        <w:t xml:space="preserve">يعد الحوار بين الأطراف المختلفة و الآلية الوحيدة التي تساعد على حل الأزمات السياسية في اليمن. </w:t>
      </w:r>
    </w:p>
    <w:p w:rsidR="00152811" w:rsidRDefault="00152811" w:rsidP="00152811">
      <w:pPr>
        <w:pStyle w:val="aa"/>
        <w:numPr>
          <w:ilvl w:val="0"/>
          <w:numId w:val="20"/>
        </w:numPr>
        <w:jc w:val="both"/>
        <w:rPr>
          <w:rFonts w:cs="Simplified Arabic"/>
          <w:sz w:val="28"/>
          <w:szCs w:val="28"/>
          <w:lang w:bidi="ar-EG"/>
        </w:rPr>
      </w:pPr>
      <w:r>
        <w:rPr>
          <w:rFonts w:cs="Simplified Arabic" w:hint="cs"/>
          <w:sz w:val="28"/>
          <w:szCs w:val="28"/>
          <w:rtl/>
          <w:lang w:bidi="ar-EG"/>
        </w:rPr>
        <w:t>يتطلب تحقيق التسامح السياسي القبول بالتداول السلمي للسلطة</w:t>
      </w:r>
      <w:r>
        <w:rPr>
          <w:rFonts w:cs="Simplified Arabic" w:hint="cs"/>
          <w:sz w:val="28"/>
          <w:szCs w:val="28"/>
          <w:rtl/>
        </w:rPr>
        <w:t>.</w:t>
      </w:r>
    </w:p>
    <w:p w:rsidR="00152811" w:rsidRDefault="00152811" w:rsidP="00152811">
      <w:pPr>
        <w:pStyle w:val="aa"/>
        <w:numPr>
          <w:ilvl w:val="0"/>
          <w:numId w:val="20"/>
        </w:numPr>
        <w:jc w:val="both"/>
        <w:rPr>
          <w:rFonts w:cs="Simplified Arabic"/>
          <w:sz w:val="28"/>
          <w:szCs w:val="28"/>
          <w:lang w:bidi="ar-EG"/>
        </w:rPr>
      </w:pPr>
      <w:r>
        <w:rPr>
          <w:rFonts w:cs="Simplified Arabic" w:hint="cs"/>
          <w:sz w:val="28"/>
          <w:szCs w:val="28"/>
          <w:rtl/>
          <w:lang w:bidi="ar-EG"/>
        </w:rPr>
        <w:t xml:space="preserve">هناك تأثير سلبي في فترة التسامح السياسي من حيث تزايد المشكلات الاجتماعية. </w:t>
      </w:r>
    </w:p>
    <w:p w:rsidR="00152811" w:rsidRDefault="00152811" w:rsidP="00152811">
      <w:pPr>
        <w:pStyle w:val="aa"/>
        <w:numPr>
          <w:ilvl w:val="0"/>
          <w:numId w:val="20"/>
        </w:numPr>
        <w:jc w:val="both"/>
        <w:rPr>
          <w:rFonts w:cs="Simplified Arabic"/>
          <w:sz w:val="28"/>
          <w:szCs w:val="28"/>
          <w:lang w:bidi="ar-EG"/>
        </w:rPr>
      </w:pPr>
      <w:r>
        <w:rPr>
          <w:rFonts w:cs="Simplified Arabic" w:hint="cs"/>
          <w:sz w:val="28"/>
          <w:szCs w:val="28"/>
          <w:rtl/>
          <w:lang w:bidi="ar-EG"/>
        </w:rPr>
        <w:t xml:space="preserve">ساعدت المشكلات(خروج البعض عن القانون </w:t>
      </w:r>
      <w:r>
        <w:rPr>
          <w:rFonts w:cs="Simplified Arabic"/>
          <w:sz w:val="28"/>
          <w:szCs w:val="28"/>
          <w:rtl/>
          <w:lang w:bidi="ar-EG"/>
        </w:rPr>
        <w:t>–</w:t>
      </w:r>
      <w:r>
        <w:rPr>
          <w:rFonts w:cs="Simplified Arabic" w:hint="cs"/>
          <w:sz w:val="28"/>
          <w:szCs w:val="28"/>
          <w:rtl/>
          <w:lang w:bidi="ar-EG"/>
        </w:rPr>
        <w:t xml:space="preserve"> نهب أراضي المواطنين...وغيرها)المتزايدة على عدم الاستقرار السياسي. </w:t>
      </w:r>
    </w:p>
    <w:p w:rsidR="00152811" w:rsidRDefault="00152811" w:rsidP="00152811">
      <w:pPr>
        <w:pStyle w:val="aa"/>
        <w:numPr>
          <w:ilvl w:val="0"/>
          <w:numId w:val="20"/>
        </w:numPr>
        <w:jc w:val="both"/>
        <w:rPr>
          <w:rFonts w:cs="Simplified Arabic"/>
          <w:sz w:val="28"/>
          <w:szCs w:val="28"/>
          <w:lang w:bidi="ar-EG"/>
        </w:rPr>
      </w:pPr>
      <w:r>
        <w:rPr>
          <w:rFonts w:cs="Simplified Arabic" w:hint="cs"/>
          <w:sz w:val="28"/>
          <w:szCs w:val="28"/>
          <w:rtl/>
          <w:lang w:bidi="ar-EG"/>
        </w:rPr>
        <w:t xml:space="preserve">تتجه الصراعات(الداخلية </w:t>
      </w:r>
      <w:r>
        <w:rPr>
          <w:rFonts w:cs="Simplified Arabic"/>
          <w:sz w:val="28"/>
          <w:szCs w:val="28"/>
          <w:rtl/>
          <w:lang w:bidi="ar-EG"/>
        </w:rPr>
        <w:t>–</w:t>
      </w:r>
      <w:r>
        <w:rPr>
          <w:rFonts w:cs="Simplified Arabic" w:hint="cs"/>
          <w:sz w:val="28"/>
          <w:szCs w:val="28"/>
          <w:rtl/>
          <w:lang w:bidi="ar-EG"/>
        </w:rPr>
        <w:t xml:space="preserve"> الداخلية) دائماً إلى مصلحة الخارجين عن القانون والتي تفيد بشكل أو بآخر قوى خارجية. </w:t>
      </w:r>
    </w:p>
    <w:p w:rsidR="00152811" w:rsidRDefault="00152811" w:rsidP="00152811">
      <w:pPr>
        <w:pStyle w:val="aa"/>
        <w:numPr>
          <w:ilvl w:val="0"/>
          <w:numId w:val="20"/>
        </w:numPr>
        <w:jc w:val="both"/>
        <w:rPr>
          <w:rFonts w:cs="Simplified Arabic"/>
          <w:sz w:val="28"/>
          <w:szCs w:val="28"/>
          <w:lang w:bidi="ar-EG"/>
        </w:rPr>
      </w:pPr>
      <w:r>
        <w:rPr>
          <w:rFonts w:cs="Simplified Arabic" w:hint="cs"/>
          <w:sz w:val="28"/>
          <w:szCs w:val="28"/>
          <w:rtl/>
          <w:lang w:bidi="ar-EG"/>
        </w:rPr>
        <w:t xml:space="preserve">نستطيع تجنب المشكلات التي تحدث في اليمن(الخروج عن القانون-نهب الأراضي </w:t>
      </w:r>
      <w:r>
        <w:rPr>
          <w:rFonts w:cs="Simplified Arabic"/>
          <w:sz w:val="28"/>
          <w:szCs w:val="28"/>
          <w:rtl/>
          <w:lang w:bidi="ar-EG"/>
        </w:rPr>
        <w:t>–</w:t>
      </w:r>
      <w:r>
        <w:rPr>
          <w:rFonts w:cs="Simplified Arabic" w:hint="cs"/>
          <w:sz w:val="28"/>
          <w:szCs w:val="28"/>
          <w:rtl/>
          <w:lang w:bidi="ar-EG"/>
        </w:rPr>
        <w:t xml:space="preserve">الفساد-الغلاء) لكن عند تجاهلها أو استصغارها يؤدي إلى اتساعها بالتالي لا نستطيع حلها أو حتى مواجهتها. </w:t>
      </w:r>
    </w:p>
    <w:p w:rsidR="00152811" w:rsidRDefault="00152811" w:rsidP="00152811">
      <w:pPr>
        <w:pStyle w:val="aa"/>
        <w:numPr>
          <w:ilvl w:val="0"/>
          <w:numId w:val="20"/>
        </w:numPr>
        <w:jc w:val="both"/>
        <w:rPr>
          <w:rFonts w:cs="Simplified Arabic"/>
          <w:sz w:val="28"/>
          <w:szCs w:val="28"/>
          <w:lang w:bidi="ar-EG"/>
        </w:rPr>
      </w:pPr>
      <w:r>
        <w:rPr>
          <w:rFonts w:cs="Simplified Arabic" w:hint="cs"/>
          <w:sz w:val="28"/>
          <w:szCs w:val="28"/>
          <w:rtl/>
          <w:lang w:bidi="ar-EG"/>
        </w:rPr>
        <w:t xml:space="preserve">يصعب الوصول لحلول للمشكلات بسبب تعصب كل جهة برأيها وعدم تنازل بعضهم لبعضهم الآخر. </w:t>
      </w:r>
    </w:p>
    <w:p w:rsidR="00152811" w:rsidRDefault="00152811" w:rsidP="00152811">
      <w:pPr>
        <w:pStyle w:val="aa"/>
        <w:numPr>
          <w:ilvl w:val="0"/>
          <w:numId w:val="20"/>
        </w:numPr>
        <w:tabs>
          <w:tab w:val="left" w:pos="935"/>
        </w:tabs>
        <w:jc w:val="both"/>
        <w:rPr>
          <w:rFonts w:cs="Simplified Arabic"/>
          <w:sz w:val="28"/>
          <w:szCs w:val="28"/>
          <w:lang w:bidi="ar-EG"/>
        </w:rPr>
      </w:pPr>
      <w:r>
        <w:rPr>
          <w:rFonts w:cs="Simplified Arabic" w:hint="cs"/>
          <w:sz w:val="28"/>
          <w:szCs w:val="28"/>
          <w:rtl/>
          <w:lang w:bidi="ar-EG"/>
        </w:rPr>
        <w:t xml:space="preserve">اعتبرت الاعتصامات الأسلوب الأمثل للاعتراضات السلمية على تصرفات الدولة. </w:t>
      </w:r>
    </w:p>
    <w:p w:rsidR="00152811" w:rsidRDefault="00152811" w:rsidP="00152811">
      <w:pPr>
        <w:pStyle w:val="aa"/>
        <w:numPr>
          <w:ilvl w:val="0"/>
          <w:numId w:val="20"/>
        </w:numPr>
        <w:tabs>
          <w:tab w:val="left" w:pos="935"/>
        </w:tabs>
        <w:jc w:val="both"/>
        <w:rPr>
          <w:rFonts w:cs="Simplified Arabic"/>
          <w:sz w:val="28"/>
          <w:szCs w:val="28"/>
          <w:lang w:bidi="ar-EG"/>
        </w:rPr>
      </w:pPr>
      <w:r>
        <w:rPr>
          <w:rFonts w:cs="Simplified Arabic" w:hint="cs"/>
          <w:sz w:val="28"/>
          <w:szCs w:val="28"/>
          <w:rtl/>
          <w:lang w:bidi="ar-EG"/>
        </w:rPr>
        <w:t xml:space="preserve">تقتصر القوى السياسية على الحوار مع الأطراف الأخرى لحل المشكلات وقيامهم بعمل ندوات تدعم ثقافة التسامح. </w:t>
      </w:r>
    </w:p>
    <w:p w:rsidR="00152811" w:rsidRDefault="00152811" w:rsidP="00152811">
      <w:pPr>
        <w:pStyle w:val="aa"/>
        <w:numPr>
          <w:ilvl w:val="0"/>
          <w:numId w:val="20"/>
        </w:numPr>
        <w:tabs>
          <w:tab w:val="left" w:pos="935"/>
        </w:tabs>
        <w:jc w:val="both"/>
        <w:rPr>
          <w:rFonts w:cs="Simplified Arabic"/>
          <w:sz w:val="28"/>
          <w:szCs w:val="28"/>
          <w:lang w:bidi="ar-EG"/>
        </w:rPr>
      </w:pPr>
      <w:r>
        <w:rPr>
          <w:rFonts w:cs="Simplified Arabic" w:hint="cs"/>
          <w:sz w:val="28"/>
          <w:szCs w:val="28"/>
          <w:rtl/>
          <w:lang w:bidi="ar-EG"/>
        </w:rPr>
        <w:t xml:space="preserve">تنفرد الدولة بحل المشكلات التي تواجهها البلاد لاعتبارها تمثل النظام السياسي الحاكم ومن مسئوليته تحمل تلك الأعباء و تعتقد أن الحلول التي تقدمها هي الأفضل، وتشرك معها القوى المتحالفة معها فقط. </w:t>
      </w:r>
    </w:p>
    <w:p w:rsidR="00152811" w:rsidRDefault="00152811" w:rsidP="00152811">
      <w:pPr>
        <w:pStyle w:val="aa"/>
        <w:numPr>
          <w:ilvl w:val="0"/>
          <w:numId w:val="20"/>
        </w:numPr>
        <w:tabs>
          <w:tab w:val="left" w:pos="935"/>
        </w:tabs>
        <w:jc w:val="both"/>
        <w:rPr>
          <w:rFonts w:cs="Simplified Arabic"/>
          <w:sz w:val="28"/>
          <w:szCs w:val="28"/>
          <w:lang w:bidi="ar-EG"/>
        </w:rPr>
      </w:pPr>
      <w:r>
        <w:rPr>
          <w:rFonts w:cs="Simplified Arabic" w:hint="cs"/>
          <w:sz w:val="28"/>
          <w:szCs w:val="28"/>
          <w:rtl/>
          <w:lang w:bidi="ar-EG"/>
        </w:rPr>
        <w:t xml:space="preserve">تتطلب القوى السياسية ومؤسسات المجتمع المدني قوانين تدعم حريتها ولا تقيدها. </w:t>
      </w:r>
    </w:p>
    <w:p w:rsidR="00152811" w:rsidRDefault="00152811" w:rsidP="00152811">
      <w:pPr>
        <w:pStyle w:val="aa"/>
        <w:numPr>
          <w:ilvl w:val="0"/>
          <w:numId w:val="20"/>
        </w:numPr>
        <w:tabs>
          <w:tab w:val="left" w:pos="935"/>
        </w:tabs>
        <w:jc w:val="both"/>
        <w:rPr>
          <w:rFonts w:cs="Simplified Arabic"/>
          <w:sz w:val="28"/>
          <w:szCs w:val="28"/>
          <w:lang w:bidi="ar-EG"/>
        </w:rPr>
      </w:pPr>
      <w:r>
        <w:rPr>
          <w:rFonts w:cs="Simplified Arabic" w:hint="cs"/>
          <w:sz w:val="28"/>
          <w:szCs w:val="28"/>
          <w:rtl/>
          <w:lang w:bidi="ar-EG"/>
        </w:rPr>
        <w:t xml:space="preserve">تساعد حرية الرأي والتعبير على عملية الإصلاح السياسي. </w:t>
      </w:r>
    </w:p>
    <w:p w:rsidR="00152811" w:rsidRDefault="00152811" w:rsidP="00152811">
      <w:pPr>
        <w:pStyle w:val="aa"/>
        <w:numPr>
          <w:ilvl w:val="0"/>
          <w:numId w:val="20"/>
        </w:numPr>
        <w:tabs>
          <w:tab w:val="left" w:pos="935"/>
        </w:tabs>
        <w:jc w:val="both"/>
        <w:rPr>
          <w:rFonts w:cs="Simplified Arabic"/>
          <w:sz w:val="28"/>
          <w:szCs w:val="28"/>
          <w:lang w:bidi="ar-EG"/>
        </w:rPr>
      </w:pPr>
      <w:r>
        <w:rPr>
          <w:rFonts w:cs="Simplified Arabic" w:hint="cs"/>
          <w:sz w:val="28"/>
          <w:szCs w:val="28"/>
          <w:rtl/>
          <w:lang w:bidi="ar-EG"/>
        </w:rPr>
        <w:t xml:space="preserve">إن أهم المعوقات الاجتماعية للتسامح السياسي التعصب، الفساد، غياب ثقافة التسامح. </w:t>
      </w:r>
    </w:p>
    <w:p w:rsidR="00152811" w:rsidRDefault="00152811" w:rsidP="00152811">
      <w:pPr>
        <w:pStyle w:val="aa"/>
        <w:numPr>
          <w:ilvl w:val="0"/>
          <w:numId w:val="20"/>
        </w:numPr>
        <w:tabs>
          <w:tab w:val="left" w:pos="935"/>
        </w:tabs>
        <w:jc w:val="both"/>
        <w:rPr>
          <w:rFonts w:cs="Simplified Arabic"/>
          <w:sz w:val="28"/>
          <w:szCs w:val="28"/>
          <w:lang w:bidi="ar-EG"/>
        </w:rPr>
      </w:pPr>
      <w:r>
        <w:rPr>
          <w:rFonts w:cs="Simplified Arabic" w:hint="cs"/>
          <w:sz w:val="28"/>
          <w:szCs w:val="28"/>
          <w:rtl/>
          <w:lang w:bidi="ar-EG"/>
        </w:rPr>
        <w:t xml:space="preserve">ساعدت الخطابات الدينية المتطرفة على غياب التسامح السياسي مما أدى لظهور عمليات (محاولة اغتيال،اغتيالات ... الخ). </w:t>
      </w:r>
    </w:p>
    <w:p w:rsidR="00152811" w:rsidRDefault="00152811" w:rsidP="00152811">
      <w:pPr>
        <w:pStyle w:val="aa"/>
        <w:numPr>
          <w:ilvl w:val="0"/>
          <w:numId w:val="20"/>
        </w:numPr>
        <w:tabs>
          <w:tab w:val="left" w:pos="935"/>
        </w:tabs>
        <w:jc w:val="both"/>
        <w:rPr>
          <w:rFonts w:cs="Simplified Arabic"/>
          <w:sz w:val="28"/>
          <w:szCs w:val="28"/>
          <w:lang w:bidi="ar-EG"/>
        </w:rPr>
      </w:pPr>
      <w:r>
        <w:rPr>
          <w:rFonts w:cs="Simplified Arabic" w:hint="cs"/>
          <w:sz w:val="28"/>
          <w:szCs w:val="28"/>
          <w:rtl/>
          <w:lang w:bidi="ar-EG"/>
        </w:rPr>
        <w:t xml:space="preserve">اندماج الدين بالصراعات السياسية يعقد الأمور أكثر و تخلط الأوراق ويصعب تفكيكها. </w:t>
      </w:r>
    </w:p>
    <w:p w:rsidR="00152811" w:rsidRDefault="00152811" w:rsidP="00152811">
      <w:pPr>
        <w:pStyle w:val="aa"/>
        <w:numPr>
          <w:ilvl w:val="0"/>
          <w:numId w:val="20"/>
        </w:numPr>
        <w:tabs>
          <w:tab w:val="left" w:pos="935"/>
        </w:tabs>
        <w:jc w:val="both"/>
        <w:rPr>
          <w:rFonts w:cs="Simplified Arabic"/>
          <w:sz w:val="28"/>
          <w:szCs w:val="28"/>
          <w:lang w:bidi="ar-EG"/>
        </w:rPr>
      </w:pPr>
      <w:r>
        <w:rPr>
          <w:rFonts w:cs="Simplified Arabic" w:hint="cs"/>
          <w:sz w:val="28"/>
          <w:szCs w:val="28"/>
          <w:rtl/>
          <w:lang w:bidi="ar-EG"/>
        </w:rPr>
        <w:t xml:space="preserve">تشير الصراعات في اليمن إلى تعقد الأمور وأن كل صراع يحدث يكون اعنف من السابق فتأخذ الصراعات شكلاً مختلفاً وأعقد من السابق. </w:t>
      </w:r>
    </w:p>
    <w:p w:rsidR="00152811" w:rsidRDefault="00152811" w:rsidP="00152811">
      <w:pPr>
        <w:tabs>
          <w:tab w:val="left" w:pos="935"/>
        </w:tabs>
        <w:spacing w:line="240" w:lineRule="auto"/>
        <w:rPr>
          <w:rFonts w:cs="Simplified Arabic"/>
          <w:sz w:val="28"/>
          <w:szCs w:val="28"/>
          <w:rtl/>
          <w:lang w:bidi="ar-EG"/>
        </w:rPr>
      </w:pPr>
    </w:p>
    <w:p w:rsidR="00152811" w:rsidRDefault="00152811" w:rsidP="00152811">
      <w:pPr>
        <w:tabs>
          <w:tab w:val="left" w:pos="935"/>
        </w:tabs>
        <w:spacing w:line="240" w:lineRule="auto"/>
        <w:rPr>
          <w:rFonts w:cs="Simplified Arabic"/>
          <w:sz w:val="28"/>
          <w:szCs w:val="28"/>
          <w:rtl/>
          <w:lang w:bidi="ar-EG"/>
        </w:rPr>
      </w:pPr>
    </w:p>
    <w:p w:rsidR="00152811" w:rsidRDefault="00152811" w:rsidP="00152811">
      <w:pPr>
        <w:tabs>
          <w:tab w:val="left" w:pos="935"/>
        </w:tabs>
        <w:spacing w:line="240" w:lineRule="auto"/>
        <w:rPr>
          <w:rFonts w:cs="Simplified Arabic"/>
          <w:sz w:val="28"/>
          <w:szCs w:val="28"/>
          <w:rtl/>
          <w:lang w:bidi="ar-EG"/>
        </w:rPr>
      </w:pPr>
    </w:p>
    <w:p w:rsidR="00152811" w:rsidRPr="00D91A28" w:rsidRDefault="00152811" w:rsidP="00152811">
      <w:pPr>
        <w:tabs>
          <w:tab w:val="left" w:pos="935"/>
        </w:tabs>
        <w:spacing w:line="240" w:lineRule="auto"/>
        <w:rPr>
          <w:rFonts w:cs="Simplified Arabic"/>
          <w:sz w:val="28"/>
          <w:szCs w:val="28"/>
          <w:lang w:bidi="ar-EG"/>
        </w:rPr>
      </w:pPr>
    </w:p>
    <w:p w:rsidR="00152811" w:rsidRPr="00D91A28" w:rsidRDefault="00152811" w:rsidP="00152811">
      <w:pPr>
        <w:pStyle w:val="aa"/>
        <w:tabs>
          <w:tab w:val="left" w:pos="935"/>
        </w:tabs>
        <w:jc w:val="both"/>
        <w:rPr>
          <w:rFonts w:cs="PT Bold Heading"/>
          <w:sz w:val="28"/>
          <w:szCs w:val="28"/>
          <w:rtl/>
          <w:lang w:bidi="ar-EG"/>
        </w:rPr>
      </w:pPr>
      <w:bookmarkStart w:id="0" w:name="_GoBack"/>
      <w:bookmarkEnd w:id="0"/>
      <w:r w:rsidRPr="00D91A28">
        <w:rPr>
          <w:rFonts w:cs="PT Bold Heading" w:hint="cs"/>
          <w:sz w:val="28"/>
          <w:szCs w:val="28"/>
          <w:rtl/>
          <w:lang w:bidi="ar-EG"/>
        </w:rPr>
        <w:t xml:space="preserve">توصيات الدراسة: </w:t>
      </w:r>
    </w:p>
    <w:p w:rsidR="00152811" w:rsidRDefault="00152811" w:rsidP="00152811">
      <w:pPr>
        <w:pStyle w:val="aa"/>
        <w:jc w:val="both"/>
        <w:rPr>
          <w:rFonts w:cs="Simplified Arabic"/>
          <w:sz w:val="28"/>
          <w:szCs w:val="28"/>
          <w:lang w:bidi="ar-EG"/>
        </w:rPr>
      </w:pPr>
      <w:r w:rsidRPr="009D2513">
        <w:rPr>
          <w:rFonts w:cs="Simplified Arabic" w:hint="cs"/>
          <w:b/>
          <w:bCs/>
          <w:sz w:val="28"/>
          <w:szCs w:val="28"/>
          <w:rtl/>
          <w:lang w:bidi="ar-EG"/>
        </w:rPr>
        <w:t xml:space="preserve">توصلت الدراسة لعدد من التوصيات أهمها: </w:t>
      </w:r>
    </w:p>
    <w:p w:rsidR="00152811" w:rsidRDefault="00152811" w:rsidP="00152811">
      <w:pPr>
        <w:pStyle w:val="aa"/>
        <w:numPr>
          <w:ilvl w:val="0"/>
          <w:numId w:val="21"/>
        </w:numPr>
        <w:jc w:val="both"/>
        <w:rPr>
          <w:rFonts w:cs="Simplified Arabic"/>
          <w:sz w:val="28"/>
          <w:szCs w:val="28"/>
          <w:lang w:bidi="ar-EG"/>
        </w:rPr>
      </w:pPr>
      <w:r>
        <w:rPr>
          <w:rFonts w:cs="Simplified Arabic" w:hint="cs"/>
          <w:sz w:val="28"/>
          <w:szCs w:val="28"/>
          <w:rtl/>
          <w:lang w:bidi="ar-EG"/>
        </w:rPr>
        <w:t>عمل دراسة لقياس لمستوى التسامح بين القوى السياسية (داخل الحزب) بالنسبة لمتغيرات (المركز القيادي، المستوى التعليمي، المكانة الاجتماعية، النوع، العمر ، لمعرفة مستوى التسامح بين الأحزاب والقوى السياسية).</w:t>
      </w:r>
    </w:p>
    <w:p w:rsidR="00152811" w:rsidRDefault="00152811" w:rsidP="00152811">
      <w:pPr>
        <w:pStyle w:val="aa"/>
        <w:numPr>
          <w:ilvl w:val="0"/>
          <w:numId w:val="21"/>
        </w:numPr>
        <w:jc w:val="both"/>
        <w:rPr>
          <w:rFonts w:cs="Simplified Arabic"/>
          <w:sz w:val="28"/>
          <w:szCs w:val="28"/>
          <w:lang w:bidi="ar-EG"/>
        </w:rPr>
      </w:pPr>
      <w:r>
        <w:rPr>
          <w:rFonts w:cs="Simplified Arabic" w:hint="cs"/>
          <w:sz w:val="28"/>
          <w:szCs w:val="28"/>
          <w:rtl/>
          <w:lang w:bidi="ar-EG"/>
        </w:rPr>
        <w:t xml:space="preserve">عمل دراسة لقياس لمستوى التسامح بين القوى السياسية المختلفة لمتغيرات (المركز القيادي، المستوى التعليمي، النوع). </w:t>
      </w:r>
    </w:p>
    <w:p w:rsidR="00152811" w:rsidRDefault="00152811" w:rsidP="00152811">
      <w:pPr>
        <w:pStyle w:val="aa"/>
        <w:numPr>
          <w:ilvl w:val="0"/>
          <w:numId w:val="21"/>
        </w:numPr>
        <w:jc w:val="both"/>
        <w:rPr>
          <w:rFonts w:cs="Simplified Arabic"/>
          <w:sz w:val="28"/>
          <w:szCs w:val="28"/>
          <w:lang w:bidi="ar-EG"/>
        </w:rPr>
      </w:pPr>
      <w:r>
        <w:rPr>
          <w:rFonts w:cs="Simplified Arabic" w:hint="cs"/>
          <w:sz w:val="28"/>
          <w:szCs w:val="28"/>
          <w:rtl/>
          <w:lang w:bidi="ar-EG"/>
        </w:rPr>
        <w:t xml:space="preserve">عمل دراسة لقياس لمستوى التسامح بين مؤسسات المجتمع المدني لمتغير (المستوى التعليمي، المركز القيادي، النوع، العمر). </w:t>
      </w:r>
    </w:p>
    <w:p w:rsidR="00152811" w:rsidRPr="00003F1A" w:rsidRDefault="00152811" w:rsidP="00152811">
      <w:pPr>
        <w:pStyle w:val="aa"/>
        <w:numPr>
          <w:ilvl w:val="0"/>
          <w:numId w:val="21"/>
        </w:numPr>
        <w:tabs>
          <w:tab w:val="left" w:pos="935"/>
        </w:tabs>
        <w:jc w:val="both"/>
        <w:rPr>
          <w:rFonts w:cs="Simplified Arabic"/>
          <w:sz w:val="28"/>
          <w:szCs w:val="28"/>
          <w:rtl/>
          <w:lang w:bidi="ar-EG"/>
        </w:rPr>
      </w:pPr>
      <w:r>
        <w:rPr>
          <w:rFonts w:cs="Simplified Arabic" w:hint="cs"/>
          <w:sz w:val="28"/>
          <w:szCs w:val="28"/>
          <w:rtl/>
          <w:lang w:bidi="ar-EG"/>
        </w:rPr>
        <w:t>عمل دراسة لقياس لمستوى التسامح بين بعض المحافظات بالنسبة لمتغير (النوع، المكانة الاجتماعية، الإقامة، المستوى الاقتصادي، المركز السياسي، المستوى التعليمي، العمر).</w:t>
      </w:r>
    </w:p>
    <w:p w:rsidR="00152811" w:rsidRDefault="00152811" w:rsidP="00152811">
      <w:pPr>
        <w:pStyle w:val="aa"/>
        <w:numPr>
          <w:ilvl w:val="0"/>
          <w:numId w:val="21"/>
        </w:numPr>
        <w:jc w:val="both"/>
        <w:rPr>
          <w:rFonts w:cs="Simplified Arabic"/>
          <w:sz w:val="28"/>
          <w:szCs w:val="28"/>
          <w:lang w:bidi="ar-EG"/>
        </w:rPr>
      </w:pPr>
      <w:r>
        <w:rPr>
          <w:rFonts w:cs="Simplified Arabic" w:hint="cs"/>
          <w:sz w:val="28"/>
          <w:szCs w:val="28"/>
          <w:rtl/>
          <w:lang w:bidi="ar-EG"/>
        </w:rPr>
        <w:t xml:space="preserve">ضرورة تنازل بعض القوى السياسية لبعضها الآخر لإعادة إنتاج الوعي السياسي و المجتمعي و حتى نستطيع تحقيق مبدأ التداول السلمي للسلطة. </w:t>
      </w:r>
    </w:p>
    <w:p w:rsidR="00152811" w:rsidRDefault="00152811" w:rsidP="00152811">
      <w:pPr>
        <w:pStyle w:val="aa"/>
        <w:numPr>
          <w:ilvl w:val="0"/>
          <w:numId w:val="21"/>
        </w:numPr>
        <w:jc w:val="both"/>
        <w:rPr>
          <w:rFonts w:cs="Simplified Arabic"/>
          <w:sz w:val="28"/>
          <w:szCs w:val="28"/>
          <w:lang w:bidi="ar-EG"/>
        </w:rPr>
      </w:pPr>
      <w:r>
        <w:rPr>
          <w:rFonts w:cs="Simplified Arabic" w:hint="cs"/>
          <w:sz w:val="28"/>
          <w:szCs w:val="28"/>
          <w:rtl/>
          <w:lang w:bidi="ar-EG"/>
        </w:rPr>
        <w:t xml:space="preserve">ضرورة الفصل بين الانتماء الحزبي، العمل الحزبي، العمل في الجهاز الحكومي للدولة. </w:t>
      </w:r>
    </w:p>
    <w:p w:rsidR="00152811" w:rsidRDefault="00152811" w:rsidP="00152811">
      <w:pPr>
        <w:pStyle w:val="aa"/>
        <w:numPr>
          <w:ilvl w:val="0"/>
          <w:numId w:val="21"/>
        </w:numPr>
        <w:jc w:val="both"/>
        <w:rPr>
          <w:rFonts w:cs="Simplified Arabic"/>
          <w:sz w:val="28"/>
          <w:szCs w:val="28"/>
          <w:lang w:bidi="ar-EG"/>
        </w:rPr>
      </w:pPr>
      <w:r>
        <w:rPr>
          <w:rFonts w:cs="Simplified Arabic" w:hint="cs"/>
          <w:sz w:val="28"/>
          <w:szCs w:val="28"/>
          <w:rtl/>
          <w:lang w:bidi="ar-EG"/>
        </w:rPr>
        <w:t xml:space="preserve">اعطاء مجلس الشورى صلاحيات للقيادة بعد إعادة هيكلته ليتكون من جميع القوى والاتجاهات السياسية، المستقلين من الجنسين، من جميع محافظات الجمهورية. </w:t>
      </w:r>
    </w:p>
    <w:p w:rsidR="00152811" w:rsidRDefault="00152811" w:rsidP="00152811">
      <w:pPr>
        <w:pStyle w:val="aa"/>
        <w:numPr>
          <w:ilvl w:val="0"/>
          <w:numId w:val="21"/>
        </w:numPr>
        <w:jc w:val="both"/>
        <w:rPr>
          <w:rFonts w:cs="Simplified Arabic"/>
          <w:sz w:val="28"/>
          <w:szCs w:val="28"/>
          <w:lang w:bidi="ar-EG"/>
        </w:rPr>
      </w:pPr>
      <w:r>
        <w:rPr>
          <w:rFonts w:cs="Simplified Arabic" w:hint="cs"/>
          <w:sz w:val="28"/>
          <w:szCs w:val="28"/>
          <w:rtl/>
          <w:lang w:bidi="ar-EG"/>
        </w:rPr>
        <w:t xml:space="preserve">لابد من نشر ثقافة التسامح حتى نتخلص من التعصب بجميع مستوياته. </w:t>
      </w:r>
    </w:p>
    <w:p w:rsidR="00152811" w:rsidRDefault="00152811" w:rsidP="00152811">
      <w:pPr>
        <w:pStyle w:val="aa"/>
        <w:numPr>
          <w:ilvl w:val="0"/>
          <w:numId w:val="21"/>
        </w:numPr>
        <w:jc w:val="both"/>
        <w:rPr>
          <w:rFonts w:cs="Simplified Arabic"/>
          <w:sz w:val="28"/>
          <w:szCs w:val="28"/>
          <w:lang w:bidi="ar-EG"/>
        </w:rPr>
      </w:pPr>
      <w:r>
        <w:rPr>
          <w:rFonts w:cs="Simplified Arabic" w:hint="cs"/>
          <w:sz w:val="28"/>
          <w:szCs w:val="28"/>
          <w:rtl/>
          <w:lang w:bidi="ar-EG"/>
        </w:rPr>
        <w:t>على وزارة الأوقاف والإرشاد تحديد شروط معينة لخطباء المساجد والقائمين عليها وتحميلهم مسئولية مخالفة ذلك كما عليها إغلاق أو فتح ما يسمى بالغرف المغلقة داخل المسجد.</w:t>
      </w:r>
    </w:p>
    <w:p w:rsidR="00152811" w:rsidRDefault="00152811" w:rsidP="00152811">
      <w:pPr>
        <w:tabs>
          <w:tab w:val="left" w:pos="935"/>
        </w:tabs>
        <w:spacing w:line="240" w:lineRule="auto"/>
        <w:rPr>
          <w:rFonts w:cs="Simplified Arabic"/>
          <w:sz w:val="28"/>
          <w:szCs w:val="28"/>
          <w:rtl/>
          <w:lang w:bidi="ar-EG"/>
        </w:rPr>
      </w:pPr>
    </w:p>
    <w:p w:rsidR="00152811" w:rsidRDefault="00152811" w:rsidP="00656C05">
      <w:pPr>
        <w:rPr>
          <w:rFonts w:hint="cs"/>
          <w:sz w:val="24"/>
          <w:rtl/>
          <w:lang w:bidi="ar-EG"/>
        </w:rPr>
      </w:pPr>
    </w:p>
    <w:p w:rsidR="004F79B8" w:rsidRDefault="004F79B8" w:rsidP="00656C05">
      <w:pPr>
        <w:rPr>
          <w:rFonts w:hint="cs"/>
          <w:sz w:val="24"/>
          <w:rtl/>
          <w:lang w:bidi="ar-EG"/>
        </w:rPr>
      </w:pPr>
    </w:p>
    <w:p w:rsidR="004F79B8" w:rsidRDefault="004F79B8" w:rsidP="00656C05">
      <w:pPr>
        <w:rPr>
          <w:rFonts w:hint="cs"/>
          <w:sz w:val="24"/>
          <w:rtl/>
          <w:lang w:bidi="ar-EG"/>
        </w:rPr>
      </w:pPr>
    </w:p>
    <w:p w:rsidR="004F79B8" w:rsidRDefault="004F79B8" w:rsidP="00656C05">
      <w:pPr>
        <w:rPr>
          <w:rFonts w:hint="cs"/>
          <w:sz w:val="24"/>
          <w:rtl/>
          <w:lang w:bidi="ar-EG"/>
        </w:rPr>
      </w:pPr>
    </w:p>
    <w:p w:rsidR="004F79B8" w:rsidRDefault="004F79B8" w:rsidP="00656C05">
      <w:pPr>
        <w:rPr>
          <w:rFonts w:hint="cs"/>
          <w:sz w:val="24"/>
          <w:rtl/>
          <w:lang w:bidi="ar-EG"/>
        </w:rPr>
      </w:pPr>
    </w:p>
    <w:p w:rsidR="004F79B8" w:rsidRDefault="004F79B8" w:rsidP="00656C05">
      <w:pPr>
        <w:rPr>
          <w:rFonts w:hint="cs"/>
          <w:sz w:val="24"/>
          <w:rtl/>
          <w:lang w:bidi="ar-EG"/>
        </w:rPr>
      </w:pPr>
    </w:p>
    <w:p w:rsidR="004F79B8" w:rsidRDefault="004F79B8" w:rsidP="00656C05">
      <w:pPr>
        <w:rPr>
          <w:rFonts w:hint="cs"/>
          <w:sz w:val="24"/>
          <w:rtl/>
          <w:lang w:bidi="ar-EG"/>
        </w:rPr>
      </w:pPr>
    </w:p>
    <w:p w:rsidR="004F79B8" w:rsidRDefault="004F79B8" w:rsidP="00656C05">
      <w:pPr>
        <w:rPr>
          <w:rFonts w:hint="cs"/>
          <w:sz w:val="24"/>
          <w:rtl/>
          <w:lang w:bidi="ar-EG"/>
        </w:rPr>
      </w:pPr>
    </w:p>
    <w:p w:rsidR="004F79B8" w:rsidRDefault="004F79B8" w:rsidP="00656C05">
      <w:pPr>
        <w:rPr>
          <w:rFonts w:hint="cs"/>
          <w:sz w:val="24"/>
          <w:rtl/>
          <w:lang w:bidi="ar-EG"/>
        </w:rPr>
      </w:pPr>
    </w:p>
    <w:p w:rsidR="004F79B8" w:rsidRDefault="004F79B8" w:rsidP="00656C05">
      <w:pPr>
        <w:rPr>
          <w:rFonts w:hint="cs"/>
          <w:sz w:val="24"/>
          <w:rtl/>
          <w:lang w:bidi="ar-EG"/>
        </w:rPr>
      </w:pPr>
    </w:p>
    <w:p w:rsidR="004F79B8" w:rsidRDefault="004F79B8" w:rsidP="00656C05">
      <w:pPr>
        <w:rPr>
          <w:rFonts w:hint="cs"/>
          <w:sz w:val="24"/>
          <w:rtl/>
          <w:lang w:bidi="ar-EG"/>
        </w:rPr>
      </w:pPr>
    </w:p>
    <w:p w:rsidR="004F79B8" w:rsidRDefault="004F79B8" w:rsidP="00656C05">
      <w:pPr>
        <w:rPr>
          <w:rFonts w:hint="cs"/>
          <w:sz w:val="24"/>
          <w:rtl/>
          <w:lang w:bidi="ar-EG"/>
        </w:rPr>
      </w:pPr>
    </w:p>
    <w:p w:rsidR="004F79B8" w:rsidRDefault="004F79B8" w:rsidP="00656C05">
      <w:pPr>
        <w:rPr>
          <w:rFonts w:hint="cs"/>
          <w:sz w:val="24"/>
          <w:rtl/>
          <w:lang w:bidi="ar-EG"/>
        </w:rPr>
      </w:pPr>
    </w:p>
    <w:p w:rsidR="004F79B8" w:rsidRDefault="004F79B8" w:rsidP="00656C05">
      <w:pPr>
        <w:rPr>
          <w:rFonts w:hint="cs"/>
          <w:sz w:val="24"/>
          <w:rtl/>
          <w:lang w:bidi="ar-EG"/>
        </w:rPr>
      </w:pPr>
    </w:p>
    <w:p w:rsidR="004F79B8" w:rsidRDefault="004F79B8" w:rsidP="00656C05">
      <w:pPr>
        <w:rPr>
          <w:rFonts w:hint="cs"/>
          <w:sz w:val="24"/>
          <w:rtl/>
          <w:lang w:bidi="ar-EG"/>
        </w:rPr>
      </w:pPr>
    </w:p>
    <w:p w:rsidR="004F79B8" w:rsidRDefault="004F79B8" w:rsidP="00656C05">
      <w:pPr>
        <w:rPr>
          <w:rFonts w:hint="cs"/>
          <w:sz w:val="24"/>
          <w:rtl/>
          <w:lang w:bidi="ar-EG"/>
        </w:rPr>
      </w:pPr>
    </w:p>
    <w:p w:rsidR="004F79B8" w:rsidRDefault="004F79B8" w:rsidP="00656C05">
      <w:pPr>
        <w:rPr>
          <w:rFonts w:hint="cs"/>
          <w:sz w:val="24"/>
          <w:rtl/>
          <w:lang w:bidi="ar-EG"/>
        </w:rPr>
      </w:pPr>
    </w:p>
    <w:p w:rsidR="004F79B8" w:rsidRDefault="004F79B8" w:rsidP="004F79B8">
      <w:pPr>
        <w:spacing w:line="240" w:lineRule="auto"/>
        <w:jc w:val="mediumKashida"/>
        <w:rPr>
          <w:rFonts w:cs="PT Bold Heading"/>
          <w:sz w:val="32"/>
          <w:szCs w:val="32"/>
          <w:rtl/>
        </w:rPr>
      </w:pPr>
    </w:p>
    <w:p w:rsidR="004F79B8" w:rsidRPr="00D62F10" w:rsidRDefault="004F79B8" w:rsidP="004F79B8">
      <w:pPr>
        <w:spacing w:line="240" w:lineRule="auto"/>
        <w:jc w:val="mediumKashida"/>
        <w:rPr>
          <w:rFonts w:cs="PT Bold Heading"/>
          <w:sz w:val="32"/>
          <w:szCs w:val="32"/>
          <w:rtl/>
        </w:rPr>
      </w:pPr>
      <w:r>
        <w:rPr>
          <w:rFonts w:cs="PT Bold Heading" w:hint="cs"/>
          <w:sz w:val="32"/>
          <w:szCs w:val="32"/>
          <w:rtl/>
        </w:rPr>
        <w:t xml:space="preserve">   المقدمة:</w:t>
      </w:r>
      <w:r w:rsidRPr="00D62F10">
        <w:rPr>
          <w:rFonts w:cs="PT Bold Heading" w:hint="cs"/>
          <w:sz w:val="32"/>
          <w:szCs w:val="32"/>
          <w:rtl/>
        </w:rPr>
        <w:t xml:space="preserve"> </w:t>
      </w:r>
    </w:p>
    <w:p w:rsidR="004F79B8" w:rsidRDefault="004F79B8" w:rsidP="004F79B8">
      <w:pPr>
        <w:spacing w:line="240" w:lineRule="auto"/>
        <w:rPr>
          <w:rFonts w:ascii="Arial" w:hAnsi="Arial"/>
          <w:rtl/>
        </w:rPr>
      </w:pPr>
      <w:r>
        <w:rPr>
          <w:rFonts w:ascii="Arial" w:hAnsi="Arial" w:hint="cs"/>
          <w:rtl/>
        </w:rPr>
        <w:t xml:space="preserve">     </w:t>
      </w:r>
      <w:r>
        <w:rPr>
          <w:rFonts w:ascii="Arial" w:hAnsi="Arial"/>
          <w:rtl/>
        </w:rPr>
        <w:t>عاش المجتمع اليمني صراعات</w:t>
      </w:r>
      <w:r>
        <w:rPr>
          <w:rFonts w:ascii="Arial" w:hAnsi="Arial" w:hint="cs"/>
          <w:rtl/>
        </w:rPr>
        <w:t xml:space="preserve"> </w:t>
      </w:r>
      <w:r w:rsidRPr="00BD6D41">
        <w:rPr>
          <w:rFonts w:ascii="Arial" w:hAnsi="Arial"/>
          <w:rtl/>
        </w:rPr>
        <w:t>سياسية منذ ما قبل</w:t>
      </w:r>
      <w:r>
        <w:rPr>
          <w:rFonts w:ascii="Arial" w:hAnsi="Arial" w:hint="cs"/>
          <w:rtl/>
        </w:rPr>
        <w:t xml:space="preserve"> قيام دولة </w:t>
      </w:r>
      <w:r w:rsidRPr="00BD6D41">
        <w:rPr>
          <w:rFonts w:ascii="Arial" w:hAnsi="Arial"/>
          <w:rtl/>
        </w:rPr>
        <w:t>الوحدة عام 1990</w:t>
      </w:r>
      <w:r>
        <w:rPr>
          <w:rFonts w:ascii="Arial" w:hAnsi="Arial"/>
          <w:rtl/>
        </w:rPr>
        <w:t>م</w:t>
      </w:r>
      <w:r>
        <w:rPr>
          <w:rFonts w:ascii="Arial" w:hAnsi="Arial" w:hint="cs"/>
          <w:rtl/>
        </w:rPr>
        <w:t xml:space="preserve"> </w:t>
      </w:r>
      <w:r w:rsidRPr="00BD6D41">
        <w:rPr>
          <w:rFonts w:ascii="Arial" w:hAnsi="Arial"/>
          <w:rtl/>
        </w:rPr>
        <w:t>و</w:t>
      </w:r>
      <w:r>
        <w:rPr>
          <w:rFonts w:ascii="Arial" w:hAnsi="Arial" w:hint="cs"/>
          <w:rtl/>
        </w:rPr>
        <w:t>ما بعدها</w:t>
      </w:r>
      <w:r>
        <w:rPr>
          <w:rFonts w:ascii="Arial" w:hAnsi="Arial"/>
          <w:rtl/>
        </w:rPr>
        <w:t xml:space="preserve"> </w:t>
      </w:r>
      <w:r>
        <w:rPr>
          <w:rFonts w:ascii="Arial" w:hAnsi="Arial" w:hint="cs"/>
          <w:rtl/>
        </w:rPr>
        <w:t xml:space="preserve">و </w:t>
      </w:r>
      <w:r>
        <w:rPr>
          <w:rFonts w:ascii="Arial" w:hAnsi="Arial"/>
          <w:rtl/>
        </w:rPr>
        <w:t>رغم</w:t>
      </w:r>
      <w:r>
        <w:rPr>
          <w:rFonts w:ascii="Arial" w:hAnsi="Arial" w:hint="cs"/>
          <w:rtl/>
        </w:rPr>
        <w:t xml:space="preserve"> ذلك</w:t>
      </w:r>
      <w:r>
        <w:rPr>
          <w:rFonts w:ascii="Arial" w:hAnsi="Arial"/>
          <w:rtl/>
        </w:rPr>
        <w:t xml:space="preserve"> </w:t>
      </w:r>
      <w:r>
        <w:rPr>
          <w:rFonts w:ascii="Arial" w:hAnsi="Arial" w:hint="cs"/>
          <w:rtl/>
        </w:rPr>
        <w:t>إ</w:t>
      </w:r>
      <w:r>
        <w:rPr>
          <w:rFonts w:ascii="Arial" w:hAnsi="Arial"/>
          <w:rtl/>
        </w:rPr>
        <w:t>ل</w:t>
      </w:r>
      <w:r>
        <w:rPr>
          <w:rFonts w:ascii="Arial" w:hAnsi="Arial" w:hint="cs"/>
          <w:rtl/>
        </w:rPr>
        <w:t>ا</w:t>
      </w:r>
      <w:r w:rsidRPr="00BD6D41">
        <w:rPr>
          <w:rFonts w:ascii="Arial" w:hAnsi="Arial"/>
          <w:rtl/>
        </w:rPr>
        <w:t xml:space="preserve"> أن الطابع العام في الحياة ال</w:t>
      </w:r>
      <w:r>
        <w:rPr>
          <w:rFonts w:ascii="Arial" w:hAnsi="Arial"/>
          <w:rtl/>
        </w:rPr>
        <w:t>اجتماعية في اليمن اتسم بالتسامح</w:t>
      </w:r>
      <w:r>
        <w:rPr>
          <w:rFonts w:ascii="Arial" w:hAnsi="Arial" w:hint="cs"/>
          <w:rtl/>
        </w:rPr>
        <w:t xml:space="preserve"> النسبي </w:t>
      </w:r>
      <w:r>
        <w:rPr>
          <w:rFonts w:ascii="Arial" w:hAnsi="Arial"/>
          <w:rtl/>
        </w:rPr>
        <w:t>من حيث</w:t>
      </w:r>
      <w:r>
        <w:rPr>
          <w:rFonts w:ascii="Arial" w:hAnsi="Arial" w:hint="cs"/>
          <w:rtl/>
        </w:rPr>
        <w:t xml:space="preserve"> </w:t>
      </w:r>
      <w:r>
        <w:rPr>
          <w:rFonts w:ascii="Arial" w:hAnsi="Arial"/>
          <w:rtl/>
        </w:rPr>
        <w:t>تعايش مختلف (الفئات– شرائح– ثقافات– مذاهب إسلامية – أقلية دينية</w:t>
      </w:r>
      <w:r w:rsidRPr="00BD6D41">
        <w:rPr>
          <w:rFonts w:ascii="Arial" w:hAnsi="Arial"/>
          <w:rtl/>
        </w:rPr>
        <w:t xml:space="preserve">) </w:t>
      </w:r>
      <w:r>
        <w:rPr>
          <w:rFonts w:ascii="Arial" w:hAnsi="Arial" w:hint="cs"/>
          <w:rtl/>
        </w:rPr>
        <w:t>اجتماعية و</w:t>
      </w:r>
      <w:r>
        <w:rPr>
          <w:rFonts w:ascii="Arial" w:hAnsi="Arial"/>
          <w:rtl/>
        </w:rPr>
        <w:t>تعايش جميعهم بسلام دون مشاكل في التاريخ الاجتماعي</w:t>
      </w:r>
      <w:r>
        <w:rPr>
          <w:rFonts w:ascii="Arial" w:hAnsi="Arial" w:hint="cs"/>
          <w:rtl/>
        </w:rPr>
        <w:t xml:space="preserve"> </w:t>
      </w:r>
      <w:r>
        <w:rPr>
          <w:rFonts w:ascii="Arial" w:hAnsi="Arial"/>
          <w:rtl/>
        </w:rPr>
        <w:t>اليمني</w:t>
      </w:r>
      <w:r w:rsidRPr="00BD6D41">
        <w:rPr>
          <w:rFonts w:ascii="Arial" w:hAnsi="Arial"/>
          <w:rtl/>
        </w:rPr>
        <w:t xml:space="preserve">. </w:t>
      </w:r>
      <w:r>
        <w:rPr>
          <w:rFonts w:ascii="Arial" w:hAnsi="Arial" w:hint="cs"/>
          <w:rtl/>
        </w:rPr>
        <w:t>وفي تلك الأثناء حدثت</w:t>
      </w:r>
      <w:r>
        <w:rPr>
          <w:rFonts w:ascii="Simplified Arabic" w:hAnsi="Simplified Arabic" w:hint="cs"/>
          <w:rtl/>
        </w:rPr>
        <w:t xml:space="preserve"> صراعات </w:t>
      </w:r>
      <w:r w:rsidRPr="00916812">
        <w:rPr>
          <w:rFonts w:ascii="Simplified Arabic" w:hAnsi="Simplified Arabic"/>
          <w:rtl/>
        </w:rPr>
        <w:t>من أجل تغ</w:t>
      </w:r>
      <w:r>
        <w:rPr>
          <w:rFonts w:ascii="Simplified Arabic" w:hAnsi="Simplified Arabic" w:hint="cs"/>
          <w:rtl/>
        </w:rPr>
        <w:t>ي</w:t>
      </w:r>
      <w:r>
        <w:rPr>
          <w:rFonts w:ascii="Simplified Arabic" w:hAnsi="Simplified Arabic"/>
          <w:rtl/>
        </w:rPr>
        <w:t>ير</w:t>
      </w:r>
      <w:r>
        <w:rPr>
          <w:rFonts w:ascii="Simplified Arabic" w:hAnsi="Simplified Arabic" w:hint="cs"/>
          <w:rtl/>
        </w:rPr>
        <w:t xml:space="preserve"> </w:t>
      </w:r>
      <w:r w:rsidRPr="00916812">
        <w:rPr>
          <w:rFonts w:ascii="Simplified Arabic" w:hAnsi="Simplified Arabic"/>
          <w:rtl/>
        </w:rPr>
        <w:t>الأنظم</w:t>
      </w:r>
      <w:r>
        <w:rPr>
          <w:rFonts w:ascii="Simplified Arabic" w:hAnsi="Simplified Arabic"/>
          <w:rtl/>
        </w:rPr>
        <w:t>ة(الإمامة، الاستعمار)</w:t>
      </w:r>
      <w:r>
        <w:rPr>
          <w:rFonts w:ascii="Arial" w:hAnsi="Arial" w:hint="cs"/>
          <w:rtl/>
        </w:rPr>
        <w:t xml:space="preserve"> </w:t>
      </w:r>
      <w:r w:rsidRPr="00BD6D41">
        <w:rPr>
          <w:rFonts w:ascii="Arial" w:hAnsi="Arial" w:hint="cs"/>
          <w:rtl/>
        </w:rPr>
        <w:t>و</w:t>
      </w:r>
      <w:r w:rsidRPr="00BD6D41">
        <w:rPr>
          <w:rFonts w:ascii="Arial" w:hAnsi="Arial"/>
          <w:rtl/>
        </w:rPr>
        <w:t>منذ العام 1990م</w:t>
      </w:r>
      <w:r>
        <w:rPr>
          <w:rFonts w:ascii="Arial" w:hAnsi="Arial" w:hint="cs"/>
          <w:rtl/>
        </w:rPr>
        <w:t xml:space="preserve"> </w:t>
      </w:r>
      <w:r w:rsidRPr="00BD6D41">
        <w:rPr>
          <w:rFonts w:ascii="Arial" w:hAnsi="Arial"/>
          <w:rtl/>
        </w:rPr>
        <w:t>حدثت تطورات (سي</w:t>
      </w:r>
      <w:r>
        <w:rPr>
          <w:rFonts w:ascii="Arial" w:hAnsi="Arial"/>
          <w:rtl/>
        </w:rPr>
        <w:t>اسية – اجتماعية – ثقافية ...الخ</w:t>
      </w:r>
      <w:r w:rsidRPr="00BD6D41">
        <w:rPr>
          <w:rFonts w:ascii="Arial" w:hAnsi="Arial"/>
          <w:rtl/>
        </w:rPr>
        <w:t xml:space="preserve">) تشير جميعها </w:t>
      </w:r>
      <w:r w:rsidRPr="00BD6D41">
        <w:rPr>
          <w:rFonts w:ascii="Arial" w:hAnsi="Arial" w:hint="cs"/>
          <w:rtl/>
        </w:rPr>
        <w:t>إلى</w:t>
      </w:r>
      <w:r>
        <w:rPr>
          <w:rFonts w:ascii="Arial" w:hAnsi="Arial" w:hint="cs"/>
          <w:rtl/>
        </w:rPr>
        <w:t xml:space="preserve"> أهمية</w:t>
      </w:r>
      <w:r w:rsidRPr="00BD6D41">
        <w:rPr>
          <w:rFonts w:ascii="Arial" w:hAnsi="Arial"/>
          <w:rtl/>
        </w:rPr>
        <w:t xml:space="preserve"> </w:t>
      </w:r>
      <w:r w:rsidRPr="00BD6D41">
        <w:rPr>
          <w:rFonts w:ascii="Arial" w:hAnsi="Arial" w:hint="cs"/>
          <w:rtl/>
        </w:rPr>
        <w:t>التسامح</w:t>
      </w:r>
      <w:r w:rsidRPr="00BD6D41">
        <w:rPr>
          <w:rFonts w:ascii="Arial" w:hAnsi="Arial"/>
          <w:rtl/>
        </w:rPr>
        <w:t xml:space="preserve"> وما قام عليه</w:t>
      </w:r>
      <w:r>
        <w:rPr>
          <w:rFonts w:ascii="Arial" w:hAnsi="Arial"/>
          <w:rtl/>
        </w:rPr>
        <w:t xml:space="preserve"> المجتمع اليمني عند قيام الوحدة</w:t>
      </w:r>
      <w:r>
        <w:rPr>
          <w:rFonts w:ascii="Arial" w:hAnsi="Arial" w:hint="cs"/>
          <w:rtl/>
        </w:rPr>
        <w:t xml:space="preserve"> أملى اليمنيون</w:t>
      </w:r>
      <w:r w:rsidRPr="00BD6D41">
        <w:rPr>
          <w:rFonts w:ascii="Arial" w:hAnsi="Arial"/>
          <w:rtl/>
        </w:rPr>
        <w:t xml:space="preserve"> </w:t>
      </w:r>
      <w:r>
        <w:rPr>
          <w:rFonts w:ascii="Arial" w:hAnsi="Arial" w:hint="cs"/>
          <w:rtl/>
        </w:rPr>
        <w:t xml:space="preserve">بالانتقال من الحياة الفردية إلى </w:t>
      </w:r>
      <w:r w:rsidRPr="00BD6D41">
        <w:rPr>
          <w:rFonts w:ascii="Arial" w:hAnsi="Arial"/>
          <w:rtl/>
        </w:rPr>
        <w:t>قبول ا</w:t>
      </w:r>
      <w:r>
        <w:rPr>
          <w:rFonts w:ascii="Arial" w:hAnsi="Arial"/>
          <w:rtl/>
        </w:rPr>
        <w:t>لتعايش في ظل الاختلاف مهما كان</w:t>
      </w:r>
      <w:r>
        <w:rPr>
          <w:rFonts w:ascii="Arial" w:hAnsi="Arial" w:hint="cs"/>
          <w:rtl/>
        </w:rPr>
        <w:t>،</w:t>
      </w:r>
      <w:r w:rsidRPr="00BD6D41">
        <w:rPr>
          <w:rFonts w:ascii="Arial" w:hAnsi="Arial"/>
          <w:rtl/>
        </w:rPr>
        <w:t xml:space="preserve"> لكن </w:t>
      </w:r>
      <w:r>
        <w:rPr>
          <w:rFonts w:ascii="Arial" w:hAnsi="Arial"/>
          <w:rtl/>
        </w:rPr>
        <w:t>(وجود النزعة الفردية الرافضة لل</w:t>
      </w:r>
      <w:r>
        <w:rPr>
          <w:rFonts w:ascii="Arial" w:hAnsi="Arial" w:hint="cs"/>
          <w:rtl/>
        </w:rPr>
        <w:t>آ</w:t>
      </w:r>
      <w:r>
        <w:rPr>
          <w:rFonts w:ascii="Arial" w:hAnsi="Arial"/>
          <w:rtl/>
        </w:rPr>
        <w:t>خر</w:t>
      </w:r>
      <w:r w:rsidRPr="00BD6D41">
        <w:rPr>
          <w:rFonts w:ascii="Arial" w:hAnsi="Arial"/>
          <w:rtl/>
        </w:rPr>
        <w:t>، اعتقاد ك</w:t>
      </w:r>
      <w:r>
        <w:rPr>
          <w:rFonts w:ascii="Arial" w:hAnsi="Arial"/>
          <w:rtl/>
        </w:rPr>
        <w:t>ل طرف انه يمتلك الحقيقة المطلقة</w:t>
      </w:r>
      <w:r>
        <w:rPr>
          <w:rFonts w:ascii="Arial" w:hAnsi="Arial" w:hint="cs"/>
          <w:rtl/>
        </w:rPr>
        <w:t xml:space="preserve"> وأ</w:t>
      </w:r>
      <w:r w:rsidRPr="00BD6D41">
        <w:rPr>
          <w:rFonts w:ascii="Arial" w:hAnsi="Arial"/>
          <w:rtl/>
        </w:rPr>
        <w:t xml:space="preserve">نه على صواب و </w:t>
      </w:r>
      <w:r>
        <w:rPr>
          <w:rFonts w:ascii="Arial" w:hAnsi="Arial" w:hint="cs"/>
          <w:rtl/>
        </w:rPr>
        <w:t xml:space="preserve">أن </w:t>
      </w:r>
      <w:r w:rsidRPr="00BD6D41">
        <w:rPr>
          <w:rFonts w:ascii="Arial" w:hAnsi="Arial"/>
          <w:rtl/>
        </w:rPr>
        <w:t>غيره ع</w:t>
      </w:r>
      <w:r>
        <w:rPr>
          <w:rFonts w:ascii="Arial" w:hAnsi="Arial"/>
          <w:rtl/>
        </w:rPr>
        <w:t>لى خطأ</w:t>
      </w:r>
      <w:r>
        <w:rPr>
          <w:rFonts w:ascii="Arial" w:hAnsi="Arial" w:hint="cs"/>
          <w:rtl/>
        </w:rPr>
        <w:t xml:space="preserve"> و</w:t>
      </w:r>
      <w:r>
        <w:rPr>
          <w:rFonts w:ascii="Arial" w:hAnsi="Arial"/>
          <w:rtl/>
        </w:rPr>
        <w:t>إصدار</w:t>
      </w:r>
      <w:r>
        <w:rPr>
          <w:rFonts w:ascii="Arial" w:hAnsi="Arial" w:hint="cs"/>
          <w:rtl/>
        </w:rPr>
        <w:t xml:space="preserve"> </w:t>
      </w:r>
      <w:r>
        <w:rPr>
          <w:rFonts w:ascii="Arial" w:hAnsi="Arial"/>
          <w:rtl/>
        </w:rPr>
        <w:t>أحكام مطلقة و</w:t>
      </w:r>
      <w:r w:rsidRPr="00BD6D41">
        <w:rPr>
          <w:rFonts w:ascii="Arial" w:hAnsi="Arial"/>
          <w:rtl/>
        </w:rPr>
        <w:t xml:space="preserve">اتخاذ </w:t>
      </w:r>
      <w:r>
        <w:rPr>
          <w:rFonts w:ascii="Arial" w:hAnsi="Arial"/>
          <w:rtl/>
        </w:rPr>
        <w:t>مواقف</w:t>
      </w:r>
      <w:r>
        <w:rPr>
          <w:rFonts w:ascii="Arial" w:hAnsi="Arial" w:hint="cs"/>
          <w:rtl/>
        </w:rPr>
        <w:t xml:space="preserve"> </w:t>
      </w:r>
      <w:r>
        <w:rPr>
          <w:rFonts w:ascii="Arial" w:hAnsi="Arial"/>
          <w:rtl/>
        </w:rPr>
        <w:t>حدية</w:t>
      </w:r>
      <w:r w:rsidRPr="00BD6D41">
        <w:rPr>
          <w:rFonts w:ascii="Arial" w:hAnsi="Arial"/>
          <w:rtl/>
        </w:rPr>
        <w:t xml:space="preserve">، </w:t>
      </w:r>
      <w:r>
        <w:rPr>
          <w:rFonts w:ascii="Arial" w:hAnsi="Arial"/>
          <w:rtl/>
        </w:rPr>
        <w:t>رفض ال</w:t>
      </w:r>
      <w:r>
        <w:rPr>
          <w:rFonts w:ascii="Arial" w:hAnsi="Arial" w:hint="cs"/>
          <w:rtl/>
        </w:rPr>
        <w:t>آ</w:t>
      </w:r>
      <w:r>
        <w:rPr>
          <w:rFonts w:ascii="Arial" w:hAnsi="Arial"/>
          <w:rtl/>
        </w:rPr>
        <w:t>خر</w:t>
      </w:r>
      <w:r>
        <w:rPr>
          <w:rFonts w:ascii="Arial" w:hAnsi="Arial" w:hint="cs"/>
          <w:rtl/>
        </w:rPr>
        <w:t xml:space="preserve"> </w:t>
      </w:r>
      <w:r>
        <w:rPr>
          <w:rFonts w:ascii="Arial" w:hAnsi="Arial"/>
          <w:rtl/>
        </w:rPr>
        <w:t>مهما كان...</w:t>
      </w:r>
      <w:r>
        <w:rPr>
          <w:rFonts w:ascii="Arial" w:hAnsi="Arial" w:hint="cs"/>
          <w:rtl/>
        </w:rPr>
        <w:t>إ</w:t>
      </w:r>
      <w:r>
        <w:rPr>
          <w:rFonts w:ascii="Arial" w:hAnsi="Arial"/>
          <w:rtl/>
        </w:rPr>
        <w:t xml:space="preserve">لخ) </w:t>
      </w:r>
      <w:r>
        <w:rPr>
          <w:rFonts w:ascii="Arial" w:hAnsi="Arial" w:hint="cs"/>
          <w:rtl/>
        </w:rPr>
        <w:t xml:space="preserve"> كل ذلك </w:t>
      </w:r>
      <w:r>
        <w:rPr>
          <w:rFonts w:ascii="Arial" w:hAnsi="Arial"/>
          <w:rtl/>
        </w:rPr>
        <w:t>جعل</w:t>
      </w:r>
      <w:r>
        <w:rPr>
          <w:rFonts w:ascii="Arial" w:hAnsi="Arial" w:hint="cs"/>
          <w:rtl/>
        </w:rPr>
        <w:t xml:space="preserve"> </w:t>
      </w:r>
      <w:r w:rsidRPr="00BD6D41">
        <w:rPr>
          <w:rFonts w:ascii="Arial" w:hAnsi="Arial"/>
          <w:rtl/>
        </w:rPr>
        <w:t>اليمن يدخل بأزمات سياسي</w:t>
      </w:r>
      <w:r>
        <w:rPr>
          <w:rFonts w:ascii="Arial" w:hAnsi="Arial"/>
          <w:rtl/>
        </w:rPr>
        <w:t>ة متتالية أساسها التعصب ورفض ال</w:t>
      </w:r>
      <w:r>
        <w:rPr>
          <w:rFonts w:ascii="Arial" w:hAnsi="Arial" w:hint="cs"/>
          <w:rtl/>
        </w:rPr>
        <w:t>آ</w:t>
      </w:r>
      <w:r w:rsidRPr="00BD6D41">
        <w:rPr>
          <w:rFonts w:ascii="Arial" w:hAnsi="Arial"/>
          <w:rtl/>
        </w:rPr>
        <w:t>خر المختلف</w:t>
      </w:r>
      <w:r>
        <w:rPr>
          <w:rFonts w:ascii="Arial" w:hAnsi="Arial" w:hint="cs"/>
          <w:rtl/>
        </w:rPr>
        <w:t>،</w:t>
      </w:r>
      <w:r>
        <w:rPr>
          <w:rFonts w:ascii="Arial" w:hAnsi="Arial"/>
          <w:rtl/>
        </w:rPr>
        <w:t xml:space="preserve"> ومع قيام دول</w:t>
      </w:r>
      <w:r>
        <w:rPr>
          <w:rFonts w:ascii="Arial" w:hAnsi="Arial" w:hint="cs"/>
          <w:rtl/>
        </w:rPr>
        <w:t>ة</w:t>
      </w:r>
      <w:r w:rsidRPr="00BD6D41">
        <w:rPr>
          <w:rFonts w:ascii="Arial" w:hAnsi="Arial"/>
          <w:rtl/>
        </w:rPr>
        <w:t xml:space="preserve"> الوحدة </w:t>
      </w:r>
      <w:r>
        <w:rPr>
          <w:rFonts w:ascii="Arial" w:hAnsi="Arial"/>
          <w:rtl/>
        </w:rPr>
        <w:t>تطلب ذلك نظام</w:t>
      </w:r>
      <w:r>
        <w:rPr>
          <w:rFonts w:ascii="Arial" w:hAnsi="Arial" w:hint="cs"/>
          <w:rtl/>
        </w:rPr>
        <w:t>اً</w:t>
      </w:r>
      <w:r>
        <w:rPr>
          <w:rFonts w:ascii="Arial" w:hAnsi="Arial"/>
          <w:rtl/>
        </w:rPr>
        <w:t xml:space="preserve"> سياسي</w:t>
      </w:r>
      <w:r>
        <w:rPr>
          <w:rFonts w:ascii="Arial" w:hAnsi="Arial" w:hint="cs"/>
          <w:rtl/>
        </w:rPr>
        <w:t>اً</w:t>
      </w:r>
      <w:r>
        <w:rPr>
          <w:rFonts w:ascii="Arial" w:hAnsi="Arial"/>
          <w:rtl/>
        </w:rPr>
        <w:t xml:space="preserve"> يضمن الحقوق</w:t>
      </w:r>
      <w:r>
        <w:rPr>
          <w:rFonts w:ascii="Arial" w:hAnsi="Arial" w:hint="cs"/>
          <w:rtl/>
        </w:rPr>
        <w:t xml:space="preserve"> </w:t>
      </w:r>
      <w:r>
        <w:rPr>
          <w:rFonts w:ascii="Arial" w:hAnsi="Arial"/>
          <w:rtl/>
        </w:rPr>
        <w:t>(السياسية،</w:t>
      </w:r>
      <w:r w:rsidRPr="00BD6D41">
        <w:rPr>
          <w:rFonts w:ascii="Arial" w:hAnsi="Arial"/>
          <w:rtl/>
        </w:rPr>
        <w:t>المدنية)</w:t>
      </w:r>
      <w:r>
        <w:rPr>
          <w:rFonts w:ascii="Arial" w:hAnsi="Arial" w:hint="cs"/>
          <w:rtl/>
        </w:rPr>
        <w:t>.</w:t>
      </w:r>
      <w:r>
        <w:rPr>
          <w:rFonts w:ascii="Arial" w:hAnsi="Arial"/>
          <w:rtl/>
        </w:rPr>
        <w:t xml:space="preserve"> ليعكس </w:t>
      </w:r>
      <w:r>
        <w:rPr>
          <w:rFonts w:ascii="Arial" w:hAnsi="Arial" w:hint="cs"/>
          <w:rtl/>
        </w:rPr>
        <w:t>أ</w:t>
      </w:r>
      <w:r w:rsidRPr="00BD6D41">
        <w:rPr>
          <w:rFonts w:ascii="Arial" w:hAnsi="Arial"/>
          <w:rtl/>
        </w:rPr>
        <w:t>هم ال</w:t>
      </w:r>
      <w:r>
        <w:rPr>
          <w:rFonts w:ascii="Arial" w:hAnsi="Arial"/>
          <w:rtl/>
        </w:rPr>
        <w:t>مطالب الاجتماعية (ال</w:t>
      </w:r>
      <w:r>
        <w:rPr>
          <w:rFonts w:ascii="Arial" w:hAnsi="Arial" w:hint="cs"/>
          <w:rtl/>
        </w:rPr>
        <w:t>عدل و المساواة</w:t>
      </w:r>
      <w:r w:rsidRPr="00BD6D41">
        <w:rPr>
          <w:rFonts w:ascii="Arial" w:hAnsi="Arial" w:hint="cs"/>
          <w:rtl/>
        </w:rPr>
        <w:t>.</w:t>
      </w:r>
      <w:r>
        <w:rPr>
          <w:rFonts w:ascii="Arial" w:hAnsi="Arial"/>
          <w:rtl/>
        </w:rPr>
        <w:t>..وغيرها)</w:t>
      </w:r>
      <w:r>
        <w:rPr>
          <w:rFonts w:ascii="Arial" w:hAnsi="Arial" w:hint="cs"/>
          <w:rtl/>
        </w:rPr>
        <w:t xml:space="preserve"> </w:t>
      </w:r>
      <w:r w:rsidRPr="00BD6D41">
        <w:rPr>
          <w:rFonts w:ascii="Arial" w:hAnsi="Arial" w:hint="cs"/>
          <w:rtl/>
        </w:rPr>
        <w:t>بين جميع أفراد المجتمع</w:t>
      </w:r>
      <w:r>
        <w:rPr>
          <w:rFonts w:ascii="Arial" w:hAnsi="Arial" w:hint="cs"/>
          <w:rtl/>
        </w:rPr>
        <w:t xml:space="preserve"> و</w:t>
      </w:r>
      <w:r w:rsidRPr="00BD6D41">
        <w:rPr>
          <w:rFonts w:ascii="Arial" w:hAnsi="Arial" w:hint="cs"/>
          <w:rtl/>
        </w:rPr>
        <w:t xml:space="preserve">من الجنسين </w:t>
      </w:r>
      <w:r>
        <w:rPr>
          <w:rFonts w:ascii="Arial" w:hAnsi="Arial" w:hint="cs"/>
          <w:rtl/>
        </w:rPr>
        <w:t>في الحضر والريف.إلا</w:t>
      </w:r>
      <w:r w:rsidRPr="00BD6D41">
        <w:rPr>
          <w:rFonts w:ascii="Arial" w:hAnsi="Arial" w:hint="cs"/>
          <w:rtl/>
        </w:rPr>
        <w:t xml:space="preserve"> أن ذلك واجه رفضا معلنا منذ تلك الفترة</w:t>
      </w:r>
      <w:r>
        <w:rPr>
          <w:rFonts w:ascii="Arial" w:hAnsi="Arial" w:hint="cs"/>
          <w:rtl/>
        </w:rPr>
        <w:t>، فما قامت الوحدة إلا وهناك من يرفضها مسبقا،</w:t>
      </w:r>
      <w:r w:rsidRPr="00BD6D41">
        <w:rPr>
          <w:rFonts w:ascii="Arial" w:hAnsi="Arial" w:hint="cs"/>
          <w:rtl/>
        </w:rPr>
        <w:t xml:space="preserve"> فاست</w:t>
      </w:r>
      <w:r>
        <w:rPr>
          <w:rFonts w:ascii="Arial" w:hAnsi="Arial" w:hint="cs"/>
          <w:rtl/>
        </w:rPr>
        <w:t>خدمت ثنائية(الرفض، القبول</w:t>
      </w:r>
      <w:r w:rsidRPr="00BD6D41">
        <w:rPr>
          <w:rFonts w:ascii="Arial" w:hAnsi="Arial" w:hint="cs"/>
          <w:rtl/>
        </w:rPr>
        <w:t>)</w:t>
      </w:r>
      <w:r>
        <w:rPr>
          <w:rFonts w:ascii="Arial" w:hAnsi="Arial" w:hint="cs"/>
          <w:rtl/>
        </w:rPr>
        <w:t xml:space="preserve"> في ذلك الحين</w:t>
      </w:r>
      <w:r w:rsidRPr="00BD6D41">
        <w:rPr>
          <w:rFonts w:ascii="Arial" w:hAnsi="Arial" w:hint="cs"/>
          <w:rtl/>
        </w:rPr>
        <w:t>.</w:t>
      </w:r>
      <w:r>
        <w:rPr>
          <w:rFonts w:ascii="Arial" w:hAnsi="Arial" w:hint="cs"/>
          <w:rtl/>
        </w:rPr>
        <w:t xml:space="preserve"> من هنا نسعى إلى محاولة تحليل الأوضاع السياسية في دولة الوحدة مقارنة بما قبلها، وتوضيح تأثيرها على مفهوم التسامح من خلال تحليل سوسيولوجي لها، والتي اتسمت بالصراع السياسي في ظل وجود مؤشرات التسامح السياسي التي تتضح من خلال معاني المفهوم بصورته العامة (التسامح السياسي) بصورة خاصة وانطباقه على الواقع الاجتماعي ومحاولة توضيح آلية الصراع السياسي في دولة الوحدة الممنوع ممارستها علنيا قبل قيام الوحدة ، وممارسته أنشطتها علنيا منذ قيام الوحدة عند أغلبها، بالتالي نسعى لوصف الواقع الاجتماعي للتسامح السياسي من خلال الدراسة الميدانية عبر استمارة الاستبيان، من ثم التعرف على المعوقات الاجتماعية للتسامح السياسي في دولة الوحدة من خلال مناقشة بعض القضايا ذات العلاقة المباشرة بمفهوم (التعصب). مع بعض ممثلين القوى السياسية، بعض من مؤسسات المجتمع المدني، بعض من المثقفين، بعض من الشخصيات الاجتماعية و السياسية وذلك حتى نستطيع وضع الحلول والمقترحات لحل المشكلة أو الحد منها. </w:t>
      </w:r>
    </w:p>
    <w:p w:rsidR="004F79B8" w:rsidRDefault="004F79B8" w:rsidP="00656C05">
      <w:pPr>
        <w:rPr>
          <w:rFonts w:hint="cs"/>
          <w:sz w:val="24"/>
          <w:rtl/>
        </w:rPr>
      </w:pPr>
    </w:p>
    <w:p w:rsidR="00BA04CD" w:rsidRDefault="00BA04CD" w:rsidP="00656C05">
      <w:pPr>
        <w:rPr>
          <w:rFonts w:hint="cs"/>
          <w:sz w:val="24"/>
          <w:rtl/>
        </w:rPr>
      </w:pPr>
    </w:p>
    <w:p w:rsidR="00BA04CD" w:rsidRDefault="00BA04CD" w:rsidP="00656C05">
      <w:pPr>
        <w:rPr>
          <w:rFonts w:hint="cs"/>
          <w:sz w:val="24"/>
          <w:rtl/>
        </w:rPr>
      </w:pPr>
    </w:p>
    <w:p w:rsidR="00BA04CD" w:rsidRDefault="00BA04CD" w:rsidP="00656C05">
      <w:pPr>
        <w:rPr>
          <w:rFonts w:hint="cs"/>
          <w:sz w:val="24"/>
          <w:rtl/>
        </w:rPr>
      </w:pPr>
    </w:p>
    <w:p w:rsidR="00BA04CD" w:rsidRDefault="00BA04CD" w:rsidP="00656C05">
      <w:pPr>
        <w:rPr>
          <w:rFonts w:hint="cs"/>
          <w:sz w:val="24"/>
          <w:rtl/>
        </w:rPr>
      </w:pPr>
    </w:p>
    <w:p w:rsidR="00BA04CD" w:rsidRDefault="00BA04CD" w:rsidP="00656C05">
      <w:pPr>
        <w:rPr>
          <w:rFonts w:hint="cs"/>
          <w:sz w:val="24"/>
          <w:rtl/>
        </w:rPr>
      </w:pPr>
    </w:p>
    <w:p w:rsidR="00BA04CD" w:rsidRDefault="00BA04CD" w:rsidP="00656C05">
      <w:pPr>
        <w:rPr>
          <w:rFonts w:hint="cs"/>
          <w:sz w:val="24"/>
          <w:rtl/>
        </w:rPr>
      </w:pPr>
    </w:p>
    <w:p w:rsidR="00BA04CD" w:rsidRDefault="00BA04CD" w:rsidP="00656C05">
      <w:pPr>
        <w:rPr>
          <w:rFonts w:hint="cs"/>
          <w:sz w:val="24"/>
          <w:rtl/>
        </w:rPr>
      </w:pPr>
    </w:p>
    <w:p w:rsidR="00BA04CD" w:rsidRDefault="00BA04CD" w:rsidP="00656C05">
      <w:pPr>
        <w:rPr>
          <w:rFonts w:hint="cs"/>
          <w:sz w:val="24"/>
          <w:rtl/>
        </w:rPr>
      </w:pPr>
    </w:p>
    <w:p w:rsidR="00BA04CD" w:rsidRDefault="00BA04CD" w:rsidP="00656C05">
      <w:pPr>
        <w:rPr>
          <w:rFonts w:hint="cs"/>
          <w:sz w:val="24"/>
          <w:rtl/>
        </w:rPr>
      </w:pPr>
    </w:p>
    <w:p w:rsidR="00BA04CD" w:rsidRDefault="00BA04CD" w:rsidP="00656C05">
      <w:pPr>
        <w:rPr>
          <w:rFonts w:hint="cs"/>
          <w:sz w:val="24"/>
          <w:rtl/>
        </w:rPr>
      </w:pPr>
    </w:p>
    <w:p w:rsidR="00BA04CD" w:rsidRDefault="00BA04CD" w:rsidP="00656C05">
      <w:pPr>
        <w:rPr>
          <w:rFonts w:hint="cs"/>
          <w:sz w:val="24"/>
          <w:rtl/>
        </w:rPr>
      </w:pPr>
    </w:p>
    <w:p w:rsidR="00BA04CD" w:rsidRDefault="00BA04CD" w:rsidP="00656C05">
      <w:pPr>
        <w:rPr>
          <w:rFonts w:hint="cs"/>
          <w:sz w:val="24"/>
          <w:rtl/>
        </w:rPr>
      </w:pPr>
    </w:p>
    <w:p w:rsidR="00BA04CD" w:rsidRDefault="00BA04CD" w:rsidP="00656C05">
      <w:pPr>
        <w:rPr>
          <w:rFonts w:hint="cs"/>
          <w:sz w:val="24"/>
          <w:rtl/>
        </w:rPr>
      </w:pPr>
    </w:p>
    <w:p w:rsidR="00BA04CD" w:rsidRDefault="00BA04CD" w:rsidP="00656C05">
      <w:pPr>
        <w:rPr>
          <w:rFonts w:hint="cs"/>
          <w:sz w:val="24"/>
          <w:rtl/>
        </w:rPr>
      </w:pPr>
    </w:p>
    <w:p w:rsidR="00BA04CD" w:rsidRDefault="00BA04CD" w:rsidP="00656C05">
      <w:pPr>
        <w:rPr>
          <w:rFonts w:hint="cs"/>
          <w:sz w:val="24"/>
          <w:rtl/>
        </w:rPr>
      </w:pPr>
    </w:p>
    <w:p w:rsidR="00BA04CD" w:rsidRDefault="00BA04CD" w:rsidP="00656C05">
      <w:pPr>
        <w:rPr>
          <w:rFonts w:hint="cs"/>
          <w:sz w:val="24"/>
          <w:rtl/>
        </w:rPr>
      </w:pPr>
    </w:p>
    <w:p w:rsidR="00BA04CD" w:rsidRDefault="00BA04CD" w:rsidP="00656C05">
      <w:pPr>
        <w:rPr>
          <w:rFonts w:hint="cs"/>
          <w:sz w:val="24"/>
          <w:rtl/>
        </w:rPr>
      </w:pPr>
    </w:p>
    <w:p w:rsidR="00BA04CD" w:rsidRDefault="00BA04CD" w:rsidP="00656C05">
      <w:pPr>
        <w:rPr>
          <w:rFonts w:hint="cs"/>
          <w:sz w:val="24"/>
          <w:rtl/>
        </w:rPr>
      </w:pPr>
    </w:p>
    <w:p w:rsidR="00BA04CD" w:rsidRDefault="00BA04CD" w:rsidP="00656C05">
      <w:pPr>
        <w:rPr>
          <w:rFonts w:hint="cs"/>
          <w:sz w:val="24"/>
          <w:rtl/>
        </w:rPr>
      </w:pPr>
    </w:p>
    <w:p w:rsidR="00BA04CD" w:rsidRDefault="00BA04CD" w:rsidP="00656C05">
      <w:pPr>
        <w:rPr>
          <w:rFonts w:hint="cs"/>
          <w:sz w:val="24"/>
          <w:rtl/>
        </w:rPr>
      </w:pPr>
    </w:p>
    <w:p w:rsidR="00BA04CD" w:rsidRDefault="00BA04CD" w:rsidP="00656C05">
      <w:pPr>
        <w:rPr>
          <w:rFonts w:hint="cs"/>
          <w:sz w:val="24"/>
          <w:rtl/>
        </w:rPr>
      </w:pPr>
    </w:p>
    <w:p w:rsidR="00BA04CD" w:rsidRDefault="00BA04CD" w:rsidP="00656C05">
      <w:pPr>
        <w:rPr>
          <w:rFonts w:hint="cs"/>
          <w:sz w:val="24"/>
          <w:rtl/>
        </w:rPr>
      </w:pPr>
    </w:p>
    <w:p w:rsidR="00BA04CD" w:rsidRDefault="00BA04CD" w:rsidP="00656C05">
      <w:pPr>
        <w:rPr>
          <w:rFonts w:hint="cs"/>
          <w:sz w:val="24"/>
          <w:rtl/>
        </w:rPr>
      </w:pPr>
    </w:p>
    <w:p w:rsidR="00BA04CD" w:rsidRDefault="00BA04CD" w:rsidP="00656C05">
      <w:pPr>
        <w:rPr>
          <w:rFonts w:hint="cs"/>
          <w:sz w:val="24"/>
          <w:rtl/>
        </w:rPr>
      </w:pPr>
    </w:p>
    <w:p w:rsidR="00BA04CD" w:rsidRDefault="00BA04CD" w:rsidP="00656C05">
      <w:pPr>
        <w:rPr>
          <w:rFonts w:hint="cs"/>
          <w:sz w:val="24"/>
          <w:rtl/>
        </w:rPr>
      </w:pPr>
    </w:p>
    <w:p w:rsidR="00BA04CD" w:rsidRPr="00A6796C" w:rsidRDefault="00BA04CD" w:rsidP="00BA04CD">
      <w:pPr>
        <w:spacing w:line="240" w:lineRule="auto"/>
        <w:ind w:left="425"/>
        <w:rPr>
          <w:rFonts w:ascii="Simplified Arabic" w:hAnsi="Simplified Arabic" w:cs="Simplified Arabic"/>
          <w:b/>
          <w:bCs/>
          <w:sz w:val="32"/>
          <w:szCs w:val="32"/>
        </w:rPr>
      </w:pPr>
      <w:r>
        <w:rPr>
          <w:rFonts w:ascii="Simplified Arabic" w:hAnsi="Simplified Arabic" w:cs="Simplified Arabic" w:hint="cs"/>
          <w:b/>
          <w:bCs/>
          <w:sz w:val="32"/>
          <w:szCs w:val="32"/>
          <w:rtl/>
        </w:rPr>
        <w:t>نتائج المقابلات:</w:t>
      </w:r>
    </w:p>
    <w:p w:rsidR="00BA04CD" w:rsidRPr="005E0B21" w:rsidRDefault="00BA04CD" w:rsidP="00BA04CD">
      <w:pPr>
        <w:pStyle w:val="aa"/>
        <w:numPr>
          <w:ilvl w:val="0"/>
          <w:numId w:val="45"/>
        </w:numPr>
        <w:spacing w:after="200" w:line="276" w:lineRule="auto"/>
        <w:rPr>
          <w:rFonts w:cs="Simplified Arabic"/>
          <w:sz w:val="28"/>
          <w:szCs w:val="28"/>
        </w:rPr>
      </w:pPr>
      <w:r w:rsidRPr="005E0B21">
        <w:rPr>
          <w:rFonts w:cs="Simplified Arabic"/>
          <w:sz w:val="28"/>
          <w:szCs w:val="28"/>
          <w:rtl/>
        </w:rPr>
        <w:t>حاول جميع أفراد عينة المقابلة إعطاء تعريف محدد للمفهوم. كلا حسب الاتجاه السياسي و تخصصهم العلم</w:t>
      </w:r>
      <w:r>
        <w:rPr>
          <w:rFonts w:cs="Simplified Arabic"/>
          <w:sz w:val="28"/>
          <w:szCs w:val="28"/>
          <w:rtl/>
        </w:rPr>
        <w:t>ي  و تخصص مؤسسات المجتمع المدني</w:t>
      </w:r>
      <w:r w:rsidRPr="005E0B21">
        <w:rPr>
          <w:rFonts w:cs="Simplified Arabic"/>
          <w:sz w:val="28"/>
          <w:szCs w:val="28"/>
          <w:rtl/>
        </w:rPr>
        <w:t>. و اقترب بعضهم من التعريف الصحيح للمفهوم . رغم المستوى العلمي (جامعي فما فوق ) ولم يعتبر المفهوم ذو أهمية لديهم على الرغم أنه يعد أحد آليات الخروج من الأزمات السياسية المتتالية.</w:t>
      </w:r>
      <w:r w:rsidRPr="005E0B21">
        <w:rPr>
          <w:rFonts w:cs="Simplified Arabic"/>
          <w:sz w:val="28"/>
          <w:szCs w:val="28"/>
        </w:rPr>
        <w:t xml:space="preserve"> </w:t>
      </w:r>
    </w:p>
    <w:p w:rsidR="00BA04CD" w:rsidRPr="005E0B21" w:rsidRDefault="00BA04CD" w:rsidP="00BA04CD">
      <w:pPr>
        <w:pStyle w:val="aa"/>
        <w:numPr>
          <w:ilvl w:val="0"/>
          <w:numId w:val="45"/>
        </w:numPr>
        <w:spacing w:after="200" w:line="276" w:lineRule="auto"/>
        <w:rPr>
          <w:rFonts w:cs="Simplified Arabic"/>
          <w:sz w:val="28"/>
          <w:szCs w:val="28"/>
        </w:rPr>
      </w:pPr>
      <w:r w:rsidRPr="005E0B21">
        <w:rPr>
          <w:rFonts w:cs="Simplified Arabic"/>
          <w:sz w:val="28"/>
          <w:szCs w:val="28"/>
          <w:rtl/>
        </w:rPr>
        <w:t xml:space="preserve">  تعد العلاقة داخل الحزب الواحد بين بعضهم البعض، العلاقة بين الأحزاب بين بعضها الآخر أهم قضايا التسامح السياسي باعتباره قضية سياسية و حتى تتضح العلاقة خاصة بين الأحزاب يعني ذلك أن هناك ثقافة الحوار المطلب السياسي من بعض القوى السياسية. اتجاه المجتمع و ليس اتجاه القوى السياسية الأخرى فحسب . أما مؤسسة المجتمع المدني فقد توصلت إلى اعتبار القضايا الثقافية هي قضايا التسامح أهمها قبول الآخر أي أنها اعتبرت قبول الآخر المعروف مسبقا بأحد معاني المفهوم أهم قضايا التسامح ، أما بعض المستقلين ، بعض الشخصيات الاجتماعية و السياسية اتفقت حول القضية السياسية وهي الاعتراف </w:t>
      </w:r>
      <w:r w:rsidRPr="005E0B21">
        <w:rPr>
          <w:rFonts w:cs="Simplified Arabic" w:hint="cs"/>
          <w:sz w:val="28"/>
          <w:szCs w:val="28"/>
          <w:rtl/>
        </w:rPr>
        <w:t>بالأزمات</w:t>
      </w:r>
      <w:r w:rsidRPr="005E0B21">
        <w:rPr>
          <w:rFonts w:cs="Simplified Arabic"/>
          <w:sz w:val="28"/>
          <w:szCs w:val="28"/>
          <w:rtl/>
        </w:rPr>
        <w:t xml:space="preserve"> السياسية في المجتمع اليمني أما بعض من المثقفين اعتبر السلطة و آلية الوصول إليها أهم القضايا .</w:t>
      </w:r>
      <w:r w:rsidRPr="005E0B21">
        <w:rPr>
          <w:rFonts w:cs="Simplified Arabic"/>
          <w:sz w:val="28"/>
          <w:szCs w:val="28"/>
        </w:rPr>
        <w:t xml:space="preserve"> </w:t>
      </w:r>
    </w:p>
    <w:p w:rsidR="00BA04CD" w:rsidRPr="005E0B21" w:rsidRDefault="00BA04CD" w:rsidP="00BA04CD">
      <w:pPr>
        <w:pStyle w:val="aa"/>
        <w:numPr>
          <w:ilvl w:val="0"/>
          <w:numId w:val="45"/>
        </w:numPr>
        <w:spacing w:after="200" w:line="276" w:lineRule="auto"/>
        <w:rPr>
          <w:rFonts w:cs="Simplified Arabic"/>
          <w:sz w:val="28"/>
          <w:szCs w:val="28"/>
        </w:rPr>
      </w:pPr>
      <w:r w:rsidRPr="005E0B21">
        <w:rPr>
          <w:rFonts w:cs="Simplified Arabic"/>
          <w:sz w:val="28"/>
          <w:szCs w:val="28"/>
          <w:rtl/>
        </w:rPr>
        <w:t xml:space="preserve">تعد الديمقراطية بمضمونها آلية تحقيق التسامح السياسي و من خلال مبادئها نستطيع تحقيق (الوعي السياسي، الحوار، التداول السلمي للسلطة، تفكيك منظومة التعصب ، تحسين الموقف من الفئات </w:t>
      </w:r>
      <w:r w:rsidRPr="005E0B21">
        <w:rPr>
          <w:rFonts w:cs="Simplified Arabic" w:hint="cs"/>
          <w:sz w:val="28"/>
          <w:szCs w:val="28"/>
          <w:rtl/>
        </w:rPr>
        <w:t>المهشمة</w:t>
      </w:r>
      <w:r w:rsidRPr="005E0B21">
        <w:rPr>
          <w:rFonts w:cs="Simplified Arabic"/>
          <w:sz w:val="28"/>
          <w:szCs w:val="28"/>
          <w:rtl/>
        </w:rPr>
        <w:t xml:space="preserve"> و </w:t>
      </w:r>
      <w:r w:rsidRPr="005E0B21">
        <w:rPr>
          <w:rFonts w:cs="Simplified Arabic" w:hint="cs"/>
          <w:sz w:val="28"/>
          <w:szCs w:val="28"/>
          <w:rtl/>
        </w:rPr>
        <w:t>إدماجها</w:t>
      </w:r>
      <w:r w:rsidRPr="005E0B21">
        <w:rPr>
          <w:rFonts w:cs="Simplified Arabic"/>
          <w:sz w:val="28"/>
          <w:szCs w:val="28"/>
          <w:rtl/>
        </w:rPr>
        <w:t xml:space="preserve"> في الحياة العامة ، أي يتطلب الأمر حدوث حراك اجتماعي سياسي ومن ثم تتشكل السلطة التي من أهم وظائفها الحماية من الصراعات الداخلية ، الاعتداءات الخارجية . كما عليها تحقيق المطالب الاجتماعي أهمها العدل و </w:t>
      </w:r>
      <w:r w:rsidRPr="005E0B21">
        <w:rPr>
          <w:rFonts w:cs="Simplified Arabic" w:hint="cs"/>
          <w:sz w:val="28"/>
          <w:szCs w:val="28"/>
          <w:rtl/>
        </w:rPr>
        <w:t>المساواة</w:t>
      </w:r>
      <w:r w:rsidRPr="005E0B21">
        <w:rPr>
          <w:rFonts w:cs="Simplified Arabic"/>
          <w:sz w:val="28"/>
          <w:szCs w:val="28"/>
          <w:rtl/>
        </w:rPr>
        <w:t>.</w:t>
      </w:r>
      <w:r w:rsidRPr="005E0B21">
        <w:rPr>
          <w:rFonts w:cs="Simplified Arabic"/>
          <w:sz w:val="28"/>
          <w:szCs w:val="28"/>
        </w:rPr>
        <w:t xml:space="preserve"> </w:t>
      </w:r>
    </w:p>
    <w:p w:rsidR="00BA04CD" w:rsidRPr="005E0B21" w:rsidRDefault="00BA04CD" w:rsidP="00BA04CD">
      <w:pPr>
        <w:pStyle w:val="aa"/>
        <w:numPr>
          <w:ilvl w:val="0"/>
          <w:numId w:val="45"/>
        </w:numPr>
        <w:spacing w:after="200" w:line="276" w:lineRule="auto"/>
        <w:rPr>
          <w:rFonts w:cs="Simplified Arabic"/>
          <w:sz w:val="28"/>
          <w:szCs w:val="28"/>
        </w:rPr>
      </w:pPr>
      <w:r w:rsidRPr="005E0B21">
        <w:rPr>
          <w:rFonts w:cs="Simplified Arabic"/>
          <w:sz w:val="28"/>
          <w:szCs w:val="28"/>
          <w:rtl/>
        </w:rPr>
        <w:t xml:space="preserve">لعب الخطاب الديني دور في تحديد اتجاه واحد فقط للحياة السياسية و تكريس لثقافة الثأر السياسي ، ثقافة الكراهية من خلال استخدامه ثنائية (الرفض ،القبول) . حسب المصلحة السياسية، المعروفة مسبقا مصلحة سياسية بعيدة المدى (السلطة). ولذلك يتطلب الخطاب الديني الوعي به مهما كان اتجاهه ، ففي ظل غياب الأخير يصبح الخطاب الديني المتطرف آلية لتحقيق أهداف بعيدة المدى .كما يعمل على تكريس ثقافة </w:t>
      </w:r>
      <w:r w:rsidRPr="005E0B21">
        <w:rPr>
          <w:rFonts w:cs="Simplified Arabic" w:hint="cs"/>
          <w:sz w:val="28"/>
          <w:szCs w:val="28"/>
          <w:rtl/>
        </w:rPr>
        <w:t>الكراهية</w:t>
      </w:r>
      <w:r w:rsidRPr="005E0B21">
        <w:rPr>
          <w:rFonts w:cs="Simplified Arabic"/>
          <w:sz w:val="28"/>
          <w:szCs w:val="28"/>
          <w:rtl/>
        </w:rPr>
        <w:t xml:space="preserve"> ، المناطقية ، اتخاذ </w:t>
      </w:r>
      <w:r w:rsidRPr="005E0B21">
        <w:rPr>
          <w:rFonts w:cs="Simplified Arabic" w:hint="cs"/>
          <w:sz w:val="28"/>
          <w:szCs w:val="28"/>
          <w:rtl/>
        </w:rPr>
        <w:t>أحكام</w:t>
      </w:r>
      <w:r w:rsidRPr="005E0B21">
        <w:rPr>
          <w:rFonts w:cs="Simplified Arabic"/>
          <w:sz w:val="28"/>
          <w:szCs w:val="28"/>
          <w:rtl/>
        </w:rPr>
        <w:t xml:space="preserve"> حدية . </w:t>
      </w:r>
    </w:p>
    <w:p w:rsidR="00BA04CD" w:rsidRPr="005E0B21" w:rsidRDefault="00BA04CD" w:rsidP="00BA04CD">
      <w:pPr>
        <w:pStyle w:val="aa"/>
        <w:numPr>
          <w:ilvl w:val="0"/>
          <w:numId w:val="45"/>
        </w:numPr>
        <w:spacing w:after="200" w:line="276" w:lineRule="auto"/>
        <w:rPr>
          <w:rFonts w:cs="Simplified Arabic"/>
          <w:sz w:val="28"/>
          <w:szCs w:val="28"/>
        </w:rPr>
      </w:pPr>
      <w:r w:rsidRPr="005E0B21">
        <w:rPr>
          <w:rFonts w:cs="Simplified Arabic"/>
          <w:sz w:val="28"/>
          <w:szCs w:val="28"/>
          <w:rtl/>
        </w:rPr>
        <w:t>يمثل التعصب عماد الأزمات السياسية في حياة المجتمعات عامه لا سيما المجتمع اليمني مجتمع يتسم بالولاء للقبيلة ، تجمع الحياة الاجتماعية و السياسية ثلاثية (القبيلة – الدين – السياسة)و أهم أسبابه المصلحة الشخصية، المناطقية ، الحزبية بدون الوعي بها ، وبمخاطرها بالمستقبل البعيد.</w:t>
      </w:r>
      <w:r w:rsidRPr="005E0B21">
        <w:rPr>
          <w:rFonts w:cs="Simplified Arabic"/>
          <w:sz w:val="28"/>
          <w:szCs w:val="28"/>
        </w:rPr>
        <w:t xml:space="preserve"> </w:t>
      </w:r>
    </w:p>
    <w:p w:rsidR="00BA04CD" w:rsidRPr="005E0B21" w:rsidRDefault="00BA04CD" w:rsidP="00BA04CD">
      <w:pPr>
        <w:pStyle w:val="aa"/>
        <w:numPr>
          <w:ilvl w:val="0"/>
          <w:numId w:val="45"/>
        </w:numPr>
        <w:spacing w:after="200" w:line="276" w:lineRule="auto"/>
        <w:rPr>
          <w:rFonts w:cs="Simplified Arabic"/>
          <w:sz w:val="28"/>
          <w:szCs w:val="28"/>
        </w:rPr>
      </w:pPr>
      <w:r w:rsidRPr="005E0B21">
        <w:rPr>
          <w:rFonts w:cs="Simplified Arabic"/>
          <w:sz w:val="28"/>
          <w:szCs w:val="28"/>
          <w:rtl/>
        </w:rPr>
        <w:lastRenderedPageBreak/>
        <w:t xml:space="preserve">* تمثلت مبررات التعصب بنوع التعبئة الثقافية في واقع اجتماعي يفتقر للوعي المجتمعي ن السياسي فيغلب تحقيق مصالح شخصية و </w:t>
      </w:r>
      <w:r w:rsidRPr="005E0B21">
        <w:rPr>
          <w:rFonts w:cs="Simplified Arabic" w:hint="cs"/>
          <w:sz w:val="28"/>
          <w:szCs w:val="28"/>
          <w:rtl/>
        </w:rPr>
        <w:t>إقصاء</w:t>
      </w:r>
      <w:r w:rsidRPr="005E0B21">
        <w:rPr>
          <w:rFonts w:cs="Simplified Arabic"/>
          <w:sz w:val="28"/>
          <w:szCs w:val="28"/>
          <w:rtl/>
        </w:rPr>
        <w:t xml:space="preserve"> المصلحة العامة ، فنوع التعبئة تغيب إدارة الخلاف بالتالي يظهر التعصب بجوانبه المختلفة.</w:t>
      </w:r>
      <w:r w:rsidRPr="005E0B21">
        <w:rPr>
          <w:rFonts w:cs="Simplified Arabic"/>
          <w:sz w:val="28"/>
          <w:szCs w:val="28"/>
        </w:rPr>
        <w:t xml:space="preserve"> </w:t>
      </w:r>
    </w:p>
    <w:p w:rsidR="00BA04CD" w:rsidRPr="005E0B21" w:rsidRDefault="00BA04CD" w:rsidP="00BA04CD">
      <w:pPr>
        <w:pStyle w:val="aa"/>
        <w:numPr>
          <w:ilvl w:val="0"/>
          <w:numId w:val="45"/>
        </w:numPr>
        <w:spacing w:after="200" w:line="276" w:lineRule="auto"/>
        <w:rPr>
          <w:rFonts w:cs="Simplified Arabic"/>
          <w:sz w:val="28"/>
          <w:szCs w:val="28"/>
          <w:rtl/>
        </w:rPr>
      </w:pPr>
      <w:r w:rsidRPr="005E0B21">
        <w:rPr>
          <w:rFonts w:cs="Simplified Arabic"/>
          <w:sz w:val="28"/>
          <w:szCs w:val="28"/>
          <w:rtl/>
        </w:rPr>
        <w:t xml:space="preserve"> * إن أهم الشروط </w:t>
      </w:r>
      <w:r w:rsidRPr="005E0B21">
        <w:rPr>
          <w:rFonts w:cs="Simplified Arabic" w:hint="cs"/>
          <w:sz w:val="28"/>
          <w:szCs w:val="28"/>
          <w:rtl/>
        </w:rPr>
        <w:t>الأزمة</w:t>
      </w:r>
      <w:r w:rsidRPr="005E0B21">
        <w:rPr>
          <w:rFonts w:cs="Simplified Arabic"/>
          <w:sz w:val="28"/>
          <w:szCs w:val="28"/>
          <w:rtl/>
        </w:rPr>
        <w:t xml:space="preserve"> لتحقيق مناخ سياسي يقبل باختلاف </w:t>
      </w:r>
      <w:r w:rsidRPr="005E0B21">
        <w:rPr>
          <w:rFonts w:cs="Simplified Arabic" w:hint="cs"/>
          <w:sz w:val="28"/>
          <w:szCs w:val="28"/>
          <w:rtl/>
        </w:rPr>
        <w:t>الرأي</w:t>
      </w:r>
      <w:r w:rsidRPr="005E0B21">
        <w:rPr>
          <w:rFonts w:cs="Simplified Arabic"/>
          <w:sz w:val="28"/>
          <w:szCs w:val="28"/>
          <w:rtl/>
        </w:rPr>
        <w:t xml:space="preserve"> و الاعتقاد الاهتمام برفع مستوى الوعي المجتمعي حتى يستطيع </w:t>
      </w:r>
      <w:r w:rsidRPr="005E0B21">
        <w:rPr>
          <w:rFonts w:cs="Simplified Arabic" w:hint="cs"/>
          <w:sz w:val="28"/>
          <w:szCs w:val="28"/>
          <w:rtl/>
        </w:rPr>
        <w:t>الأفراد</w:t>
      </w:r>
      <w:r w:rsidRPr="005E0B21">
        <w:rPr>
          <w:rFonts w:cs="Simplified Arabic"/>
          <w:sz w:val="28"/>
          <w:szCs w:val="28"/>
          <w:rtl/>
        </w:rPr>
        <w:t xml:space="preserve"> العاديين المشاركة في الحياة السياسية بصورة اعتيادية ، يصبحوا المحرك الفاعل لتحقيق المطالب الاجتماعية (العدل و </w:t>
      </w:r>
      <w:r w:rsidRPr="005E0B21">
        <w:rPr>
          <w:rFonts w:cs="Simplified Arabic" w:hint="cs"/>
          <w:sz w:val="28"/>
          <w:szCs w:val="28"/>
          <w:rtl/>
        </w:rPr>
        <w:t>المساواة</w:t>
      </w:r>
      <w:r w:rsidRPr="005E0B21">
        <w:rPr>
          <w:rFonts w:cs="Simplified Arabic"/>
          <w:sz w:val="28"/>
          <w:szCs w:val="28"/>
          <w:rtl/>
        </w:rPr>
        <w:t>).</w:t>
      </w:r>
      <w:r w:rsidRPr="005E0B21">
        <w:rPr>
          <w:rFonts w:cs="Simplified Arabic"/>
          <w:sz w:val="28"/>
          <w:szCs w:val="28"/>
        </w:rPr>
        <w:t xml:space="preserve"> </w:t>
      </w:r>
    </w:p>
    <w:p w:rsidR="00BA04CD" w:rsidRDefault="00BA04CD" w:rsidP="00BA04CD">
      <w:pPr>
        <w:rPr>
          <w:sz w:val="28"/>
          <w:szCs w:val="28"/>
          <w:rtl/>
        </w:rPr>
      </w:pPr>
      <w:r w:rsidRPr="00E702A1">
        <w:rPr>
          <w:sz w:val="28"/>
          <w:szCs w:val="28"/>
          <w:rtl/>
        </w:rPr>
        <w:t xml:space="preserve">              </w:t>
      </w:r>
    </w:p>
    <w:p w:rsidR="00BA04CD" w:rsidRDefault="00BA04CD" w:rsidP="00BA04CD">
      <w:pPr>
        <w:rPr>
          <w:sz w:val="28"/>
          <w:szCs w:val="28"/>
          <w:rtl/>
        </w:rPr>
      </w:pPr>
    </w:p>
    <w:p w:rsidR="00BA04CD" w:rsidRDefault="00BA04CD" w:rsidP="00BA04CD">
      <w:pPr>
        <w:rPr>
          <w:sz w:val="28"/>
          <w:szCs w:val="28"/>
          <w:rtl/>
        </w:rPr>
      </w:pPr>
    </w:p>
    <w:p w:rsidR="00BA04CD" w:rsidRDefault="00BA04CD" w:rsidP="00BA04CD">
      <w:pPr>
        <w:rPr>
          <w:sz w:val="28"/>
          <w:szCs w:val="28"/>
          <w:rtl/>
        </w:rPr>
      </w:pPr>
    </w:p>
    <w:p w:rsidR="00BA04CD" w:rsidRDefault="00BA04CD" w:rsidP="00BA04CD">
      <w:pPr>
        <w:rPr>
          <w:sz w:val="28"/>
          <w:szCs w:val="28"/>
          <w:rtl/>
        </w:rPr>
      </w:pPr>
    </w:p>
    <w:p w:rsidR="00BA04CD" w:rsidRDefault="00BA04CD" w:rsidP="00BA04CD">
      <w:pPr>
        <w:rPr>
          <w:sz w:val="28"/>
          <w:szCs w:val="28"/>
          <w:rtl/>
        </w:rPr>
      </w:pPr>
    </w:p>
    <w:p w:rsidR="00BA04CD" w:rsidRDefault="00BA04CD" w:rsidP="00BA04CD">
      <w:pPr>
        <w:rPr>
          <w:sz w:val="28"/>
          <w:szCs w:val="28"/>
          <w:rtl/>
        </w:rPr>
      </w:pPr>
    </w:p>
    <w:p w:rsidR="00BA04CD" w:rsidRDefault="00BA04CD" w:rsidP="00BA04CD">
      <w:pPr>
        <w:rPr>
          <w:sz w:val="28"/>
          <w:szCs w:val="28"/>
          <w:rtl/>
        </w:rPr>
      </w:pPr>
    </w:p>
    <w:p w:rsidR="00BA04CD" w:rsidRDefault="00BA04CD" w:rsidP="00BA04CD">
      <w:pPr>
        <w:rPr>
          <w:sz w:val="28"/>
          <w:szCs w:val="28"/>
          <w:rtl/>
        </w:rPr>
      </w:pPr>
    </w:p>
    <w:p w:rsidR="00BA04CD" w:rsidRDefault="00BA04CD" w:rsidP="00BA04CD">
      <w:pPr>
        <w:rPr>
          <w:sz w:val="28"/>
          <w:szCs w:val="28"/>
          <w:rtl/>
        </w:rPr>
      </w:pPr>
    </w:p>
    <w:p w:rsidR="00BA04CD" w:rsidRDefault="00BA04CD" w:rsidP="00BA04CD">
      <w:pPr>
        <w:rPr>
          <w:sz w:val="28"/>
          <w:szCs w:val="28"/>
          <w:rtl/>
        </w:rPr>
      </w:pPr>
    </w:p>
    <w:p w:rsidR="00BA04CD" w:rsidRDefault="00BA04CD" w:rsidP="00BA04CD">
      <w:pPr>
        <w:rPr>
          <w:sz w:val="28"/>
          <w:szCs w:val="28"/>
          <w:rtl/>
        </w:rPr>
      </w:pPr>
    </w:p>
    <w:p w:rsidR="00BA04CD" w:rsidRDefault="00BA04CD" w:rsidP="00BA04CD">
      <w:pPr>
        <w:rPr>
          <w:sz w:val="28"/>
          <w:szCs w:val="28"/>
          <w:rtl/>
        </w:rPr>
      </w:pPr>
    </w:p>
    <w:p w:rsidR="00BA04CD" w:rsidRDefault="00BA04CD" w:rsidP="00BA04CD">
      <w:pPr>
        <w:rPr>
          <w:sz w:val="28"/>
          <w:szCs w:val="28"/>
          <w:rtl/>
        </w:rPr>
      </w:pPr>
    </w:p>
    <w:p w:rsidR="00BA04CD" w:rsidRDefault="00BA04CD" w:rsidP="00BA04CD">
      <w:pPr>
        <w:rPr>
          <w:sz w:val="28"/>
          <w:szCs w:val="28"/>
          <w:rtl/>
        </w:rPr>
      </w:pPr>
    </w:p>
    <w:p w:rsidR="00BA04CD" w:rsidRDefault="00BA04CD" w:rsidP="00BA04CD">
      <w:pPr>
        <w:rPr>
          <w:sz w:val="28"/>
          <w:szCs w:val="28"/>
          <w:rtl/>
        </w:rPr>
      </w:pPr>
    </w:p>
    <w:p w:rsidR="00BA04CD" w:rsidRPr="00E702A1" w:rsidRDefault="00BA04CD" w:rsidP="00BA04CD">
      <w:pPr>
        <w:rPr>
          <w:sz w:val="28"/>
          <w:szCs w:val="28"/>
          <w:rtl/>
        </w:rPr>
      </w:pPr>
    </w:p>
    <w:p w:rsidR="00BA04CD" w:rsidRPr="00FE653F" w:rsidRDefault="00BA04CD" w:rsidP="00BA04CD">
      <w:pPr>
        <w:spacing w:line="240" w:lineRule="auto"/>
        <w:rPr>
          <w:rFonts w:ascii="Simplified Arabic" w:hAnsi="Simplified Arabic" w:cs="Simplified Arabic"/>
          <w:rtl/>
        </w:rPr>
      </w:pPr>
    </w:p>
    <w:p w:rsidR="00BA04CD" w:rsidRPr="00501F85" w:rsidRDefault="00BA04CD" w:rsidP="00BA04CD">
      <w:pPr>
        <w:spacing w:line="240" w:lineRule="auto"/>
        <w:ind w:left="-2" w:firstLine="722"/>
        <w:rPr>
          <w:rFonts w:ascii="Simplified Arabic" w:hAnsi="Simplified Arabic" w:cs="PT Bold Heading"/>
          <w:sz w:val="32"/>
          <w:szCs w:val="32"/>
          <w:rtl/>
        </w:rPr>
      </w:pPr>
      <w:r w:rsidRPr="00501F85">
        <w:rPr>
          <w:rFonts w:ascii="Simplified Arabic" w:hAnsi="Simplified Arabic" w:cs="PT Bold Heading"/>
          <w:sz w:val="32"/>
          <w:szCs w:val="32"/>
          <w:rtl/>
        </w:rPr>
        <w:t xml:space="preserve">ثانياً: توصيات الدراسة: </w:t>
      </w:r>
    </w:p>
    <w:p w:rsidR="00BA04CD" w:rsidRPr="00FE653F" w:rsidRDefault="00BA04CD" w:rsidP="00BA04CD">
      <w:pPr>
        <w:spacing w:line="240" w:lineRule="auto"/>
        <w:ind w:left="-2" w:firstLine="722"/>
        <w:jc w:val="mediumKashida"/>
        <w:rPr>
          <w:rFonts w:ascii="Simplified Arabic" w:hAnsi="Simplified Arabic" w:cs="Simplified Arabic"/>
          <w:sz w:val="28"/>
          <w:szCs w:val="28"/>
          <w:rtl/>
        </w:rPr>
      </w:pPr>
      <w:r>
        <w:rPr>
          <w:rFonts w:ascii="Simplified Arabic" w:hAnsi="Simplified Arabic" w:cs="Simplified Arabic"/>
          <w:sz w:val="28"/>
          <w:szCs w:val="28"/>
          <w:rtl/>
        </w:rPr>
        <w:t>يعيش</w:t>
      </w:r>
      <w:r>
        <w:rPr>
          <w:rFonts w:ascii="Simplified Arabic" w:hAnsi="Simplified Arabic" w:cs="Simplified Arabic" w:hint="cs"/>
          <w:sz w:val="28"/>
          <w:szCs w:val="28"/>
          <w:rtl/>
        </w:rPr>
        <w:t xml:space="preserve"> </w:t>
      </w:r>
      <w:r w:rsidRPr="00FE653F">
        <w:rPr>
          <w:rFonts w:ascii="Simplified Arabic" w:hAnsi="Simplified Arabic" w:cs="Simplified Arabic"/>
          <w:sz w:val="28"/>
          <w:szCs w:val="28"/>
          <w:rtl/>
        </w:rPr>
        <w:t xml:space="preserve">المجتمع اليمني تطورات ( سياسية </w:t>
      </w:r>
      <w:r>
        <w:rPr>
          <w:rFonts w:ascii="Simplified Arabic" w:hAnsi="Simplified Arabic" w:cs="Simplified Arabic" w:hint="cs"/>
          <w:sz w:val="28"/>
          <w:szCs w:val="28"/>
          <w:rtl/>
        </w:rPr>
        <w:t xml:space="preserve"> </w:t>
      </w:r>
      <w:r w:rsidRPr="00FE653F">
        <w:rPr>
          <w:rFonts w:ascii="Simplified Arabic" w:hAnsi="Simplified Arabic" w:cs="Simplified Arabic" w:hint="cs"/>
          <w:sz w:val="28"/>
          <w:szCs w:val="28"/>
          <w:rtl/>
        </w:rPr>
        <w:t>متصارعة</w:t>
      </w:r>
      <w:r>
        <w:rPr>
          <w:rFonts w:ascii="Simplified Arabic" w:hAnsi="Simplified Arabic" w:cs="Simplified Arabic" w:hint="cs"/>
          <w:sz w:val="28"/>
          <w:szCs w:val="28"/>
          <w:rtl/>
        </w:rPr>
        <w:t xml:space="preserve"> </w:t>
      </w:r>
      <w:r w:rsidRPr="00FE653F">
        <w:rPr>
          <w:rFonts w:ascii="Simplified Arabic" w:hAnsi="Simplified Arabic" w:cs="Simplified Arabic"/>
          <w:sz w:val="28"/>
          <w:szCs w:val="28"/>
          <w:rtl/>
        </w:rPr>
        <w:t xml:space="preserve"> تشير جمعيها إلى ضرورة وجود التسامح بشكله العام ( وبكل معانيه وأدواره في الحياة السياسية ) والسياسي بشكله الخاص حتى يتعايش الجميع بسلام</w:t>
      </w:r>
      <w:r>
        <w:rPr>
          <w:rFonts w:ascii="Simplified Arabic" w:hAnsi="Simplified Arabic" w:cs="Simplified Arabic" w:hint="cs"/>
          <w:sz w:val="28"/>
          <w:szCs w:val="28"/>
          <w:rtl/>
        </w:rPr>
        <w:t>،</w:t>
      </w:r>
      <w:r w:rsidRPr="00FE653F">
        <w:rPr>
          <w:rFonts w:ascii="Simplified Arabic" w:hAnsi="Simplified Arabic" w:cs="Simplified Arabic"/>
          <w:sz w:val="28"/>
          <w:szCs w:val="28"/>
          <w:rtl/>
        </w:rPr>
        <w:t>ويعد التسامح السياسي أحد مبادئ الديمقراطية التي تتميز بها الأنظمة السياسية الحديثة لتضمن الحقوق السياسية والمدنية المتعاهد بها ضمن ميثاق الأمم المتحد</w:t>
      </w:r>
      <w:r>
        <w:rPr>
          <w:rFonts w:ascii="Simplified Arabic" w:hAnsi="Simplified Arabic" w:cs="Simplified Arabic" w:hint="cs"/>
          <w:sz w:val="28"/>
          <w:szCs w:val="28"/>
          <w:rtl/>
        </w:rPr>
        <w:t>ة.</w:t>
      </w:r>
      <w:r w:rsidRPr="00FE653F">
        <w:rPr>
          <w:rFonts w:ascii="Simplified Arabic" w:hAnsi="Simplified Arabic" w:cs="Simplified Arabic"/>
          <w:sz w:val="28"/>
          <w:szCs w:val="28"/>
          <w:rtl/>
        </w:rPr>
        <w:t xml:space="preserve">وعادة ما </w:t>
      </w:r>
      <w:r>
        <w:rPr>
          <w:rFonts w:ascii="Simplified Arabic" w:hAnsi="Simplified Arabic" w:cs="Simplified Arabic"/>
          <w:sz w:val="28"/>
          <w:szCs w:val="28"/>
          <w:rtl/>
        </w:rPr>
        <w:t>تنتهي الدراسة</w:t>
      </w:r>
      <w:r>
        <w:rPr>
          <w:rFonts w:ascii="Simplified Arabic" w:hAnsi="Simplified Arabic" w:cs="Simplified Arabic" w:hint="cs"/>
          <w:sz w:val="28"/>
          <w:szCs w:val="28"/>
          <w:rtl/>
        </w:rPr>
        <w:t xml:space="preserve"> إلى</w:t>
      </w:r>
      <w:r w:rsidRPr="00FE653F">
        <w:rPr>
          <w:rFonts w:ascii="Simplified Arabic" w:hAnsi="Simplified Arabic" w:cs="Simplified Arabic" w:hint="cs"/>
          <w:sz w:val="28"/>
          <w:szCs w:val="28"/>
          <w:rtl/>
        </w:rPr>
        <w:t xml:space="preserve"> بع</w:t>
      </w:r>
      <w:r w:rsidRPr="00FE653F">
        <w:rPr>
          <w:rFonts w:ascii="Simplified Arabic" w:hAnsi="Simplified Arabic" w:cs="Simplified Arabic" w:hint="eastAsia"/>
          <w:sz w:val="28"/>
          <w:szCs w:val="28"/>
          <w:rtl/>
        </w:rPr>
        <w:t>ض</w:t>
      </w:r>
      <w:r w:rsidRPr="00FE653F">
        <w:rPr>
          <w:rFonts w:ascii="Simplified Arabic" w:hAnsi="Simplified Arabic" w:cs="Simplified Arabic"/>
          <w:sz w:val="28"/>
          <w:szCs w:val="28"/>
          <w:rtl/>
        </w:rPr>
        <w:t xml:space="preserve"> المقترحات حتى نتمكن من تجاوز إشكاليتنا أو الحد منها في رفض الآخر المختلف مهما كان اختلافه كما يلي : </w:t>
      </w:r>
    </w:p>
    <w:p w:rsidR="00BA04CD" w:rsidRPr="00505FF6" w:rsidRDefault="00BA04CD" w:rsidP="00BA04CD">
      <w:pPr>
        <w:pStyle w:val="aa"/>
        <w:numPr>
          <w:ilvl w:val="0"/>
          <w:numId w:val="46"/>
        </w:numPr>
        <w:jc w:val="both"/>
        <w:rPr>
          <w:rFonts w:ascii="Simplified Arabic" w:hAnsi="Simplified Arabic" w:cs="Simplified Arabic"/>
          <w:sz w:val="28"/>
          <w:szCs w:val="28"/>
        </w:rPr>
      </w:pPr>
      <w:r w:rsidRPr="00505FF6">
        <w:rPr>
          <w:rFonts w:ascii="Simplified Arabic" w:hAnsi="Simplified Arabic" w:cs="Simplified Arabic"/>
          <w:sz w:val="28"/>
          <w:szCs w:val="28"/>
          <w:rtl/>
        </w:rPr>
        <w:lastRenderedPageBreak/>
        <w:t xml:space="preserve">لا يزال موضوع التسامح السياسي والاجتماعي بحاجة </w:t>
      </w:r>
      <w:r w:rsidRPr="00505FF6">
        <w:rPr>
          <w:rFonts w:ascii="Simplified Arabic" w:hAnsi="Simplified Arabic" w:cs="Simplified Arabic" w:hint="cs"/>
          <w:sz w:val="28"/>
          <w:szCs w:val="28"/>
          <w:rtl/>
        </w:rPr>
        <w:t xml:space="preserve">إلى </w:t>
      </w:r>
      <w:r w:rsidRPr="00505FF6">
        <w:rPr>
          <w:rFonts w:ascii="Simplified Arabic" w:hAnsi="Simplified Arabic" w:cs="Simplified Arabic"/>
          <w:sz w:val="28"/>
          <w:szCs w:val="28"/>
          <w:rtl/>
        </w:rPr>
        <w:t>مزيد من الدراسات بمجالاته المختلفة لتوضيح إشكاليات رفض الآخر، العلاقة بين الأنا وا</w:t>
      </w:r>
      <w:r>
        <w:rPr>
          <w:rFonts w:ascii="Simplified Arabic" w:hAnsi="Simplified Arabic" w:cs="Simplified Arabic"/>
          <w:sz w:val="28"/>
          <w:szCs w:val="28"/>
          <w:rtl/>
        </w:rPr>
        <w:t>لآخر(</w:t>
      </w:r>
      <w:r w:rsidRPr="00505FF6">
        <w:rPr>
          <w:rFonts w:ascii="Simplified Arabic" w:hAnsi="Simplified Arabic" w:cs="Simplified Arabic"/>
          <w:sz w:val="28"/>
          <w:szCs w:val="28"/>
          <w:rtl/>
        </w:rPr>
        <w:t>الديني، المذهبي...الخ) الذي يشير</w:t>
      </w:r>
      <w:r w:rsidRPr="00505FF6">
        <w:rPr>
          <w:rFonts w:ascii="Simplified Arabic" w:hAnsi="Simplified Arabic" w:cs="Simplified Arabic" w:hint="cs"/>
          <w:sz w:val="28"/>
          <w:szCs w:val="28"/>
          <w:rtl/>
        </w:rPr>
        <w:t xml:space="preserve"> إ</w:t>
      </w:r>
      <w:r w:rsidRPr="00505FF6">
        <w:rPr>
          <w:rFonts w:ascii="Simplified Arabic" w:hAnsi="Simplified Arabic" w:cs="Simplified Arabic"/>
          <w:sz w:val="28"/>
          <w:szCs w:val="28"/>
          <w:rtl/>
        </w:rPr>
        <w:t>ليه بعض الباحثين وكذا السياق التاريخي العام بتعايشهم جميعاً مع بعضهم البعض بسلام وبدون إشكاليات</w:t>
      </w:r>
      <w:r w:rsidRPr="00505FF6">
        <w:rPr>
          <w:rFonts w:ascii="Simplified Arabic" w:hAnsi="Simplified Arabic" w:cs="Simplified Arabic" w:hint="cs"/>
          <w:sz w:val="28"/>
          <w:szCs w:val="28"/>
          <w:rtl/>
        </w:rPr>
        <w:t>،</w:t>
      </w:r>
      <w:r w:rsidRPr="00505FF6">
        <w:rPr>
          <w:rFonts w:ascii="Simplified Arabic" w:hAnsi="Simplified Arabic" w:cs="Simplified Arabic"/>
          <w:sz w:val="28"/>
          <w:szCs w:val="28"/>
          <w:rtl/>
        </w:rPr>
        <w:t xml:space="preserve"> إلا أن الصراعات التي حدثت في الفترة الأخيرة من رفض الأنا للآخر (</w:t>
      </w:r>
      <w:r w:rsidRPr="00505FF6">
        <w:rPr>
          <w:rFonts w:ascii="Simplified Arabic" w:hAnsi="Simplified Arabic" w:cs="Simplified Arabic" w:hint="cs"/>
          <w:sz w:val="28"/>
          <w:szCs w:val="28"/>
          <w:rtl/>
        </w:rPr>
        <w:t xml:space="preserve">المختلف مهما كان </w:t>
      </w:r>
      <w:r w:rsidRPr="00505FF6">
        <w:rPr>
          <w:rFonts w:ascii="Simplified Arabic" w:hAnsi="Simplified Arabic" w:cs="Simplified Arabic"/>
          <w:sz w:val="28"/>
          <w:szCs w:val="28"/>
          <w:rtl/>
        </w:rPr>
        <w:t>) تدعو لمعرفة جدية في توضيح العلاقة بينهما وكيف كانت الحياة تسير بينهما</w:t>
      </w:r>
      <w:r w:rsidRPr="00505FF6">
        <w:rPr>
          <w:rFonts w:ascii="Simplified Arabic" w:hAnsi="Simplified Arabic" w:cs="Simplified Arabic" w:hint="cs"/>
          <w:sz w:val="28"/>
          <w:szCs w:val="28"/>
          <w:rtl/>
        </w:rPr>
        <w:t>،</w:t>
      </w:r>
      <w:r w:rsidRPr="00505FF6">
        <w:rPr>
          <w:rFonts w:ascii="Simplified Arabic" w:hAnsi="Simplified Arabic" w:cs="Simplified Arabic"/>
          <w:sz w:val="28"/>
          <w:szCs w:val="28"/>
          <w:rtl/>
        </w:rPr>
        <w:t xml:space="preserve"> سلبياتها وإيجابياتها، من ناحية سوسيولوجية، وكيف يتوقع أن تكون مستقبلياً . </w:t>
      </w:r>
      <w:r w:rsidRPr="00505FF6">
        <w:rPr>
          <w:rFonts w:ascii="Simplified Arabic" w:hAnsi="Simplified Arabic" w:cs="Simplified Arabic" w:hint="cs"/>
          <w:sz w:val="28"/>
          <w:szCs w:val="28"/>
          <w:rtl/>
        </w:rPr>
        <w:t>كما يتطلب</w:t>
      </w:r>
      <w:r>
        <w:rPr>
          <w:rFonts w:ascii="Simplified Arabic" w:hAnsi="Simplified Arabic" w:cs="Simplified Arabic" w:hint="cs"/>
          <w:sz w:val="28"/>
          <w:szCs w:val="28"/>
          <w:rtl/>
        </w:rPr>
        <w:t xml:space="preserve"> الأمر </w:t>
      </w:r>
      <w:r w:rsidRPr="00505FF6">
        <w:rPr>
          <w:rFonts w:ascii="Simplified Arabic" w:hAnsi="Simplified Arabic" w:cs="Simplified Arabic"/>
          <w:sz w:val="28"/>
          <w:szCs w:val="28"/>
          <w:rtl/>
        </w:rPr>
        <w:t xml:space="preserve">عمل قياس لمستوى التسامح بين القوى السياسي (داخل الحزب) بالنسبة لمتغيرات (المركز القيادي، المستوى التعليمي، المكانة الاجتماعية، النوع، العمر) لمعرفة مستوى التسامح داخل الحزب الواحد. </w:t>
      </w:r>
    </w:p>
    <w:p w:rsidR="00BA04CD" w:rsidRPr="00FE653F" w:rsidRDefault="00BA04CD" w:rsidP="00BA04CD">
      <w:pPr>
        <w:pStyle w:val="aa"/>
        <w:numPr>
          <w:ilvl w:val="0"/>
          <w:numId w:val="46"/>
        </w:numPr>
        <w:jc w:val="both"/>
        <w:rPr>
          <w:rFonts w:ascii="Simplified Arabic" w:hAnsi="Simplified Arabic" w:cs="Simplified Arabic"/>
          <w:sz w:val="28"/>
          <w:szCs w:val="28"/>
        </w:rPr>
      </w:pPr>
      <w:r w:rsidRPr="00FE653F">
        <w:rPr>
          <w:rFonts w:ascii="Simplified Arabic" w:hAnsi="Simplified Arabic" w:cs="Simplified Arabic"/>
          <w:sz w:val="28"/>
          <w:szCs w:val="28"/>
          <w:rtl/>
        </w:rPr>
        <w:t xml:space="preserve">عمل قياس لمستوى التسامح بين مؤسسات المجتمع المدني لمتغير (المستوى التعليمي، المركز القيادي، النوع، العمر). </w:t>
      </w:r>
    </w:p>
    <w:p w:rsidR="00BA04CD" w:rsidRPr="00FE653F" w:rsidRDefault="00BA04CD" w:rsidP="00BA04CD">
      <w:pPr>
        <w:pStyle w:val="aa"/>
        <w:numPr>
          <w:ilvl w:val="0"/>
          <w:numId w:val="46"/>
        </w:numPr>
        <w:jc w:val="both"/>
        <w:rPr>
          <w:rFonts w:ascii="Simplified Arabic" w:hAnsi="Simplified Arabic" w:cs="Simplified Arabic"/>
          <w:sz w:val="28"/>
          <w:szCs w:val="28"/>
        </w:rPr>
      </w:pPr>
      <w:r w:rsidRPr="00FE653F">
        <w:rPr>
          <w:rFonts w:ascii="Simplified Arabic" w:hAnsi="Simplified Arabic" w:cs="Simplified Arabic"/>
          <w:sz w:val="28"/>
          <w:szCs w:val="28"/>
          <w:rtl/>
        </w:rPr>
        <w:t xml:space="preserve">عمل قياس لمستوى التسامح بين مؤسسات المجتمع المدني لمتغير (المستوى التعليمي، المركز القيادي، </w:t>
      </w:r>
      <w:r w:rsidRPr="00FE653F">
        <w:rPr>
          <w:rFonts w:ascii="Simplified Arabic" w:hAnsi="Simplified Arabic" w:cs="Simplified Arabic" w:hint="cs"/>
          <w:sz w:val="28"/>
          <w:szCs w:val="28"/>
          <w:rtl/>
        </w:rPr>
        <w:t>النوع،</w:t>
      </w:r>
      <w:r w:rsidRPr="00FE653F">
        <w:rPr>
          <w:rFonts w:ascii="Simplified Arabic" w:hAnsi="Simplified Arabic" w:cs="Simplified Arabic"/>
          <w:sz w:val="28"/>
          <w:szCs w:val="28"/>
          <w:rtl/>
        </w:rPr>
        <w:t xml:space="preserve"> العمر). </w:t>
      </w:r>
    </w:p>
    <w:p w:rsidR="00BA04CD" w:rsidRPr="008F3561" w:rsidRDefault="00BA04CD" w:rsidP="00BA04CD">
      <w:pPr>
        <w:pStyle w:val="aa"/>
        <w:numPr>
          <w:ilvl w:val="0"/>
          <w:numId w:val="46"/>
        </w:numPr>
        <w:jc w:val="both"/>
        <w:rPr>
          <w:rFonts w:ascii="Simplified Arabic" w:hAnsi="Simplified Arabic" w:cs="Simplified Arabic"/>
          <w:sz w:val="28"/>
          <w:szCs w:val="28"/>
        </w:rPr>
      </w:pPr>
      <w:r w:rsidRPr="00FE653F">
        <w:rPr>
          <w:rFonts w:ascii="Simplified Arabic" w:hAnsi="Simplified Arabic" w:cs="Simplified Arabic"/>
          <w:sz w:val="28"/>
          <w:szCs w:val="28"/>
          <w:rtl/>
        </w:rPr>
        <w:t xml:space="preserve">عمل قياس لمستوى التسامح بين بعض المحافظات بالنسبة لمتغير (النوع، المكانة الاجتماعية، </w:t>
      </w:r>
      <w:r w:rsidRPr="00FE653F">
        <w:rPr>
          <w:rFonts w:ascii="Simplified Arabic" w:hAnsi="Simplified Arabic" w:cs="Simplified Arabic" w:hint="cs"/>
          <w:sz w:val="28"/>
          <w:szCs w:val="28"/>
          <w:rtl/>
        </w:rPr>
        <w:t>الإقامة</w:t>
      </w:r>
      <w:r w:rsidRPr="00FE653F">
        <w:rPr>
          <w:rFonts w:ascii="Simplified Arabic" w:hAnsi="Simplified Arabic" w:cs="Simplified Arabic"/>
          <w:sz w:val="28"/>
          <w:szCs w:val="28"/>
          <w:rtl/>
        </w:rPr>
        <w:t xml:space="preserve">، المستوى الاقتصادي، المركز السياسي، المستوى التعليمي، العمر). </w:t>
      </w:r>
    </w:p>
    <w:p w:rsidR="00BA04CD" w:rsidRPr="00FE653F" w:rsidRDefault="00BA04CD" w:rsidP="00BA04CD">
      <w:pPr>
        <w:pStyle w:val="aa"/>
        <w:numPr>
          <w:ilvl w:val="0"/>
          <w:numId w:val="46"/>
        </w:numPr>
        <w:jc w:val="mediumKashida"/>
        <w:rPr>
          <w:rFonts w:ascii="Simplified Arabic" w:hAnsi="Simplified Arabic" w:cs="Simplified Arabic"/>
          <w:sz w:val="28"/>
          <w:szCs w:val="28"/>
        </w:rPr>
      </w:pPr>
      <w:r w:rsidRPr="00FE653F">
        <w:rPr>
          <w:rFonts w:ascii="Simplified Arabic" w:hAnsi="Simplified Arabic" w:cs="Simplified Arabic"/>
          <w:sz w:val="28"/>
          <w:szCs w:val="28"/>
          <w:rtl/>
        </w:rPr>
        <w:t>دعوة الجهاز الحكومي للدولة للاستفادة من مختلف الدراسات في المجالات عامة والدراسات التي تقدم حلول</w:t>
      </w:r>
      <w:r>
        <w:rPr>
          <w:rFonts w:ascii="Simplified Arabic" w:hAnsi="Simplified Arabic" w:cs="Simplified Arabic" w:hint="cs"/>
          <w:sz w:val="28"/>
          <w:szCs w:val="28"/>
          <w:rtl/>
        </w:rPr>
        <w:t>ا</w:t>
      </w:r>
      <w:r w:rsidRPr="00FE653F">
        <w:rPr>
          <w:rFonts w:ascii="Simplified Arabic" w:hAnsi="Simplified Arabic" w:cs="Simplified Arabic"/>
          <w:sz w:val="28"/>
          <w:szCs w:val="28"/>
          <w:rtl/>
        </w:rPr>
        <w:t xml:space="preserve"> للإشكاليات</w:t>
      </w:r>
      <w:r>
        <w:rPr>
          <w:rFonts w:ascii="Simplified Arabic" w:hAnsi="Simplified Arabic" w:cs="Simplified Arabic"/>
          <w:sz w:val="28"/>
          <w:szCs w:val="28"/>
          <w:rtl/>
        </w:rPr>
        <w:t xml:space="preserve"> التي تواجه البلاد حتى تحد منها</w:t>
      </w:r>
      <w:r w:rsidRPr="00FE653F">
        <w:rPr>
          <w:rFonts w:ascii="Simplified Arabic" w:hAnsi="Simplified Arabic" w:cs="Simplified Arabic"/>
          <w:sz w:val="28"/>
          <w:szCs w:val="28"/>
          <w:rtl/>
        </w:rPr>
        <w:t>. إلا أننا لا نلمس اهتمام الجهاز الحكومي</w:t>
      </w:r>
      <w:r>
        <w:rPr>
          <w:rFonts w:ascii="Simplified Arabic" w:hAnsi="Simplified Arabic" w:cs="Simplified Arabic" w:hint="cs"/>
          <w:sz w:val="28"/>
          <w:szCs w:val="28"/>
          <w:rtl/>
        </w:rPr>
        <w:t xml:space="preserve"> في</w:t>
      </w:r>
      <w:r w:rsidRPr="00FE653F">
        <w:rPr>
          <w:rFonts w:ascii="Simplified Arabic" w:hAnsi="Simplified Arabic" w:cs="Simplified Arabic"/>
          <w:sz w:val="28"/>
          <w:szCs w:val="28"/>
          <w:rtl/>
        </w:rPr>
        <w:t xml:space="preserve"> مختلف الدراسات رغم وجود جائزة رئاسية سنوية لذلك إلا أنها </w:t>
      </w:r>
      <w:r>
        <w:rPr>
          <w:rFonts w:ascii="Simplified Arabic" w:hAnsi="Simplified Arabic" w:cs="Simplified Arabic"/>
          <w:sz w:val="28"/>
          <w:szCs w:val="28"/>
          <w:rtl/>
        </w:rPr>
        <w:t xml:space="preserve">لا </w:t>
      </w:r>
      <w:r>
        <w:rPr>
          <w:rFonts w:ascii="Simplified Arabic" w:hAnsi="Simplified Arabic" w:cs="Simplified Arabic" w:hint="cs"/>
          <w:sz w:val="28"/>
          <w:szCs w:val="28"/>
          <w:rtl/>
        </w:rPr>
        <w:t>ت</w:t>
      </w:r>
      <w:r>
        <w:rPr>
          <w:rFonts w:ascii="Simplified Arabic" w:hAnsi="Simplified Arabic" w:cs="Simplified Arabic"/>
          <w:sz w:val="28"/>
          <w:szCs w:val="28"/>
          <w:rtl/>
        </w:rPr>
        <w:t>ستفيد منها وأهم تلك الدراسات</w:t>
      </w:r>
      <w:r>
        <w:rPr>
          <w:rFonts w:ascii="Simplified Arabic" w:hAnsi="Simplified Arabic" w:cs="Simplified Arabic" w:hint="cs"/>
          <w:sz w:val="28"/>
          <w:szCs w:val="28"/>
          <w:rtl/>
        </w:rPr>
        <w:t xml:space="preserve"> دراسة (</w:t>
      </w:r>
      <w:r>
        <w:rPr>
          <w:rFonts w:ascii="Simplified Arabic" w:hAnsi="Simplified Arabic" w:cs="Simplified Arabic"/>
          <w:sz w:val="28"/>
          <w:szCs w:val="28"/>
          <w:rtl/>
        </w:rPr>
        <w:t xml:space="preserve">صالح </w:t>
      </w:r>
      <w:r>
        <w:rPr>
          <w:rFonts w:ascii="Simplified Arabic" w:hAnsi="Simplified Arabic" w:cs="Simplified Arabic" w:hint="cs"/>
          <w:sz w:val="28"/>
          <w:szCs w:val="28"/>
          <w:rtl/>
        </w:rPr>
        <w:t>بآصرة</w:t>
      </w:r>
      <w:r>
        <w:rPr>
          <w:rFonts w:ascii="Simplified Arabic" w:hAnsi="Simplified Arabic" w:cs="Simplified Arabic"/>
          <w:sz w:val="28"/>
          <w:szCs w:val="28"/>
          <w:rtl/>
        </w:rPr>
        <w:t xml:space="preserve"> ، عبد القادر</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هلال</w:t>
      </w:r>
      <w:r>
        <w:rPr>
          <w:rFonts w:ascii="Simplified Arabic" w:hAnsi="Simplified Arabic" w:cs="Simplified Arabic" w:hint="cs"/>
          <w:sz w:val="28"/>
          <w:szCs w:val="28"/>
          <w:rtl/>
        </w:rPr>
        <w:t xml:space="preserve">) </w:t>
      </w:r>
      <w:r w:rsidRPr="00FE653F">
        <w:rPr>
          <w:rFonts w:ascii="Simplified Arabic" w:hAnsi="Simplified Arabic" w:cs="Simplified Arabic"/>
          <w:sz w:val="28"/>
          <w:szCs w:val="28"/>
          <w:rtl/>
        </w:rPr>
        <w:t>وانتهت بوجود خمسة عشر متنفذا</w:t>
      </w:r>
      <w:r>
        <w:rPr>
          <w:rFonts w:ascii="Simplified Arabic" w:hAnsi="Simplified Arabic" w:cs="Simplified Arabic" w:hint="cs"/>
          <w:sz w:val="28"/>
          <w:szCs w:val="28"/>
          <w:rtl/>
        </w:rPr>
        <w:t>ً</w:t>
      </w:r>
      <w:r w:rsidRPr="00FE653F">
        <w:rPr>
          <w:rFonts w:ascii="Simplified Arabic" w:hAnsi="Simplified Arabic" w:cs="Simplified Arabic"/>
          <w:sz w:val="28"/>
          <w:szCs w:val="28"/>
          <w:rtl/>
        </w:rPr>
        <w:t xml:space="preserve"> من يتطلب إبعادهم ومحاسبتهم حول نهب الأراضي في </w:t>
      </w:r>
      <w:r>
        <w:rPr>
          <w:rFonts w:ascii="Simplified Arabic" w:hAnsi="Simplified Arabic" w:cs="Simplified Arabic" w:hint="cs"/>
          <w:sz w:val="28"/>
          <w:szCs w:val="28"/>
          <w:rtl/>
        </w:rPr>
        <w:t>ال</w:t>
      </w:r>
      <w:r w:rsidRPr="00FE653F">
        <w:rPr>
          <w:rFonts w:ascii="Simplified Arabic" w:hAnsi="Simplified Arabic" w:cs="Simplified Arabic"/>
          <w:sz w:val="28"/>
          <w:szCs w:val="28"/>
          <w:rtl/>
        </w:rPr>
        <w:t>محافظ</w:t>
      </w:r>
      <w:r>
        <w:rPr>
          <w:rFonts w:ascii="Simplified Arabic" w:hAnsi="Simplified Arabic" w:cs="Simplified Arabic" w:hint="cs"/>
          <w:sz w:val="28"/>
          <w:szCs w:val="28"/>
          <w:rtl/>
        </w:rPr>
        <w:t xml:space="preserve">ات </w:t>
      </w:r>
      <w:r w:rsidRPr="00FE653F">
        <w:rPr>
          <w:rFonts w:ascii="Simplified Arabic" w:hAnsi="Simplified Arabic" w:cs="Simplified Arabic"/>
          <w:sz w:val="28"/>
          <w:szCs w:val="28"/>
          <w:rtl/>
        </w:rPr>
        <w:t>الجنوبية وتجعلها جزء</w:t>
      </w:r>
      <w:r>
        <w:rPr>
          <w:rFonts w:ascii="Simplified Arabic" w:hAnsi="Simplified Arabic" w:cs="Simplified Arabic" w:hint="cs"/>
          <w:sz w:val="28"/>
          <w:szCs w:val="28"/>
          <w:rtl/>
        </w:rPr>
        <w:t>ا</w:t>
      </w:r>
      <w:r w:rsidRPr="00FE653F">
        <w:rPr>
          <w:rFonts w:ascii="Simplified Arabic" w:hAnsi="Simplified Arabic" w:cs="Simplified Arabic"/>
          <w:sz w:val="28"/>
          <w:szCs w:val="28"/>
          <w:rtl/>
        </w:rPr>
        <w:t xml:space="preserve"> من حلول المشكلات التي تواجهه</w:t>
      </w:r>
      <w:r>
        <w:rPr>
          <w:rFonts w:ascii="Simplified Arabic" w:hAnsi="Simplified Arabic" w:cs="Simplified Arabic" w:hint="cs"/>
          <w:sz w:val="28"/>
          <w:szCs w:val="28"/>
          <w:rtl/>
        </w:rPr>
        <w:t>ا</w:t>
      </w:r>
      <w:r w:rsidRPr="00FE653F">
        <w:rPr>
          <w:rFonts w:ascii="Simplified Arabic" w:hAnsi="Simplified Arabic" w:cs="Simplified Arabic"/>
          <w:sz w:val="28"/>
          <w:szCs w:val="28"/>
          <w:rtl/>
        </w:rPr>
        <w:t xml:space="preserve"> البلد ، و</w:t>
      </w:r>
      <w:r>
        <w:rPr>
          <w:rFonts w:ascii="Simplified Arabic" w:hAnsi="Simplified Arabic" w:cs="Simplified Arabic"/>
          <w:sz w:val="28"/>
          <w:szCs w:val="28"/>
          <w:rtl/>
        </w:rPr>
        <w:t>كذا الدراسات التي تعالج مشكلات</w:t>
      </w:r>
      <w:r w:rsidRPr="00FE653F">
        <w:rPr>
          <w:rFonts w:ascii="Simplified Arabic" w:hAnsi="Simplified Arabic" w:cs="Simplified Arabic"/>
          <w:sz w:val="28"/>
          <w:szCs w:val="28"/>
          <w:rtl/>
        </w:rPr>
        <w:t xml:space="preserve"> الصراع السياسي بأشكاله المختلفة</w:t>
      </w:r>
      <w:r>
        <w:rPr>
          <w:rFonts w:ascii="Simplified Arabic" w:hAnsi="Simplified Arabic" w:cs="Simplified Arabic" w:hint="cs"/>
          <w:sz w:val="28"/>
          <w:szCs w:val="28"/>
          <w:rtl/>
        </w:rPr>
        <w:t>،</w:t>
      </w:r>
      <w:r w:rsidRPr="00FE653F">
        <w:rPr>
          <w:rFonts w:ascii="Simplified Arabic" w:hAnsi="Simplified Arabic" w:cs="Simplified Arabic"/>
          <w:sz w:val="28"/>
          <w:szCs w:val="28"/>
          <w:rtl/>
        </w:rPr>
        <w:t xml:space="preserve"> وأيضاً الاستفادة من تقارير منظمات المجتمع المدني مثل تقرير حالة التسامح للعام 2008م. لتفعيل دور مؤسسات المجتمع المدني . </w:t>
      </w:r>
    </w:p>
    <w:p w:rsidR="00BA04CD" w:rsidRPr="00FE653F" w:rsidRDefault="00BA04CD" w:rsidP="00BA04CD">
      <w:pPr>
        <w:pStyle w:val="aa"/>
        <w:numPr>
          <w:ilvl w:val="0"/>
          <w:numId w:val="46"/>
        </w:numPr>
        <w:jc w:val="mediumKashida"/>
        <w:rPr>
          <w:rFonts w:ascii="Simplified Arabic" w:hAnsi="Simplified Arabic" w:cs="Simplified Arabic"/>
          <w:sz w:val="28"/>
          <w:szCs w:val="28"/>
        </w:rPr>
      </w:pPr>
      <w:r w:rsidRPr="00FE653F">
        <w:rPr>
          <w:rFonts w:ascii="Simplified Arabic" w:hAnsi="Simplified Arabic" w:cs="Simplified Arabic"/>
          <w:sz w:val="28"/>
          <w:szCs w:val="28"/>
          <w:rtl/>
        </w:rPr>
        <w:t>طالما وأن الصراعات ترتكز على السلطة ومنها تمت عملية الازدواج ليؤدي إلى التعص</w:t>
      </w:r>
      <w:r>
        <w:rPr>
          <w:rFonts w:ascii="Simplified Arabic" w:hAnsi="Simplified Arabic" w:cs="Simplified Arabic"/>
          <w:sz w:val="28"/>
          <w:szCs w:val="28"/>
          <w:rtl/>
        </w:rPr>
        <w:t>ب الذي أدى إلى أعمال عنف دامية</w:t>
      </w:r>
      <w:r>
        <w:rPr>
          <w:rFonts w:ascii="Simplified Arabic" w:hAnsi="Simplified Arabic" w:cs="Simplified Arabic" w:hint="cs"/>
          <w:sz w:val="28"/>
          <w:szCs w:val="28"/>
          <w:rtl/>
        </w:rPr>
        <w:t xml:space="preserve">، </w:t>
      </w:r>
      <w:r w:rsidRPr="00FE653F">
        <w:rPr>
          <w:rFonts w:ascii="Simplified Arabic" w:hAnsi="Simplified Arabic" w:cs="Simplified Arabic"/>
          <w:sz w:val="28"/>
          <w:szCs w:val="28"/>
          <w:rtl/>
        </w:rPr>
        <w:t xml:space="preserve"> فع</w:t>
      </w:r>
      <w:r>
        <w:rPr>
          <w:rFonts w:ascii="Simplified Arabic" w:hAnsi="Simplified Arabic" w:cs="Simplified Arabic"/>
          <w:sz w:val="28"/>
          <w:szCs w:val="28"/>
          <w:rtl/>
        </w:rPr>
        <w:t xml:space="preserve">لى الجهاز </w:t>
      </w:r>
      <w:r>
        <w:rPr>
          <w:rFonts w:ascii="Simplified Arabic" w:hAnsi="Simplified Arabic" w:cs="Simplified Arabic" w:hint="cs"/>
          <w:sz w:val="28"/>
          <w:szCs w:val="28"/>
          <w:rtl/>
        </w:rPr>
        <w:t xml:space="preserve">الحكومي </w:t>
      </w:r>
      <w:r>
        <w:rPr>
          <w:rFonts w:ascii="Simplified Arabic" w:hAnsi="Simplified Arabic" w:cs="Simplified Arabic"/>
          <w:sz w:val="28"/>
          <w:szCs w:val="28"/>
          <w:rtl/>
        </w:rPr>
        <w:t xml:space="preserve">للدولة ممثلة </w:t>
      </w:r>
      <w:r>
        <w:rPr>
          <w:rFonts w:ascii="Simplified Arabic" w:hAnsi="Simplified Arabic" w:cs="Simplified Arabic" w:hint="cs"/>
          <w:sz w:val="28"/>
          <w:szCs w:val="28"/>
          <w:rtl/>
        </w:rPr>
        <w:t xml:space="preserve">في  وزارة </w:t>
      </w:r>
      <w:r w:rsidRPr="00FE653F">
        <w:rPr>
          <w:rFonts w:ascii="Simplified Arabic" w:hAnsi="Simplified Arabic" w:cs="Simplified Arabic"/>
          <w:sz w:val="28"/>
          <w:szCs w:val="28"/>
          <w:rtl/>
        </w:rPr>
        <w:t xml:space="preserve">الإعلام والهيئة العامة للتوعية بالمساهمة للتوعية بأهمية ثقافة التسامح ودورها في الحياة الاجتماعية ،السياسية </w:t>
      </w:r>
      <w:r>
        <w:rPr>
          <w:rFonts w:ascii="Simplified Arabic" w:hAnsi="Simplified Arabic" w:cs="Simplified Arabic" w:hint="cs"/>
          <w:sz w:val="28"/>
          <w:szCs w:val="28"/>
          <w:rtl/>
        </w:rPr>
        <w:t>وكذا على وسائل الإعلام الأهلية  المساهمة في ذلك أيضا بدلا عن المهترات لبعضها البعض</w:t>
      </w:r>
      <w:r w:rsidRPr="00FE653F">
        <w:rPr>
          <w:rFonts w:ascii="Simplified Arabic" w:hAnsi="Simplified Arabic" w:cs="Simplified Arabic"/>
          <w:sz w:val="28"/>
          <w:szCs w:val="28"/>
          <w:rtl/>
        </w:rPr>
        <w:t xml:space="preserve">. </w:t>
      </w:r>
    </w:p>
    <w:p w:rsidR="00BA04CD" w:rsidRPr="00FE653F" w:rsidRDefault="00BA04CD" w:rsidP="00BA04CD">
      <w:pPr>
        <w:pStyle w:val="aa"/>
        <w:numPr>
          <w:ilvl w:val="0"/>
          <w:numId w:val="46"/>
        </w:numPr>
        <w:jc w:val="mediumKashida"/>
        <w:rPr>
          <w:rFonts w:ascii="Simplified Arabic" w:hAnsi="Simplified Arabic" w:cs="Simplified Arabic"/>
          <w:sz w:val="28"/>
          <w:szCs w:val="28"/>
        </w:rPr>
      </w:pPr>
      <w:r w:rsidRPr="00FE653F">
        <w:rPr>
          <w:rFonts w:ascii="Simplified Arabic" w:hAnsi="Simplified Arabic" w:cs="Simplified Arabic"/>
          <w:sz w:val="28"/>
          <w:szCs w:val="28"/>
          <w:rtl/>
        </w:rPr>
        <w:t xml:space="preserve">طالما وأن </w:t>
      </w:r>
      <w:r>
        <w:rPr>
          <w:rFonts w:ascii="Simplified Arabic" w:hAnsi="Simplified Arabic" w:cs="Simplified Arabic"/>
          <w:sz w:val="28"/>
          <w:szCs w:val="28"/>
          <w:rtl/>
        </w:rPr>
        <w:t>الصراعات التي حدثت هدفها الأساس السلطة</w:t>
      </w:r>
      <w:r>
        <w:rPr>
          <w:rFonts w:ascii="Simplified Arabic" w:hAnsi="Simplified Arabic" w:cs="Simplified Arabic" w:hint="cs"/>
          <w:sz w:val="28"/>
          <w:szCs w:val="28"/>
          <w:rtl/>
        </w:rPr>
        <w:t xml:space="preserve">، </w:t>
      </w:r>
      <w:r w:rsidRPr="00FE653F">
        <w:rPr>
          <w:rFonts w:ascii="Simplified Arabic" w:hAnsi="Simplified Arabic" w:cs="Simplified Arabic"/>
          <w:sz w:val="28"/>
          <w:szCs w:val="28"/>
          <w:rtl/>
        </w:rPr>
        <w:t xml:space="preserve"> فلا بد من التنازل لبعضنا البعض من خلال عملية التداول السلمي للسلطة وأن تصدق جميع القوى السياسية النوايا لإخراج البلاد من الأزمة السياسية الراهنة التي قد تؤدي إلى صراعات دامية أكثر عنفاً من </w:t>
      </w:r>
      <w:r w:rsidRPr="00FE653F">
        <w:rPr>
          <w:rFonts w:ascii="Simplified Arabic" w:hAnsi="Simplified Arabic" w:cs="Simplified Arabic"/>
          <w:sz w:val="28"/>
          <w:szCs w:val="28"/>
          <w:rtl/>
        </w:rPr>
        <w:lastRenderedPageBreak/>
        <w:t>سابقتها</w:t>
      </w:r>
      <w:r>
        <w:rPr>
          <w:rFonts w:ascii="Simplified Arabic" w:hAnsi="Simplified Arabic" w:cs="Simplified Arabic" w:hint="cs"/>
          <w:sz w:val="28"/>
          <w:szCs w:val="28"/>
          <w:rtl/>
        </w:rPr>
        <w:t>،</w:t>
      </w:r>
      <w:r w:rsidRPr="00FE653F">
        <w:rPr>
          <w:rFonts w:ascii="Simplified Arabic" w:hAnsi="Simplified Arabic" w:cs="Simplified Arabic"/>
          <w:sz w:val="28"/>
          <w:szCs w:val="28"/>
          <w:rtl/>
        </w:rPr>
        <w:t xml:space="preserve"> وبآليات وأشكال مختلف</w:t>
      </w:r>
      <w:r>
        <w:rPr>
          <w:rFonts w:ascii="Simplified Arabic" w:hAnsi="Simplified Arabic" w:cs="Simplified Arabic" w:hint="cs"/>
          <w:sz w:val="28"/>
          <w:szCs w:val="28"/>
          <w:rtl/>
        </w:rPr>
        <w:t>ة</w:t>
      </w:r>
      <w:r>
        <w:rPr>
          <w:rFonts w:ascii="Simplified Arabic" w:hAnsi="Simplified Arabic" w:cs="Simplified Arabic"/>
          <w:sz w:val="28"/>
          <w:szCs w:val="28"/>
          <w:rtl/>
        </w:rPr>
        <w:t xml:space="preserve"> بمعنى </w:t>
      </w:r>
      <w:r>
        <w:rPr>
          <w:rFonts w:ascii="Simplified Arabic" w:hAnsi="Simplified Arabic" w:cs="Simplified Arabic" w:hint="cs"/>
          <w:sz w:val="28"/>
          <w:szCs w:val="28"/>
          <w:rtl/>
        </w:rPr>
        <w:t>آ</w:t>
      </w:r>
      <w:r w:rsidRPr="00FE653F">
        <w:rPr>
          <w:rFonts w:ascii="Simplified Arabic" w:hAnsi="Simplified Arabic" w:cs="Simplified Arabic"/>
          <w:sz w:val="28"/>
          <w:szCs w:val="28"/>
          <w:rtl/>
        </w:rPr>
        <w:t xml:space="preserve">خر لا بد من تنازل المؤتمر الشعبي العام </w:t>
      </w:r>
      <w:r>
        <w:rPr>
          <w:rFonts w:ascii="Simplified Arabic" w:hAnsi="Simplified Arabic" w:cs="Simplified Arabic" w:hint="cs"/>
          <w:sz w:val="28"/>
          <w:szCs w:val="28"/>
          <w:rtl/>
        </w:rPr>
        <w:t xml:space="preserve">من </w:t>
      </w:r>
      <w:r w:rsidRPr="00FE653F">
        <w:rPr>
          <w:rFonts w:ascii="Simplified Arabic" w:hAnsi="Simplified Arabic" w:cs="Simplified Arabic"/>
          <w:sz w:val="28"/>
          <w:szCs w:val="28"/>
          <w:rtl/>
        </w:rPr>
        <w:t xml:space="preserve">السلطة لدورتين انتخابيتين للشريك الأساسي في دولة الوحدة </w:t>
      </w:r>
      <w:r>
        <w:rPr>
          <w:rFonts w:ascii="Simplified Arabic" w:hAnsi="Simplified Arabic" w:cs="Simplified Arabic" w:hint="cs"/>
          <w:sz w:val="28"/>
          <w:szCs w:val="28"/>
          <w:rtl/>
        </w:rPr>
        <w:t>(</w:t>
      </w:r>
      <w:r w:rsidRPr="00FE653F">
        <w:rPr>
          <w:rFonts w:ascii="Simplified Arabic" w:hAnsi="Simplified Arabic" w:cs="Simplified Arabic"/>
          <w:sz w:val="28"/>
          <w:szCs w:val="28"/>
          <w:rtl/>
        </w:rPr>
        <w:t>الحزب الاشتراكي اليمني</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لاعتبار</w:t>
      </w:r>
      <w:r>
        <w:rPr>
          <w:rFonts w:ascii="Simplified Arabic" w:hAnsi="Simplified Arabic" w:cs="Simplified Arabic" w:hint="cs"/>
          <w:sz w:val="28"/>
          <w:szCs w:val="28"/>
          <w:rtl/>
        </w:rPr>
        <w:t xml:space="preserve"> ذلك</w:t>
      </w:r>
      <w:r w:rsidRPr="00FE653F">
        <w:rPr>
          <w:rFonts w:ascii="Simplified Arabic" w:hAnsi="Simplified Arabic" w:cs="Simplified Arabic"/>
          <w:sz w:val="28"/>
          <w:szCs w:val="28"/>
          <w:rtl/>
        </w:rPr>
        <w:t xml:space="preserve"> من حقوقه الأساسية ولأنه قدم ( دولة ،أرض</w:t>
      </w:r>
      <w:r>
        <w:rPr>
          <w:rFonts w:ascii="Simplified Arabic" w:hAnsi="Simplified Arabic" w:cs="Simplified Arabic" w:hint="cs"/>
          <w:sz w:val="28"/>
          <w:szCs w:val="28"/>
          <w:rtl/>
        </w:rPr>
        <w:t>ا</w:t>
      </w:r>
      <w:r w:rsidRPr="00FE653F">
        <w:rPr>
          <w:rFonts w:ascii="Simplified Arabic" w:hAnsi="Simplified Arabic" w:cs="Simplified Arabic"/>
          <w:sz w:val="28"/>
          <w:szCs w:val="28"/>
          <w:rtl/>
        </w:rPr>
        <w:t xml:space="preserve"> ، ثروة ، جيش</w:t>
      </w:r>
      <w:r>
        <w:rPr>
          <w:rFonts w:ascii="Simplified Arabic" w:hAnsi="Simplified Arabic" w:cs="Simplified Arabic" w:hint="cs"/>
          <w:sz w:val="28"/>
          <w:szCs w:val="28"/>
          <w:rtl/>
        </w:rPr>
        <w:t>ا</w:t>
      </w:r>
      <w:r w:rsidRPr="00FE653F">
        <w:rPr>
          <w:rFonts w:ascii="Simplified Arabic" w:hAnsi="Simplified Arabic" w:cs="Simplified Arabic"/>
          <w:sz w:val="28"/>
          <w:szCs w:val="28"/>
          <w:rtl/>
        </w:rPr>
        <w:t xml:space="preserve"> ، موقع</w:t>
      </w:r>
      <w:r>
        <w:rPr>
          <w:rFonts w:ascii="Simplified Arabic" w:hAnsi="Simplified Arabic" w:cs="Simplified Arabic" w:hint="cs"/>
          <w:sz w:val="28"/>
          <w:szCs w:val="28"/>
          <w:rtl/>
        </w:rPr>
        <w:t>ا</w:t>
      </w:r>
      <w:r w:rsidRPr="00FE653F">
        <w:rPr>
          <w:rFonts w:ascii="Simplified Arabic" w:hAnsi="Simplified Arabic" w:cs="Simplified Arabic"/>
          <w:sz w:val="28"/>
          <w:szCs w:val="28"/>
          <w:rtl/>
        </w:rPr>
        <w:t xml:space="preserve"> استراتيجي</w:t>
      </w:r>
      <w:r>
        <w:rPr>
          <w:rFonts w:ascii="Simplified Arabic" w:hAnsi="Simplified Arabic" w:cs="Simplified Arabic" w:hint="cs"/>
          <w:sz w:val="28"/>
          <w:szCs w:val="28"/>
          <w:rtl/>
        </w:rPr>
        <w:t>ا</w:t>
      </w:r>
      <w:r w:rsidRPr="00FE653F">
        <w:rPr>
          <w:rFonts w:ascii="Simplified Arabic" w:hAnsi="Simplified Arabic" w:cs="Simplified Arabic"/>
          <w:sz w:val="28"/>
          <w:szCs w:val="28"/>
          <w:rtl/>
        </w:rPr>
        <w:t xml:space="preserve"> ) ودورة انتخابي</w:t>
      </w:r>
      <w:r>
        <w:rPr>
          <w:rFonts w:ascii="Simplified Arabic" w:hAnsi="Simplified Arabic" w:cs="Simplified Arabic"/>
          <w:sz w:val="28"/>
          <w:szCs w:val="28"/>
          <w:rtl/>
        </w:rPr>
        <w:t>ة للتجمع اليمني للإصلاح لاعتبار</w:t>
      </w:r>
      <w:r>
        <w:rPr>
          <w:rFonts w:ascii="Simplified Arabic" w:hAnsi="Simplified Arabic" w:cs="Simplified Arabic" w:hint="cs"/>
          <w:sz w:val="28"/>
          <w:szCs w:val="28"/>
          <w:rtl/>
        </w:rPr>
        <w:t xml:space="preserve"> أنه</w:t>
      </w:r>
      <w:r w:rsidRPr="00FE653F">
        <w:rPr>
          <w:rFonts w:ascii="Simplified Arabic" w:hAnsi="Simplified Arabic" w:cs="Simplified Arabic"/>
          <w:sz w:val="28"/>
          <w:szCs w:val="28"/>
          <w:rtl/>
        </w:rPr>
        <w:t xml:space="preserve"> شريك ( قديم ، حديث ، معاصر ) شارك في السلطة وإن اختلفت التسميات منذ قيام ثورة 26 سبتمبر 1962م حتى 1995م ثم شري</w:t>
      </w:r>
      <w:r>
        <w:rPr>
          <w:rFonts w:ascii="Simplified Arabic" w:hAnsi="Simplified Arabic" w:cs="Simplified Arabic"/>
          <w:sz w:val="28"/>
          <w:szCs w:val="28"/>
          <w:rtl/>
        </w:rPr>
        <w:t>ك في المعارضة مع من رفضه مسبقاً</w:t>
      </w:r>
      <w:r w:rsidRPr="00FE653F">
        <w:rPr>
          <w:rFonts w:ascii="Simplified Arabic" w:hAnsi="Simplified Arabic" w:cs="Simplified Arabic"/>
          <w:sz w:val="28"/>
          <w:szCs w:val="28"/>
          <w:rtl/>
        </w:rPr>
        <w:t>. و ذلك حتى</w:t>
      </w:r>
      <w:r>
        <w:rPr>
          <w:rFonts w:ascii="Simplified Arabic" w:hAnsi="Simplified Arabic" w:cs="Simplified Arabic" w:hint="cs"/>
          <w:sz w:val="28"/>
          <w:szCs w:val="28"/>
          <w:rtl/>
        </w:rPr>
        <w:t xml:space="preserve"> ت</w:t>
      </w:r>
      <w:r>
        <w:rPr>
          <w:rFonts w:ascii="Simplified Arabic" w:hAnsi="Simplified Arabic" w:cs="Simplified Arabic"/>
          <w:sz w:val="28"/>
          <w:szCs w:val="28"/>
          <w:rtl/>
        </w:rPr>
        <w:t>تم إعادة إنتاج الوعي المجتمعي</w:t>
      </w:r>
      <w:r w:rsidRPr="00FE653F">
        <w:rPr>
          <w:rFonts w:ascii="Simplified Arabic" w:hAnsi="Simplified Arabic" w:cs="Simplified Arabic"/>
          <w:sz w:val="28"/>
          <w:szCs w:val="28"/>
          <w:rtl/>
        </w:rPr>
        <w:t xml:space="preserve">، السياسي بعدها يتم </w:t>
      </w:r>
      <w:r>
        <w:rPr>
          <w:rFonts w:ascii="Simplified Arabic" w:hAnsi="Simplified Arabic" w:cs="Simplified Arabic"/>
          <w:sz w:val="28"/>
          <w:szCs w:val="28"/>
          <w:rtl/>
        </w:rPr>
        <w:t>التقدم للانتخابات الرئاسية كل</w:t>
      </w:r>
      <w:r w:rsidRPr="00FE653F">
        <w:rPr>
          <w:rFonts w:ascii="Simplified Arabic" w:hAnsi="Simplified Arabic" w:cs="Simplified Arabic"/>
          <w:sz w:val="28"/>
          <w:szCs w:val="28"/>
          <w:rtl/>
        </w:rPr>
        <w:t xml:space="preserve"> حسب برنامجه الانتخابي ويكون ذلك تطبيقاً لمبدأ التسامح السياسي القائم على أساس</w:t>
      </w:r>
      <w:r>
        <w:rPr>
          <w:rFonts w:ascii="Simplified Arabic" w:hAnsi="Simplified Arabic" w:cs="Simplified Arabic"/>
          <w:sz w:val="28"/>
          <w:szCs w:val="28"/>
          <w:rtl/>
        </w:rPr>
        <w:t xml:space="preserve"> القبول بال</w:t>
      </w:r>
      <w:r>
        <w:rPr>
          <w:rFonts w:ascii="Simplified Arabic" w:hAnsi="Simplified Arabic" w:cs="Simplified Arabic" w:hint="cs"/>
          <w:sz w:val="28"/>
          <w:szCs w:val="28"/>
          <w:rtl/>
        </w:rPr>
        <w:t>آ</w:t>
      </w:r>
      <w:r w:rsidRPr="00FE653F">
        <w:rPr>
          <w:rFonts w:ascii="Simplified Arabic" w:hAnsi="Simplified Arabic" w:cs="Simplified Arabic"/>
          <w:sz w:val="28"/>
          <w:szCs w:val="28"/>
          <w:rtl/>
        </w:rPr>
        <w:t xml:space="preserve">خر. </w:t>
      </w:r>
    </w:p>
    <w:p w:rsidR="00BA04CD" w:rsidRPr="00FE653F" w:rsidRDefault="00BA04CD" w:rsidP="00BA04CD">
      <w:pPr>
        <w:pStyle w:val="aa"/>
        <w:numPr>
          <w:ilvl w:val="0"/>
          <w:numId w:val="46"/>
        </w:numPr>
        <w:jc w:val="mediumKashida"/>
        <w:rPr>
          <w:rFonts w:ascii="Simplified Arabic" w:hAnsi="Simplified Arabic" w:cs="Simplified Arabic"/>
          <w:sz w:val="28"/>
          <w:szCs w:val="28"/>
        </w:rPr>
      </w:pPr>
      <w:r w:rsidRPr="00FE653F">
        <w:rPr>
          <w:rFonts w:ascii="Simplified Arabic" w:hAnsi="Simplified Arabic" w:cs="Simplified Arabic"/>
          <w:sz w:val="28"/>
          <w:szCs w:val="28"/>
          <w:rtl/>
        </w:rPr>
        <w:t xml:space="preserve">ضرورة الفصل بين العمل الحزبي </w:t>
      </w:r>
      <w:r>
        <w:rPr>
          <w:rFonts w:ascii="Simplified Arabic" w:hAnsi="Simplified Arabic" w:cs="Simplified Arabic"/>
          <w:sz w:val="28"/>
          <w:szCs w:val="28"/>
          <w:rtl/>
        </w:rPr>
        <w:t>والعمل في الجهاز الحكومي للدولة</w:t>
      </w:r>
      <w:r w:rsidRPr="00FE653F">
        <w:rPr>
          <w:rFonts w:ascii="Simplified Arabic" w:hAnsi="Simplified Arabic" w:cs="Simplified Arabic"/>
          <w:sz w:val="28"/>
          <w:szCs w:val="28"/>
          <w:rtl/>
        </w:rPr>
        <w:t xml:space="preserve">، وأيضاً </w:t>
      </w:r>
      <w:r>
        <w:rPr>
          <w:rFonts w:ascii="Simplified Arabic" w:hAnsi="Simplified Arabic" w:cs="Simplified Arabic"/>
          <w:sz w:val="28"/>
          <w:szCs w:val="28"/>
          <w:rtl/>
        </w:rPr>
        <w:t>الفصل بين السلطـات ( التشريعيـة، التنفيذية</w:t>
      </w:r>
      <w:r w:rsidRPr="00FE653F">
        <w:rPr>
          <w:rFonts w:ascii="Simplified Arabic" w:hAnsi="Simplified Arabic" w:cs="Simplified Arabic"/>
          <w:sz w:val="28"/>
          <w:szCs w:val="28"/>
          <w:rtl/>
        </w:rPr>
        <w:t>، القضائية ) وكذا الفصل بي</w:t>
      </w:r>
      <w:r>
        <w:rPr>
          <w:rFonts w:ascii="Simplified Arabic" w:hAnsi="Simplified Arabic" w:cs="Simplified Arabic"/>
          <w:sz w:val="28"/>
          <w:szCs w:val="28"/>
          <w:rtl/>
        </w:rPr>
        <w:t>ن وظائف عمل المؤسسات ( التربوية، الإعلامية، الدينية )</w:t>
      </w:r>
      <w:r w:rsidRPr="00FE653F">
        <w:rPr>
          <w:rFonts w:ascii="Simplified Arabic" w:hAnsi="Simplified Arabic" w:cs="Simplified Arabic"/>
          <w:sz w:val="28"/>
          <w:szCs w:val="28"/>
          <w:rtl/>
        </w:rPr>
        <w:t>.</w:t>
      </w:r>
    </w:p>
    <w:p w:rsidR="00BA04CD" w:rsidRPr="00FE653F" w:rsidRDefault="00BA04CD" w:rsidP="00BA04CD">
      <w:pPr>
        <w:pStyle w:val="aa"/>
        <w:numPr>
          <w:ilvl w:val="0"/>
          <w:numId w:val="46"/>
        </w:numPr>
        <w:jc w:val="mediumKashida"/>
        <w:rPr>
          <w:rFonts w:ascii="Simplified Arabic" w:hAnsi="Simplified Arabic" w:cs="Simplified Arabic"/>
          <w:sz w:val="28"/>
          <w:szCs w:val="28"/>
        </w:rPr>
      </w:pPr>
      <w:r w:rsidRPr="00FE653F">
        <w:rPr>
          <w:rFonts w:ascii="Simplified Arabic" w:hAnsi="Simplified Arabic" w:cs="Simplified Arabic"/>
          <w:sz w:val="28"/>
          <w:szCs w:val="28"/>
          <w:rtl/>
        </w:rPr>
        <w:t>ضرورة السماح بحرية الرأي والتعبير خاصة في مجالات الدراسات ال</w:t>
      </w:r>
      <w:r>
        <w:rPr>
          <w:rFonts w:ascii="Simplified Arabic" w:hAnsi="Simplified Arabic" w:cs="Simplified Arabic"/>
          <w:sz w:val="28"/>
          <w:szCs w:val="28"/>
          <w:rtl/>
        </w:rPr>
        <w:t>إبداعية في تحليل النصوص الدينية</w:t>
      </w:r>
      <w:r w:rsidRPr="00FE653F">
        <w:rPr>
          <w:rFonts w:ascii="Simplified Arabic" w:hAnsi="Simplified Arabic" w:cs="Simplified Arabic"/>
          <w:sz w:val="28"/>
          <w:szCs w:val="28"/>
          <w:rtl/>
        </w:rPr>
        <w:t xml:space="preserve">. </w:t>
      </w:r>
    </w:p>
    <w:p w:rsidR="00BA04CD" w:rsidRPr="00FE653F" w:rsidRDefault="00BA04CD" w:rsidP="00BA04CD">
      <w:pPr>
        <w:pStyle w:val="aa"/>
        <w:ind w:left="566"/>
        <w:jc w:val="mediumKashida"/>
        <w:rPr>
          <w:rFonts w:ascii="Simplified Arabic" w:hAnsi="Simplified Arabic" w:cs="Simplified Arabic"/>
          <w:sz w:val="28"/>
          <w:szCs w:val="28"/>
        </w:rPr>
      </w:pPr>
      <w:r>
        <w:rPr>
          <w:rFonts w:ascii="Simplified Arabic" w:hAnsi="Simplified Arabic" w:cs="Simplified Arabic" w:hint="cs"/>
          <w:sz w:val="28"/>
          <w:szCs w:val="28"/>
          <w:rtl/>
        </w:rPr>
        <w:t>10-</w:t>
      </w:r>
      <w:r w:rsidRPr="00FE653F">
        <w:rPr>
          <w:rFonts w:ascii="Simplified Arabic" w:hAnsi="Simplified Arabic" w:cs="Simplified Arabic"/>
          <w:sz w:val="28"/>
          <w:szCs w:val="28"/>
          <w:rtl/>
        </w:rPr>
        <w:t>ضرورة استكمال ما بدأته قيادة دولة الجنوب ( سابقاً ) ( الإخضاع التدريجي لقبائل المحافظات الشمالية كما هو حدث في المحافظات الجنوبية ) حتى لا تكون هناك قوى تقليدية تمارس سلطتها ضد الدولة ، وإعادة الملكية في المحافظات الجنوبية بتعويض المتضررين في المحافظات الشمالية كما يتم ع</w:t>
      </w:r>
      <w:r>
        <w:rPr>
          <w:rFonts w:ascii="Simplified Arabic" w:hAnsi="Simplified Arabic" w:cs="Simplified Arabic"/>
          <w:sz w:val="28"/>
          <w:szCs w:val="28"/>
          <w:rtl/>
        </w:rPr>
        <w:t>مل خطط استراتيجية بمراحل متقارب</w:t>
      </w:r>
      <w:r>
        <w:rPr>
          <w:rFonts w:ascii="Simplified Arabic" w:hAnsi="Simplified Arabic" w:cs="Simplified Arabic" w:hint="cs"/>
          <w:sz w:val="28"/>
          <w:szCs w:val="28"/>
          <w:rtl/>
        </w:rPr>
        <w:t xml:space="preserve">ة </w:t>
      </w:r>
      <w:r w:rsidRPr="00FE653F">
        <w:rPr>
          <w:rFonts w:ascii="Simplified Arabic" w:hAnsi="Simplified Arabic" w:cs="Simplified Arabic"/>
          <w:sz w:val="28"/>
          <w:szCs w:val="28"/>
          <w:rtl/>
        </w:rPr>
        <w:t>لإخضاع القبيلة في المحافظات الشمالية لسلطة الدولة.</w:t>
      </w:r>
    </w:p>
    <w:p w:rsidR="00BA04CD" w:rsidRPr="00992612" w:rsidRDefault="00BA04CD" w:rsidP="00BA04CD">
      <w:pPr>
        <w:pStyle w:val="aa"/>
        <w:tabs>
          <w:tab w:val="left" w:pos="424"/>
        </w:tabs>
        <w:ind w:left="708"/>
        <w:jc w:val="mediumKashida"/>
        <w:rPr>
          <w:rFonts w:ascii="Simplified Arabic" w:hAnsi="Simplified Arabic" w:cs="Simplified Arabic"/>
          <w:sz w:val="28"/>
          <w:szCs w:val="28"/>
        </w:rPr>
      </w:pPr>
      <w:r>
        <w:rPr>
          <w:rFonts w:ascii="Simplified Arabic" w:hAnsi="Simplified Arabic" w:cs="Simplified Arabic" w:hint="cs"/>
          <w:sz w:val="28"/>
          <w:szCs w:val="28"/>
          <w:rtl/>
        </w:rPr>
        <w:t>11-</w:t>
      </w:r>
      <w:r w:rsidRPr="00FE653F">
        <w:rPr>
          <w:rFonts w:ascii="Simplified Arabic" w:hAnsi="Simplified Arabic" w:cs="Simplified Arabic"/>
          <w:sz w:val="28"/>
          <w:szCs w:val="28"/>
          <w:rtl/>
        </w:rPr>
        <w:t>لا بد من إعطاء مجلس الشورى صلاحيات قيادية بعد إعادة هيكلته وإعادة أعضائه ليتكون من جميع القوى والاتجاهات السياسية</w:t>
      </w:r>
      <w:r>
        <w:rPr>
          <w:rFonts w:ascii="Simplified Arabic" w:hAnsi="Simplified Arabic" w:cs="Simplified Arabic" w:hint="cs"/>
          <w:sz w:val="28"/>
          <w:szCs w:val="28"/>
          <w:rtl/>
        </w:rPr>
        <w:t xml:space="preserve"> </w:t>
      </w:r>
      <w:r w:rsidRPr="00FE653F">
        <w:rPr>
          <w:rFonts w:ascii="Simplified Arabic" w:hAnsi="Simplified Arabic" w:cs="Simplified Arabic"/>
          <w:sz w:val="28"/>
          <w:szCs w:val="28"/>
          <w:rtl/>
        </w:rPr>
        <w:t xml:space="preserve">ومن فئات عمرية مختلفة </w:t>
      </w:r>
      <w:r>
        <w:rPr>
          <w:rFonts w:ascii="Simplified Arabic" w:hAnsi="Simplified Arabic" w:cs="Simplified Arabic" w:hint="cs"/>
          <w:sz w:val="28"/>
          <w:szCs w:val="28"/>
          <w:rtl/>
        </w:rPr>
        <w:t>تشمل</w:t>
      </w:r>
      <w:r w:rsidRPr="00FE653F">
        <w:rPr>
          <w:rFonts w:ascii="Simplified Arabic" w:hAnsi="Simplified Arabic" w:cs="Simplified Arabic"/>
          <w:sz w:val="28"/>
          <w:szCs w:val="28"/>
          <w:rtl/>
        </w:rPr>
        <w:t xml:space="preserve">،الجنسين ليحق له تولي السلطة في حال حدوث أزمة سياسية تؤدي </w:t>
      </w:r>
      <w:r>
        <w:rPr>
          <w:rFonts w:ascii="Simplified Arabic" w:hAnsi="Simplified Arabic" w:cs="Simplified Arabic" w:hint="cs"/>
          <w:sz w:val="28"/>
          <w:szCs w:val="28"/>
          <w:rtl/>
        </w:rPr>
        <w:t>إ</w:t>
      </w:r>
      <w:r w:rsidRPr="00FE653F">
        <w:rPr>
          <w:rFonts w:ascii="Simplified Arabic" w:hAnsi="Simplified Arabic" w:cs="Simplified Arabic"/>
          <w:sz w:val="28"/>
          <w:szCs w:val="28"/>
          <w:rtl/>
        </w:rPr>
        <w:t>ل</w:t>
      </w:r>
      <w:r>
        <w:rPr>
          <w:rFonts w:ascii="Simplified Arabic" w:hAnsi="Simplified Arabic" w:cs="Simplified Arabic" w:hint="cs"/>
          <w:sz w:val="28"/>
          <w:szCs w:val="28"/>
          <w:rtl/>
        </w:rPr>
        <w:t xml:space="preserve">ى </w:t>
      </w:r>
      <w:r w:rsidRPr="00FE653F">
        <w:rPr>
          <w:rFonts w:ascii="Simplified Arabic" w:hAnsi="Simplified Arabic" w:cs="Simplified Arabic"/>
          <w:sz w:val="28"/>
          <w:szCs w:val="28"/>
          <w:rtl/>
        </w:rPr>
        <w:t>نشوب صراع خاصة إن كان الصراع يتجه نحو السلطة فيصبح لمجلس الشورى تولي قيـادة الدولة لاعتبارات عديدة أهمها أنه يتضمن جميع القوى السياسية باتجاهاتها المختلفة ، ولأنهم جميعاً فئات عمرية مختلفة</w:t>
      </w:r>
      <w:r>
        <w:rPr>
          <w:rFonts w:ascii="Simplified Arabic" w:hAnsi="Simplified Arabic" w:cs="Simplified Arabic" w:hint="cs"/>
          <w:sz w:val="28"/>
          <w:szCs w:val="28"/>
          <w:rtl/>
        </w:rPr>
        <w:t>،</w:t>
      </w:r>
      <w:r w:rsidRPr="00FE653F">
        <w:rPr>
          <w:rFonts w:ascii="Simplified Arabic" w:hAnsi="Simplified Arabic" w:cs="Simplified Arabic"/>
          <w:sz w:val="28"/>
          <w:szCs w:val="28"/>
          <w:rtl/>
        </w:rPr>
        <w:t xml:space="preserve"> أي أنهم من لهم تجارب عديدة في الحياة الس</w:t>
      </w:r>
      <w:r>
        <w:rPr>
          <w:rFonts w:ascii="Simplified Arabic" w:hAnsi="Simplified Arabic" w:cs="Simplified Arabic"/>
          <w:sz w:val="28"/>
          <w:szCs w:val="28"/>
          <w:rtl/>
        </w:rPr>
        <w:t>ياسية بمراحلها المختلفة ويتميزو</w:t>
      </w:r>
      <w:r>
        <w:rPr>
          <w:rFonts w:ascii="Simplified Arabic" w:hAnsi="Simplified Arabic" w:cs="Simplified Arabic" w:hint="cs"/>
          <w:sz w:val="28"/>
          <w:szCs w:val="28"/>
          <w:rtl/>
        </w:rPr>
        <w:t>ن</w:t>
      </w:r>
      <w:r w:rsidRPr="00FE653F">
        <w:rPr>
          <w:rFonts w:ascii="Simplified Arabic" w:hAnsi="Simplified Arabic" w:cs="Simplified Arabic"/>
          <w:sz w:val="28"/>
          <w:szCs w:val="28"/>
          <w:rtl/>
        </w:rPr>
        <w:t xml:space="preserve"> بعدم اتخاذ قرارات مستعجلة</w:t>
      </w:r>
      <w:r>
        <w:rPr>
          <w:rFonts w:ascii="Simplified Arabic" w:hAnsi="Simplified Arabic" w:cs="Simplified Arabic" w:hint="cs"/>
          <w:sz w:val="28"/>
          <w:szCs w:val="28"/>
          <w:rtl/>
        </w:rPr>
        <w:t>،</w:t>
      </w:r>
      <w:r w:rsidRPr="00FE653F">
        <w:rPr>
          <w:rFonts w:ascii="Simplified Arabic" w:hAnsi="Simplified Arabic" w:cs="Simplified Arabic"/>
          <w:sz w:val="28"/>
          <w:szCs w:val="28"/>
          <w:rtl/>
        </w:rPr>
        <w:t xml:space="preserve"> أي تغلب عليهم العقلانية </w:t>
      </w:r>
      <w:r>
        <w:rPr>
          <w:rFonts w:ascii="Simplified Arabic" w:hAnsi="Simplified Arabic" w:cs="Simplified Arabic"/>
          <w:sz w:val="28"/>
          <w:szCs w:val="28"/>
          <w:rtl/>
        </w:rPr>
        <w:t>ويفصلو</w:t>
      </w:r>
      <w:r>
        <w:rPr>
          <w:rFonts w:ascii="Simplified Arabic" w:hAnsi="Simplified Arabic" w:cs="Simplified Arabic" w:hint="cs"/>
          <w:sz w:val="28"/>
          <w:szCs w:val="28"/>
          <w:rtl/>
        </w:rPr>
        <w:t>ن</w:t>
      </w:r>
      <w:r w:rsidRPr="00FE653F">
        <w:rPr>
          <w:rFonts w:ascii="Simplified Arabic" w:hAnsi="Simplified Arabic" w:cs="Simplified Arabic"/>
          <w:sz w:val="28"/>
          <w:szCs w:val="28"/>
          <w:rtl/>
        </w:rPr>
        <w:t xml:space="preserve"> بين الانتماء الحزبي والعمل السياسي ويكون تكويـن مجلس الشورى بناء على ترشيح كل حزب سـياسي لبعـض من قيـاداته وفـق شـروط ( علمية ، عمرية ، كفاءة ) كما يتضمن مجلس الشورى عدد</w:t>
      </w:r>
      <w:r>
        <w:rPr>
          <w:rFonts w:ascii="Simplified Arabic" w:hAnsi="Simplified Arabic" w:cs="Simplified Arabic" w:hint="cs"/>
          <w:sz w:val="28"/>
          <w:szCs w:val="28"/>
          <w:rtl/>
        </w:rPr>
        <w:t>ا</w:t>
      </w:r>
      <w:r w:rsidRPr="00FE653F">
        <w:rPr>
          <w:rFonts w:ascii="Simplified Arabic" w:hAnsi="Simplified Arabic" w:cs="Simplified Arabic"/>
          <w:sz w:val="28"/>
          <w:szCs w:val="28"/>
          <w:rtl/>
        </w:rPr>
        <w:t xml:space="preserve"> من المسـتقلين والتي ترشحهم الحكومة ممثـلة </w:t>
      </w:r>
      <w:r w:rsidRPr="00926F09">
        <w:rPr>
          <w:rFonts w:ascii="Simplified Arabic" w:hAnsi="Simplified Arabic" w:cs="Simplified Arabic"/>
          <w:sz w:val="20"/>
          <w:szCs w:val="20"/>
          <w:rtl/>
        </w:rPr>
        <w:t>(</w:t>
      </w:r>
      <w:r w:rsidRPr="00926F09">
        <w:rPr>
          <w:rFonts w:ascii="Simplified Arabic" w:hAnsi="Simplified Arabic" w:cs="Simplified Arabic" w:hint="cs"/>
          <w:sz w:val="20"/>
          <w:szCs w:val="20"/>
          <w:rtl/>
        </w:rPr>
        <w:t>(</w:t>
      </w:r>
      <w:r w:rsidRPr="00FE653F">
        <w:rPr>
          <w:rFonts w:ascii="Simplified Arabic" w:hAnsi="Simplified Arabic" w:cs="Simplified Arabic"/>
          <w:sz w:val="28"/>
          <w:szCs w:val="28"/>
          <w:rtl/>
        </w:rPr>
        <w:t>بمجلس الوزراء ، البرلمان ، رئيس الجمهور</w:t>
      </w:r>
      <w:r>
        <w:rPr>
          <w:rFonts w:ascii="Simplified Arabic" w:hAnsi="Simplified Arabic" w:cs="Simplified Arabic"/>
          <w:sz w:val="28"/>
          <w:szCs w:val="28"/>
          <w:rtl/>
        </w:rPr>
        <w:t>ية</w:t>
      </w:r>
      <w:r w:rsidRPr="00926F09">
        <w:rPr>
          <w:rFonts w:ascii="Simplified Arabic" w:hAnsi="Simplified Arabic" w:cs="Simplified Arabic"/>
          <w:sz w:val="20"/>
          <w:szCs w:val="20"/>
          <w:rtl/>
        </w:rPr>
        <w:t xml:space="preserve"> ))</w:t>
      </w:r>
      <w:r>
        <w:rPr>
          <w:rFonts w:ascii="Simplified Arabic" w:hAnsi="Simplified Arabic" w:cs="Simplified Arabic"/>
          <w:sz w:val="28"/>
          <w:szCs w:val="28"/>
          <w:rtl/>
        </w:rPr>
        <w:t xml:space="preserve"> ضمن قواعد ومبادئ، ويكونو</w:t>
      </w:r>
      <w:r>
        <w:rPr>
          <w:rFonts w:ascii="Simplified Arabic" w:hAnsi="Simplified Arabic" w:cs="Simplified Arabic" w:hint="cs"/>
          <w:sz w:val="28"/>
          <w:szCs w:val="28"/>
          <w:rtl/>
        </w:rPr>
        <w:t>ن</w:t>
      </w:r>
      <w:r w:rsidRPr="00FE653F">
        <w:rPr>
          <w:rFonts w:ascii="Simplified Arabic" w:hAnsi="Simplified Arabic" w:cs="Simplified Arabic"/>
          <w:sz w:val="28"/>
          <w:szCs w:val="28"/>
          <w:rtl/>
        </w:rPr>
        <w:t xml:space="preserve"> ذو</w:t>
      </w:r>
      <w:r>
        <w:rPr>
          <w:rFonts w:ascii="Simplified Arabic" w:hAnsi="Simplified Arabic" w:cs="Simplified Arabic" w:hint="cs"/>
          <w:sz w:val="28"/>
          <w:szCs w:val="28"/>
          <w:rtl/>
        </w:rPr>
        <w:t>ي</w:t>
      </w:r>
      <w:r w:rsidRPr="00FE653F">
        <w:rPr>
          <w:rFonts w:ascii="Simplified Arabic" w:hAnsi="Simplified Arabic" w:cs="Simplified Arabic"/>
          <w:sz w:val="28"/>
          <w:szCs w:val="28"/>
          <w:rtl/>
        </w:rPr>
        <w:t xml:space="preserve"> كفاءة ، ومن كلا الجنسين . </w:t>
      </w:r>
    </w:p>
    <w:p w:rsidR="00BA04CD" w:rsidRPr="00FE653F" w:rsidRDefault="00BA04CD" w:rsidP="00BA04CD">
      <w:pPr>
        <w:pStyle w:val="aa"/>
        <w:jc w:val="mediumKashida"/>
        <w:rPr>
          <w:rFonts w:ascii="Simplified Arabic" w:hAnsi="Simplified Arabic" w:cs="Simplified Arabic"/>
          <w:sz w:val="28"/>
          <w:szCs w:val="28"/>
        </w:rPr>
      </w:pPr>
      <w:r>
        <w:rPr>
          <w:rFonts w:ascii="Simplified Arabic" w:hAnsi="Simplified Arabic" w:cs="Simplified Arabic" w:hint="cs"/>
          <w:sz w:val="28"/>
          <w:szCs w:val="28"/>
          <w:rtl/>
        </w:rPr>
        <w:lastRenderedPageBreak/>
        <w:t>12-</w:t>
      </w:r>
      <w:r w:rsidRPr="00FE653F">
        <w:rPr>
          <w:rFonts w:ascii="Simplified Arabic" w:hAnsi="Simplified Arabic" w:cs="Simplified Arabic"/>
          <w:sz w:val="28"/>
          <w:szCs w:val="28"/>
          <w:rtl/>
        </w:rPr>
        <w:t>تقليص العدد الكلي للأح</w:t>
      </w:r>
      <w:r>
        <w:rPr>
          <w:rFonts w:ascii="Simplified Arabic" w:hAnsi="Simplified Arabic" w:cs="Simplified Arabic"/>
          <w:sz w:val="28"/>
          <w:szCs w:val="28"/>
          <w:rtl/>
        </w:rPr>
        <w:t>زاب بدون أي فرض دستوري أو حكومي</w:t>
      </w:r>
      <w:r w:rsidRPr="00FE653F">
        <w:rPr>
          <w:rFonts w:ascii="Simplified Arabic" w:hAnsi="Simplified Arabic" w:cs="Simplified Arabic"/>
          <w:sz w:val="28"/>
          <w:szCs w:val="28"/>
          <w:rtl/>
        </w:rPr>
        <w:t>.</w:t>
      </w:r>
      <w:r>
        <w:rPr>
          <w:rFonts w:ascii="Simplified Arabic" w:hAnsi="Simplified Arabic" w:cs="Simplified Arabic"/>
          <w:sz w:val="28"/>
          <w:szCs w:val="28"/>
          <w:rtl/>
        </w:rPr>
        <w:t xml:space="preserve"> إلا من خلال الاستفادة من تجربة</w:t>
      </w:r>
      <w:r w:rsidRPr="00926F09">
        <w:rPr>
          <w:rFonts w:ascii="Simplified Arabic" w:hAnsi="Simplified Arabic" w:cs="Simplified Arabic"/>
          <w:sz w:val="20"/>
          <w:szCs w:val="20"/>
          <w:rtl/>
        </w:rPr>
        <w:t xml:space="preserve">(( </w:t>
      </w:r>
      <w:r w:rsidRPr="00FE653F">
        <w:rPr>
          <w:rFonts w:ascii="Simplified Arabic" w:hAnsi="Simplified Arabic" w:cs="Simplified Arabic"/>
          <w:sz w:val="28"/>
          <w:szCs w:val="28"/>
          <w:rtl/>
        </w:rPr>
        <w:t>اللقاء المشترك</w:t>
      </w:r>
      <w:r w:rsidRPr="00926F09">
        <w:rPr>
          <w:rFonts w:ascii="Simplified Arabic" w:hAnsi="Simplified Arabic" w:cs="Simplified Arabic"/>
          <w:sz w:val="20"/>
          <w:szCs w:val="20"/>
          <w:rtl/>
        </w:rPr>
        <w:t xml:space="preserve"> ))</w:t>
      </w:r>
      <w:r w:rsidRPr="00FE653F">
        <w:rPr>
          <w:rFonts w:ascii="Simplified Arabic" w:hAnsi="Simplified Arabic" w:cs="Simplified Arabic"/>
          <w:sz w:val="28"/>
          <w:szCs w:val="28"/>
          <w:rtl/>
        </w:rPr>
        <w:t xml:space="preserve"> وجميع قوى الإسلام السياسي المعترف بها قانون ولها تصريح دستوري</w:t>
      </w:r>
      <w:r>
        <w:rPr>
          <w:rFonts w:ascii="Simplified Arabic" w:hAnsi="Simplified Arabic" w:cs="Simplified Arabic" w:hint="cs"/>
          <w:sz w:val="28"/>
          <w:szCs w:val="28"/>
          <w:rtl/>
        </w:rPr>
        <w:t>،</w:t>
      </w:r>
      <w:r w:rsidRPr="00FE653F">
        <w:rPr>
          <w:rFonts w:ascii="Simplified Arabic" w:hAnsi="Simplified Arabic" w:cs="Simplified Arabic"/>
          <w:sz w:val="28"/>
          <w:szCs w:val="28"/>
          <w:rtl/>
        </w:rPr>
        <w:t xml:space="preserve"> ولها فاعليتها في الساحة السياسية وكذا الجماعات الإسلام الناشئة حديثاً مثل جماعة الشباب المؤمن ( الحوثية ) التي أثبتت وجودها وعلى الجميع القبول بالآخر ، وأثبتت وجودها سياسياً وفرضت نفسها ولاعتبارات عديدة منها حقها الدستوري في الإعلان عن نفسها كحزب سياسي فاعل</w:t>
      </w:r>
      <w:r>
        <w:rPr>
          <w:rFonts w:ascii="Simplified Arabic" w:hAnsi="Simplified Arabic" w:cs="Simplified Arabic" w:hint="cs"/>
          <w:sz w:val="28"/>
          <w:szCs w:val="28"/>
          <w:rtl/>
        </w:rPr>
        <w:t>،</w:t>
      </w:r>
      <w:r w:rsidRPr="00FE653F">
        <w:rPr>
          <w:rFonts w:ascii="Simplified Arabic" w:hAnsi="Simplified Arabic" w:cs="Simplified Arabic"/>
          <w:sz w:val="28"/>
          <w:szCs w:val="28"/>
          <w:rtl/>
        </w:rPr>
        <w:t xml:space="preserve"> ولها الحق في الإعلان والعمل على مبادئ وأسس تحددها لنفسها لتسير عليه في عملها السياسي . و</w:t>
      </w:r>
      <w:r>
        <w:rPr>
          <w:rFonts w:ascii="Simplified Arabic" w:hAnsi="Simplified Arabic" w:cs="Simplified Arabic" w:hint="cs"/>
          <w:sz w:val="28"/>
          <w:szCs w:val="28"/>
          <w:rtl/>
        </w:rPr>
        <w:t xml:space="preserve"> </w:t>
      </w:r>
      <w:r w:rsidRPr="00FE653F">
        <w:rPr>
          <w:rFonts w:ascii="Simplified Arabic" w:hAnsi="Simplified Arabic" w:cs="Simplified Arabic"/>
          <w:sz w:val="28"/>
          <w:szCs w:val="28"/>
          <w:rtl/>
        </w:rPr>
        <w:t>باعتبار التجمع اليمني للإصلاح أكبر قوى الإسلام السياسي في اليمن</w:t>
      </w:r>
      <w:r>
        <w:rPr>
          <w:rFonts w:ascii="Simplified Arabic" w:hAnsi="Simplified Arabic" w:cs="Simplified Arabic" w:hint="cs"/>
          <w:sz w:val="28"/>
          <w:szCs w:val="28"/>
          <w:rtl/>
        </w:rPr>
        <w:t xml:space="preserve"> فإن</w:t>
      </w:r>
      <w:r w:rsidRPr="00FE653F">
        <w:rPr>
          <w:rFonts w:ascii="Simplified Arabic" w:hAnsi="Simplified Arabic" w:cs="Simplified Arabic"/>
          <w:sz w:val="28"/>
          <w:szCs w:val="28"/>
          <w:rtl/>
        </w:rPr>
        <w:t xml:space="preserve"> عليه الاستفادة من تجربة اللقاء المشترك كما قلنا سابقاً بين الخصوم السياسيين وحتى لا يكون هناك تم</w:t>
      </w:r>
      <w:r>
        <w:rPr>
          <w:rFonts w:ascii="Simplified Arabic" w:hAnsi="Simplified Arabic" w:cs="Simplified Arabic" w:hint="cs"/>
          <w:sz w:val="28"/>
          <w:szCs w:val="28"/>
          <w:rtl/>
        </w:rPr>
        <w:t>ي</w:t>
      </w:r>
      <w:r>
        <w:rPr>
          <w:rFonts w:ascii="Simplified Arabic" w:hAnsi="Simplified Arabic" w:cs="Simplified Arabic"/>
          <w:sz w:val="28"/>
          <w:szCs w:val="28"/>
          <w:rtl/>
        </w:rPr>
        <w:t>يز</w:t>
      </w:r>
      <w:r>
        <w:rPr>
          <w:rFonts w:ascii="Simplified Arabic" w:hAnsi="Simplified Arabic" w:cs="Simplified Arabic" w:hint="cs"/>
          <w:sz w:val="28"/>
          <w:szCs w:val="28"/>
          <w:rtl/>
        </w:rPr>
        <w:br/>
      </w:r>
      <w:r>
        <w:rPr>
          <w:rFonts w:ascii="Simplified Arabic" w:hAnsi="Simplified Arabic" w:cs="Simplified Arabic"/>
          <w:sz w:val="28"/>
          <w:szCs w:val="28"/>
          <w:rtl/>
        </w:rPr>
        <w:t>( طائفي</w:t>
      </w:r>
      <w:r w:rsidRPr="00FE653F">
        <w:rPr>
          <w:rFonts w:ascii="Simplified Arabic" w:hAnsi="Simplified Arabic" w:cs="Simplified Arabic"/>
          <w:sz w:val="28"/>
          <w:szCs w:val="28"/>
          <w:rtl/>
        </w:rPr>
        <w:t>، ديني ) فاتحاد جميع قوى الإسلام السياسي بحزب و</w:t>
      </w:r>
      <w:r>
        <w:rPr>
          <w:rFonts w:ascii="Simplified Arabic" w:hAnsi="Simplified Arabic" w:cs="Simplified Arabic"/>
          <w:sz w:val="28"/>
          <w:szCs w:val="28"/>
          <w:rtl/>
        </w:rPr>
        <w:t>احد. حتى يستطيع الأفراد العادي</w:t>
      </w:r>
      <w:r>
        <w:rPr>
          <w:rFonts w:ascii="Simplified Arabic" w:hAnsi="Simplified Arabic" w:cs="Simplified Arabic" w:hint="cs"/>
          <w:sz w:val="28"/>
          <w:szCs w:val="28"/>
          <w:rtl/>
        </w:rPr>
        <w:t>و</w:t>
      </w:r>
      <w:r w:rsidRPr="00FE653F">
        <w:rPr>
          <w:rFonts w:ascii="Simplified Arabic" w:hAnsi="Simplified Arabic" w:cs="Simplified Arabic"/>
          <w:sz w:val="28"/>
          <w:szCs w:val="28"/>
          <w:rtl/>
        </w:rPr>
        <w:t>ن التمييز أكثر بين العمل الحزبي، آلياته</w:t>
      </w:r>
      <w:r>
        <w:rPr>
          <w:rFonts w:ascii="Simplified Arabic" w:hAnsi="Simplified Arabic" w:cs="Simplified Arabic" w:hint="cs"/>
          <w:sz w:val="28"/>
          <w:szCs w:val="28"/>
          <w:rtl/>
        </w:rPr>
        <w:t xml:space="preserve"> </w:t>
      </w:r>
      <w:r w:rsidRPr="00FE653F">
        <w:rPr>
          <w:rFonts w:ascii="Simplified Arabic" w:hAnsi="Simplified Arabic" w:cs="Simplified Arabic"/>
          <w:sz w:val="28"/>
          <w:szCs w:val="28"/>
          <w:rtl/>
        </w:rPr>
        <w:t xml:space="preserve">و الانتماء المذهبي. </w:t>
      </w:r>
    </w:p>
    <w:p w:rsidR="00BA04CD" w:rsidRPr="00FE653F" w:rsidRDefault="00BA04CD" w:rsidP="00BA04CD">
      <w:pPr>
        <w:pStyle w:val="aa"/>
        <w:jc w:val="mediumKashida"/>
        <w:rPr>
          <w:rFonts w:ascii="Simplified Arabic" w:hAnsi="Simplified Arabic" w:cs="Simplified Arabic"/>
          <w:sz w:val="28"/>
          <w:szCs w:val="28"/>
        </w:rPr>
      </w:pPr>
      <w:r>
        <w:rPr>
          <w:rFonts w:ascii="Simplified Arabic" w:hAnsi="Simplified Arabic" w:cs="Simplified Arabic" w:hint="cs"/>
          <w:sz w:val="28"/>
          <w:szCs w:val="28"/>
          <w:rtl/>
        </w:rPr>
        <w:t>13-</w:t>
      </w:r>
      <w:r w:rsidRPr="00FE653F">
        <w:rPr>
          <w:rFonts w:ascii="Simplified Arabic" w:hAnsi="Simplified Arabic" w:cs="Simplified Arabic"/>
          <w:sz w:val="28"/>
          <w:szCs w:val="28"/>
          <w:rtl/>
        </w:rPr>
        <w:t>لا بد من نشر ثقافة التسامح حتى نتخلص من التعصب ولا يتطور إلى العنف فعلى مؤسسات التنشئة</w:t>
      </w:r>
      <w:r>
        <w:rPr>
          <w:rFonts w:ascii="Simplified Arabic" w:hAnsi="Simplified Arabic" w:cs="Simplified Arabic"/>
          <w:sz w:val="28"/>
          <w:szCs w:val="28"/>
          <w:rtl/>
        </w:rPr>
        <w:t xml:space="preserve"> الاجتماعية</w:t>
      </w:r>
      <w:r w:rsidRPr="00FE653F">
        <w:rPr>
          <w:rFonts w:ascii="Simplified Arabic" w:hAnsi="Simplified Arabic" w:cs="Simplified Arabic"/>
          <w:sz w:val="28"/>
          <w:szCs w:val="28"/>
          <w:rtl/>
        </w:rPr>
        <w:t>، السياسية ( الفاعلة أن تكثف حضورها باتجاه القضاء على أشكال التعصب المؤدية للعنف وعلى الحكومة معا</w:t>
      </w:r>
      <w:r>
        <w:rPr>
          <w:rFonts w:ascii="Simplified Arabic" w:hAnsi="Simplified Arabic" w:cs="Simplified Arabic"/>
          <w:sz w:val="28"/>
          <w:szCs w:val="28"/>
          <w:rtl/>
        </w:rPr>
        <w:t>لجة المشكلات الاجتماعية أهمها (</w:t>
      </w:r>
      <w:r w:rsidRPr="00FE653F">
        <w:rPr>
          <w:rFonts w:ascii="Simplified Arabic" w:hAnsi="Simplified Arabic" w:cs="Simplified Arabic"/>
          <w:sz w:val="28"/>
          <w:szCs w:val="28"/>
          <w:rtl/>
        </w:rPr>
        <w:t>البطالة ،</w:t>
      </w:r>
      <w:r>
        <w:rPr>
          <w:rFonts w:ascii="Simplified Arabic" w:hAnsi="Simplified Arabic" w:cs="Simplified Arabic"/>
          <w:sz w:val="28"/>
          <w:szCs w:val="28"/>
          <w:rtl/>
        </w:rPr>
        <w:t xml:space="preserve"> الفقر) خاصة وأن أغلب من يعانو</w:t>
      </w:r>
      <w:r>
        <w:rPr>
          <w:rFonts w:ascii="Simplified Arabic" w:hAnsi="Simplified Arabic" w:cs="Simplified Arabic" w:hint="cs"/>
          <w:sz w:val="28"/>
          <w:szCs w:val="28"/>
          <w:rtl/>
        </w:rPr>
        <w:t>ن</w:t>
      </w:r>
      <w:r w:rsidRPr="00FE653F">
        <w:rPr>
          <w:rFonts w:ascii="Simplified Arabic" w:hAnsi="Simplified Arabic" w:cs="Simplified Arabic"/>
          <w:sz w:val="28"/>
          <w:szCs w:val="28"/>
          <w:rtl/>
        </w:rPr>
        <w:t xml:space="preserve"> من تلك المشك</w:t>
      </w:r>
      <w:r>
        <w:rPr>
          <w:rFonts w:ascii="Simplified Arabic" w:hAnsi="Simplified Arabic" w:cs="Simplified Arabic"/>
          <w:sz w:val="28"/>
          <w:szCs w:val="28"/>
          <w:rtl/>
        </w:rPr>
        <w:t>لات هم فئة الشباب وهم من يواجهو</w:t>
      </w:r>
      <w:r>
        <w:rPr>
          <w:rFonts w:ascii="Simplified Arabic" w:hAnsi="Simplified Arabic" w:cs="Simplified Arabic" w:hint="cs"/>
          <w:sz w:val="28"/>
          <w:szCs w:val="28"/>
          <w:rtl/>
        </w:rPr>
        <w:t>ن</w:t>
      </w:r>
      <w:r w:rsidRPr="00FE653F">
        <w:rPr>
          <w:rFonts w:ascii="Simplified Arabic" w:hAnsi="Simplified Arabic" w:cs="Simplified Arabic"/>
          <w:sz w:val="28"/>
          <w:szCs w:val="28"/>
          <w:rtl/>
        </w:rPr>
        <w:t xml:space="preserve"> تحديات لجذبهم لأعمال العنف بأشكاله المختلفة</w:t>
      </w:r>
      <w:r>
        <w:rPr>
          <w:rFonts w:ascii="Simplified Arabic" w:hAnsi="Simplified Arabic" w:cs="Simplified Arabic" w:hint="cs"/>
          <w:sz w:val="28"/>
          <w:szCs w:val="28"/>
          <w:rtl/>
        </w:rPr>
        <w:t>،</w:t>
      </w:r>
      <w:r w:rsidRPr="00FE653F">
        <w:rPr>
          <w:rFonts w:ascii="Simplified Arabic" w:hAnsi="Simplified Arabic" w:cs="Simplified Arabic"/>
          <w:sz w:val="28"/>
          <w:szCs w:val="28"/>
          <w:rtl/>
        </w:rPr>
        <w:t xml:space="preserve"> لذا لا بد من عمل خطط استراتيجية طويلة المدى لتحسين الأوضاع الاقتصادية والجدية في تنفيذها</w:t>
      </w:r>
      <w:r>
        <w:rPr>
          <w:rFonts w:ascii="Simplified Arabic" w:hAnsi="Simplified Arabic" w:cs="Simplified Arabic" w:hint="cs"/>
          <w:sz w:val="28"/>
          <w:szCs w:val="28"/>
          <w:rtl/>
        </w:rPr>
        <w:t>،</w:t>
      </w:r>
      <w:r w:rsidRPr="00FE653F">
        <w:rPr>
          <w:rFonts w:ascii="Simplified Arabic" w:hAnsi="Simplified Arabic" w:cs="Simplified Arabic"/>
          <w:sz w:val="28"/>
          <w:szCs w:val="28"/>
          <w:rtl/>
        </w:rPr>
        <w:t xml:space="preserve"> تستمر عملية التنفيذ حتى عند تغ</w:t>
      </w:r>
      <w:r>
        <w:rPr>
          <w:rFonts w:ascii="Simplified Arabic" w:hAnsi="Simplified Arabic" w:cs="Simplified Arabic" w:hint="cs"/>
          <w:sz w:val="28"/>
          <w:szCs w:val="28"/>
          <w:rtl/>
        </w:rPr>
        <w:t>ي</w:t>
      </w:r>
      <w:r w:rsidRPr="00FE653F">
        <w:rPr>
          <w:rFonts w:ascii="Simplified Arabic" w:hAnsi="Simplified Arabic" w:cs="Simplified Arabic"/>
          <w:sz w:val="28"/>
          <w:szCs w:val="28"/>
          <w:rtl/>
        </w:rPr>
        <w:t xml:space="preserve">ير كل دورة رئاسية . </w:t>
      </w:r>
    </w:p>
    <w:p w:rsidR="00BA04CD" w:rsidRPr="00632435" w:rsidRDefault="00BA04CD" w:rsidP="00BA04CD">
      <w:pPr>
        <w:pStyle w:val="aa"/>
        <w:jc w:val="mediumKashida"/>
        <w:rPr>
          <w:rFonts w:ascii="Simplified Arabic" w:hAnsi="Simplified Arabic" w:cs="Simplified Arabic"/>
          <w:sz w:val="28"/>
          <w:szCs w:val="28"/>
        </w:rPr>
      </w:pPr>
      <w:r>
        <w:rPr>
          <w:rFonts w:ascii="Simplified Arabic" w:hAnsi="Simplified Arabic" w:cs="Simplified Arabic" w:hint="cs"/>
          <w:sz w:val="28"/>
          <w:szCs w:val="28"/>
          <w:rtl/>
        </w:rPr>
        <w:t>14-</w:t>
      </w:r>
      <w:r w:rsidRPr="00FE653F">
        <w:rPr>
          <w:rFonts w:ascii="Simplified Arabic" w:hAnsi="Simplified Arabic" w:cs="Simplified Arabic"/>
          <w:sz w:val="28"/>
          <w:szCs w:val="28"/>
          <w:rtl/>
        </w:rPr>
        <w:t>على الهيئة الوطنية للتوعية القيام بدورها في توعية المجتمع بجميع شرائحه في الحضر والريف</w:t>
      </w:r>
      <w:r>
        <w:rPr>
          <w:rFonts w:ascii="Simplified Arabic" w:hAnsi="Simplified Arabic" w:cs="Simplified Arabic" w:hint="cs"/>
          <w:sz w:val="28"/>
          <w:szCs w:val="28"/>
          <w:rtl/>
        </w:rPr>
        <w:t>،</w:t>
      </w:r>
      <w:r w:rsidRPr="00FE653F">
        <w:rPr>
          <w:rFonts w:ascii="Simplified Arabic" w:hAnsi="Simplified Arabic" w:cs="Simplified Arabic"/>
          <w:sz w:val="28"/>
          <w:szCs w:val="28"/>
          <w:rtl/>
        </w:rPr>
        <w:t xml:space="preserve"> وللجنسين دون استثناء بأهمية التسامح ، والتخلص من التطرف وتوضيح معناه وآثاره السلبية والتوعية حول كيفية جذب فئة الشباب للتطرف سواءً كان بعمل ( درامي ، مسرحي ) مثلاً  ندوات توعوية ... الخ . وأيضاً تخصيص وسائل إعلام</w:t>
      </w:r>
      <w:r>
        <w:rPr>
          <w:rFonts w:ascii="Simplified Arabic" w:hAnsi="Simplified Arabic" w:cs="Simplified Arabic"/>
          <w:sz w:val="28"/>
          <w:szCs w:val="28"/>
          <w:rtl/>
        </w:rPr>
        <w:t xml:space="preserve"> خاصة بالهيئة حتى تستطيع القيام</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بوظائفها</w:t>
      </w:r>
      <w:r w:rsidRPr="00FE653F">
        <w:rPr>
          <w:rFonts w:ascii="Simplified Arabic" w:hAnsi="Simplified Arabic" w:cs="Simplified Arabic"/>
          <w:sz w:val="28"/>
          <w:szCs w:val="28"/>
          <w:rtl/>
        </w:rPr>
        <w:t>. و</w:t>
      </w:r>
      <w:r>
        <w:rPr>
          <w:rFonts w:ascii="Simplified Arabic" w:hAnsi="Simplified Arabic" w:cs="Simplified Arabic" w:hint="cs"/>
          <w:sz w:val="28"/>
          <w:szCs w:val="28"/>
          <w:rtl/>
        </w:rPr>
        <w:t xml:space="preserve"> </w:t>
      </w:r>
      <w:r w:rsidRPr="00FE653F">
        <w:rPr>
          <w:rFonts w:ascii="Simplified Arabic" w:hAnsi="Simplified Arabic" w:cs="Simplified Arabic"/>
          <w:sz w:val="28"/>
          <w:szCs w:val="28"/>
          <w:rtl/>
        </w:rPr>
        <w:t>عليها أيضاً القيام بتصحيح المفاهيم ونشرها بين الش</w:t>
      </w:r>
      <w:r>
        <w:rPr>
          <w:rFonts w:ascii="Simplified Arabic" w:hAnsi="Simplified Arabic" w:cs="Simplified Arabic"/>
          <w:sz w:val="28"/>
          <w:szCs w:val="28"/>
          <w:rtl/>
        </w:rPr>
        <w:t xml:space="preserve">رائح، </w:t>
      </w:r>
      <w:r>
        <w:rPr>
          <w:rFonts w:ascii="Simplified Arabic" w:hAnsi="Simplified Arabic" w:cs="Simplified Arabic" w:hint="cs"/>
          <w:sz w:val="28"/>
          <w:szCs w:val="28"/>
          <w:rtl/>
        </w:rPr>
        <w:t xml:space="preserve">و </w:t>
      </w:r>
      <w:r>
        <w:rPr>
          <w:rFonts w:ascii="Simplified Arabic" w:hAnsi="Simplified Arabic" w:cs="Simplified Arabic"/>
          <w:sz w:val="28"/>
          <w:szCs w:val="28"/>
          <w:rtl/>
        </w:rPr>
        <w:t>الفئات الاجتماعية المختلفة</w:t>
      </w:r>
      <w:r w:rsidRPr="00FE653F">
        <w:rPr>
          <w:rFonts w:ascii="Simplified Arabic" w:hAnsi="Simplified Arabic" w:cs="Simplified Arabic"/>
          <w:sz w:val="28"/>
          <w:szCs w:val="28"/>
          <w:rtl/>
        </w:rPr>
        <w:t xml:space="preserve">، والترويج للقبول بالنقد والمشاركة لجميع أفراد المجتمع على تقبل ثقافة التسامح بدلاً عن </w:t>
      </w:r>
      <w:r>
        <w:rPr>
          <w:rFonts w:ascii="Simplified Arabic" w:hAnsi="Simplified Arabic" w:cs="Simplified Arabic" w:hint="cs"/>
          <w:sz w:val="28"/>
          <w:szCs w:val="28"/>
          <w:rtl/>
        </w:rPr>
        <w:t xml:space="preserve">ثقافة </w:t>
      </w:r>
      <w:r w:rsidRPr="00FE653F">
        <w:rPr>
          <w:rFonts w:ascii="Simplified Arabic" w:hAnsi="Simplified Arabic" w:cs="Simplified Arabic"/>
          <w:sz w:val="28"/>
          <w:szCs w:val="28"/>
          <w:rtl/>
        </w:rPr>
        <w:t xml:space="preserve">العنف والقوة. </w:t>
      </w:r>
    </w:p>
    <w:p w:rsidR="00BA04CD" w:rsidRDefault="00BA04CD" w:rsidP="00BA04CD">
      <w:pPr>
        <w:pStyle w:val="aa"/>
        <w:jc w:val="both"/>
        <w:rPr>
          <w:rFonts w:ascii="Simplified Arabic" w:hAnsi="Simplified Arabic" w:cs="Simplified Arabic"/>
          <w:sz w:val="28"/>
          <w:szCs w:val="28"/>
          <w:rtl/>
        </w:rPr>
      </w:pPr>
      <w:r>
        <w:rPr>
          <w:rFonts w:ascii="Simplified Arabic" w:hAnsi="Simplified Arabic" w:cs="Simplified Arabic" w:hint="cs"/>
          <w:sz w:val="28"/>
          <w:szCs w:val="28"/>
          <w:rtl/>
        </w:rPr>
        <w:t>15-</w:t>
      </w:r>
      <w:r w:rsidRPr="00FE653F">
        <w:rPr>
          <w:rFonts w:ascii="Simplified Arabic" w:hAnsi="Simplified Arabic" w:cs="Simplified Arabic"/>
          <w:sz w:val="28"/>
          <w:szCs w:val="28"/>
          <w:rtl/>
        </w:rPr>
        <w:t xml:space="preserve">على وزارة الأوقاف والإرشاد تحديد شروط معينة لخطباء المساجد والقائمين عليها وتحملهم مسؤولية المخالفات </w:t>
      </w:r>
      <w:r>
        <w:rPr>
          <w:rFonts w:ascii="Simplified Arabic" w:hAnsi="Simplified Arabic" w:cs="Simplified Arabic" w:hint="cs"/>
          <w:sz w:val="28"/>
          <w:szCs w:val="28"/>
          <w:rtl/>
        </w:rPr>
        <w:t xml:space="preserve">و </w:t>
      </w:r>
      <w:r w:rsidRPr="00FE653F">
        <w:rPr>
          <w:rFonts w:ascii="Simplified Arabic" w:hAnsi="Simplified Arabic" w:cs="Simplified Arabic"/>
          <w:sz w:val="28"/>
          <w:szCs w:val="28"/>
          <w:rtl/>
        </w:rPr>
        <w:t>شروط الخطيب ، كما عليها إغلاق</w:t>
      </w:r>
      <w:r>
        <w:rPr>
          <w:rFonts w:ascii="Simplified Arabic" w:hAnsi="Simplified Arabic" w:cs="Simplified Arabic" w:hint="cs"/>
          <w:sz w:val="28"/>
          <w:szCs w:val="28"/>
          <w:rtl/>
        </w:rPr>
        <w:t xml:space="preserve"> أو فتح</w:t>
      </w:r>
      <w:r w:rsidRPr="00FE653F">
        <w:rPr>
          <w:rFonts w:ascii="Simplified Arabic" w:hAnsi="Simplified Arabic" w:cs="Simplified Arabic"/>
          <w:sz w:val="28"/>
          <w:szCs w:val="28"/>
          <w:rtl/>
        </w:rPr>
        <w:t xml:space="preserve"> ما يسمى بالغرف المغلقة داخل المساجد والتي تجمع أشخاص</w:t>
      </w:r>
      <w:r>
        <w:rPr>
          <w:rFonts w:ascii="Simplified Arabic" w:hAnsi="Simplified Arabic" w:cs="Simplified Arabic" w:hint="cs"/>
          <w:sz w:val="28"/>
          <w:szCs w:val="28"/>
          <w:rtl/>
        </w:rPr>
        <w:t>ا</w:t>
      </w:r>
      <w:r w:rsidRPr="00FE653F">
        <w:rPr>
          <w:rFonts w:ascii="Simplified Arabic" w:hAnsi="Simplified Arabic" w:cs="Simplified Arabic"/>
          <w:sz w:val="28"/>
          <w:szCs w:val="28"/>
          <w:rtl/>
        </w:rPr>
        <w:t xml:space="preserve"> معينين لهم علاقة بأعمال العنف .إن</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الصراع  في صعد</w:t>
      </w:r>
      <w:r>
        <w:rPr>
          <w:rFonts w:ascii="Simplified Arabic" w:hAnsi="Simplified Arabic" w:cs="Simplified Arabic" w:hint="cs"/>
          <w:sz w:val="28"/>
          <w:szCs w:val="28"/>
          <w:rtl/>
        </w:rPr>
        <w:t>ة</w:t>
      </w:r>
      <w:r w:rsidRPr="00FE653F">
        <w:rPr>
          <w:rFonts w:ascii="Simplified Arabic" w:hAnsi="Simplified Arabic" w:cs="Simplified Arabic"/>
          <w:sz w:val="28"/>
          <w:szCs w:val="28"/>
          <w:rtl/>
        </w:rPr>
        <w:t xml:space="preserve"> استمر لفترات طويلة ويعني</w:t>
      </w:r>
      <w:r>
        <w:rPr>
          <w:rFonts w:ascii="Simplified Arabic" w:hAnsi="Simplified Arabic" w:cs="Simplified Arabic"/>
          <w:sz w:val="28"/>
          <w:szCs w:val="28"/>
          <w:rtl/>
        </w:rPr>
        <w:t xml:space="preserve"> ذلك أن الطرفين المتصارعين </w:t>
      </w:r>
      <w:r>
        <w:rPr>
          <w:rFonts w:ascii="Simplified Arabic" w:hAnsi="Simplified Arabic" w:cs="Simplified Arabic" w:hint="cs"/>
          <w:sz w:val="28"/>
          <w:szCs w:val="28"/>
          <w:rtl/>
        </w:rPr>
        <w:t>مت</w:t>
      </w:r>
      <w:r>
        <w:rPr>
          <w:rFonts w:ascii="Simplified Arabic" w:hAnsi="Simplified Arabic" w:cs="Simplified Arabic"/>
          <w:sz w:val="28"/>
          <w:szCs w:val="28"/>
          <w:rtl/>
        </w:rPr>
        <w:t>ق</w:t>
      </w:r>
      <w:r>
        <w:rPr>
          <w:rFonts w:ascii="Simplified Arabic" w:hAnsi="Simplified Arabic" w:cs="Simplified Arabic" w:hint="cs"/>
          <w:sz w:val="28"/>
          <w:szCs w:val="28"/>
          <w:rtl/>
        </w:rPr>
        <w:t>ا</w:t>
      </w:r>
      <w:r>
        <w:rPr>
          <w:rFonts w:ascii="Simplified Arabic" w:hAnsi="Simplified Arabic" w:cs="Simplified Arabic"/>
          <w:sz w:val="28"/>
          <w:szCs w:val="28"/>
          <w:rtl/>
        </w:rPr>
        <w:t>رب</w:t>
      </w:r>
      <w:r>
        <w:rPr>
          <w:rFonts w:ascii="Simplified Arabic" w:hAnsi="Simplified Arabic" w:cs="Simplified Arabic" w:hint="cs"/>
          <w:sz w:val="28"/>
          <w:szCs w:val="28"/>
          <w:rtl/>
        </w:rPr>
        <w:t>و</w:t>
      </w:r>
      <w:r w:rsidRPr="00FE653F">
        <w:rPr>
          <w:rFonts w:ascii="Simplified Arabic" w:hAnsi="Simplified Arabic" w:cs="Simplified Arabic"/>
          <w:sz w:val="28"/>
          <w:szCs w:val="28"/>
          <w:rtl/>
        </w:rPr>
        <w:t>ن</w:t>
      </w:r>
      <w:r>
        <w:rPr>
          <w:rFonts w:ascii="Simplified Arabic" w:hAnsi="Simplified Arabic" w:cs="Simplified Arabic" w:hint="cs"/>
          <w:sz w:val="28"/>
          <w:szCs w:val="28"/>
          <w:rtl/>
        </w:rPr>
        <w:t xml:space="preserve"> في</w:t>
      </w:r>
      <w:r>
        <w:rPr>
          <w:rFonts w:ascii="Simplified Arabic" w:hAnsi="Simplified Arabic" w:cs="Simplified Arabic"/>
          <w:sz w:val="28"/>
          <w:szCs w:val="28"/>
          <w:rtl/>
        </w:rPr>
        <w:t xml:space="preserve"> الكفاءة و ليسوا متساويي</w:t>
      </w:r>
      <w:r w:rsidRPr="00FE653F">
        <w:rPr>
          <w:rFonts w:ascii="Simplified Arabic" w:hAnsi="Simplified Arabic" w:cs="Simplified Arabic"/>
          <w:sz w:val="28"/>
          <w:szCs w:val="28"/>
          <w:rtl/>
        </w:rPr>
        <w:t xml:space="preserve"> الكفاءة بمعنى أن الفرق بينهما بسيط فأحدهما يتفوق ع</w:t>
      </w:r>
      <w:r>
        <w:rPr>
          <w:rFonts w:ascii="Simplified Arabic" w:hAnsi="Simplified Arabic" w:cs="Simplified Arabic"/>
          <w:sz w:val="28"/>
          <w:szCs w:val="28"/>
          <w:rtl/>
        </w:rPr>
        <w:t>لى ال</w:t>
      </w:r>
      <w:r>
        <w:rPr>
          <w:rFonts w:ascii="Simplified Arabic" w:hAnsi="Simplified Arabic" w:cs="Simplified Arabic" w:hint="cs"/>
          <w:sz w:val="28"/>
          <w:szCs w:val="28"/>
          <w:rtl/>
        </w:rPr>
        <w:t>آ</w:t>
      </w:r>
      <w:r>
        <w:rPr>
          <w:rFonts w:ascii="Simplified Arabic" w:hAnsi="Simplified Arabic" w:cs="Simplified Arabic"/>
          <w:sz w:val="28"/>
          <w:szCs w:val="28"/>
          <w:rtl/>
        </w:rPr>
        <w:t>خر بالقوة الجوية بينما ال</w:t>
      </w:r>
      <w:r>
        <w:rPr>
          <w:rFonts w:ascii="Simplified Arabic" w:hAnsi="Simplified Arabic" w:cs="Simplified Arabic" w:hint="cs"/>
          <w:sz w:val="28"/>
          <w:szCs w:val="28"/>
          <w:rtl/>
        </w:rPr>
        <w:t>آ</w:t>
      </w:r>
      <w:r w:rsidRPr="00FE653F">
        <w:rPr>
          <w:rFonts w:ascii="Simplified Arabic" w:hAnsi="Simplified Arabic" w:cs="Simplified Arabic"/>
          <w:sz w:val="28"/>
          <w:szCs w:val="28"/>
          <w:rtl/>
        </w:rPr>
        <w:t>خر يتفوق على الأول بالقوة ا</w:t>
      </w:r>
      <w:r>
        <w:rPr>
          <w:rFonts w:ascii="Simplified Arabic" w:hAnsi="Simplified Arabic" w:cs="Simplified Arabic"/>
          <w:sz w:val="28"/>
          <w:szCs w:val="28"/>
          <w:rtl/>
        </w:rPr>
        <w:t>لفكرية و السلاح الأرضي،متكافئ</w:t>
      </w:r>
      <w:r>
        <w:rPr>
          <w:rFonts w:ascii="Simplified Arabic" w:hAnsi="Simplified Arabic" w:cs="Simplified Arabic" w:hint="cs"/>
          <w:sz w:val="28"/>
          <w:szCs w:val="28"/>
          <w:rtl/>
        </w:rPr>
        <w:t>و</w:t>
      </w:r>
      <w:r w:rsidRPr="00FE653F">
        <w:rPr>
          <w:rFonts w:ascii="Simplified Arabic" w:hAnsi="Simplified Arabic" w:cs="Simplified Arabic"/>
          <w:sz w:val="28"/>
          <w:szCs w:val="28"/>
          <w:rtl/>
        </w:rPr>
        <w:t xml:space="preserve">ن من حيث القوة الأرضية و من الأخيرة تفرض </w:t>
      </w:r>
      <w:r w:rsidRPr="00FE653F">
        <w:rPr>
          <w:rFonts w:ascii="Simplified Arabic" w:hAnsi="Simplified Arabic" w:cs="Simplified Arabic" w:hint="cs"/>
          <w:sz w:val="28"/>
          <w:szCs w:val="28"/>
          <w:rtl/>
        </w:rPr>
        <w:lastRenderedPageBreak/>
        <w:t>الأنثروبولوجي</w:t>
      </w:r>
      <w:r w:rsidRPr="00FE653F">
        <w:rPr>
          <w:rFonts w:ascii="Simplified Arabic" w:hAnsi="Simplified Arabic" w:cs="Simplified Arabic" w:hint="eastAsia"/>
          <w:sz w:val="28"/>
          <w:szCs w:val="28"/>
          <w:rtl/>
        </w:rPr>
        <w:t>ا</w:t>
      </w:r>
      <w:r w:rsidRPr="00FE653F">
        <w:rPr>
          <w:rFonts w:ascii="Simplified Arabic" w:hAnsi="Simplified Arabic" w:cs="Simplified Arabic"/>
          <w:sz w:val="28"/>
          <w:szCs w:val="28"/>
          <w:rtl/>
        </w:rPr>
        <w:t xml:space="preserve"> العسكرية لتحليل عوامل الصراع ، لعمل خطط مستق</w:t>
      </w:r>
      <w:r>
        <w:rPr>
          <w:rFonts w:ascii="Simplified Arabic" w:hAnsi="Simplified Arabic" w:cs="Simplified Arabic"/>
          <w:sz w:val="28"/>
          <w:szCs w:val="28"/>
          <w:rtl/>
        </w:rPr>
        <w:t>بلية لتجنب طول مثل تلك الصراعات</w:t>
      </w:r>
      <w:r w:rsidRPr="00FE653F">
        <w:rPr>
          <w:rFonts w:ascii="Simplified Arabic" w:hAnsi="Simplified Arabic" w:cs="Simplified Arabic"/>
          <w:sz w:val="28"/>
          <w:szCs w:val="28"/>
          <w:rtl/>
        </w:rPr>
        <w:t>.</w:t>
      </w:r>
      <w:r>
        <w:rPr>
          <w:rFonts w:ascii="Simplified Arabic" w:hAnsi="Simplified Arabic" w:cs="Simplified Arabic"/>
          <w:sz w:val="28"/>
          <w:szCs w:val="28"/>
          <w:rtl/>
        </w:rPr>
        <w:t xml:space="preserve"> وأن هناك عوامل غير معروفة</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أن </w:t>
      </w:r>
      <w:r>
        <w:rPr>
          <w:rFonts w:ascii="Simplified Arabic" w:hAnsi="Simplified Arabic" w:cs="Simplified Arabic" w:hint="cs"/>
          <w:sz w:val="28"/>
          <w:szCs w:val="28"/>
          <w:rtl/>
        </w:rPr>
        <w:t>ا</w:t>
      </w:r>
      <w:r>
        <w:rPr>
          <w:rFonts w:ascii="Simplified Arabic" w:hAnsi="Simplified Arabic" w:cs="Simplified Arabic"/>
          <w:sz w:val="28"/>
          <w:szCs w:val="28"/>
          <w:rtl/>
        </w:rPr>
        <w:t xml:space="preserve">لصراع </w:t>
      </w:r>
      <w:r>
        <w:rPr>
          <w:rFonts w:ascii="Simplified Arabic" w:hAnsi="Simplified Arabic" w:cs="Simplified Arabic" w:hint="cs"/>
          <w:sz w:val="28"/>
          <w:szCs w:val="28"/>
          <w:rtl/>
        </w:rPr>
        <w:t>ي</w:t>
      </w:r>
      <w:r w:rsidRPr="00FE653F">
        <w:rPr>
          <w:rFonts w:ascii="Simplified Arabic" w:hAnsi="Simplified Arabic" w:cs="Simplified Arabic"/>
          <w:sz w:val="28"/>
          <w:szCs w:val="28"/>
          <w:rtl/>
        </w:rPr>
        <w:t>تطلب وثائق من الجانبين لنستطيع ا</w:t>
      </w:r>
      <w:r>
        <w:rPr>
          <w:rFonts w:ascii="Simplified Arabic" w:hAnsi="Simplified Arabic" w:cs="Simplified Arabic"/>
          <w:sz w:val="28"/>
          <w:szCs w:val="28"/>
          <w:rtl/>
        </w:rPr>
        <w:t xml:space="preserve">لتحليل بصورة أكثر دقة إلى جانب </w:t>
      </w:r>
      <w:r>
        <w:rPr>
          <w:rFonts w:ascii="Simplified Arabic" w:hAnsi="Simplified Arabic" w:cs="Simplified Arabic" w:hint="cs"/>
          <w:sz w:val="28"/>
          <w:szCs w:val="28"/>
          <w:rtl/>
        </w:rPr>
        <w:t>ا</w:t>
      </w:r>
      <w:r>
        <w:rPr>
          <w:rFonts w:ascii="Simplified Arabic" w:hAnsi="Simplified Arabic" w:cs="Simplified Arabic"/>
          <w:sz w:val="28"/>
          <w:szCs w:val="28"/>
          <w:rtl/>
        </w:rPr>
        <w:t xml:space="preserve">ستخدام أداة المقابلة </w:t>
      </w:r>
      <w:r w:rsidRPr="00FE653F">
        <w:rPr>
          <w:rFonts w:ascii="Simplified Arabic" w:hAnsi="Simplified Arabic" w:cs="Simplified Arabic"/>
          <w:sz w:val="28"/>
          <w:szCs w:val="28"/>
          <w:rtl/>
        </w:rPr>
        <w:t xml:space="preserve">غير المباشرة مع الطرفين حتى نستطيع الوصول لصورة أكثر وضوحا عما حدث كما </w:t>
      </w:r>
      <w:r>
        <w:rPr>
          <w:rFonts w:ascii="Simplified Arabic" w:hAnsi="Simplified Arabic" w:cs="Simplified Arabic"/>
          <w:sz w:val="28"/>
          <w:szCs w:val="28"/>
          <w:rtl/>
        </w:rPr>
        <w:t xml:space="preserve"> يدل طول فترة الصراع في صعد</w:t>
      </w:r>
      <w:r>
        <w:rPr>
          <w:rFonts w:ascii="Simplified Arabic" w:hAnsi="Simplified Arabic" w:cs="Simplified Arabic" w:hint="cs"/>
          <w:sz w:val="28"/>
          <w:szCs w:val="28"/>
          <w:rtl/>
        </w:rPr>
        <w:t xml:space="preserve">ة </w:t>
      </w:r>
      <w:r>
        <w:rPr>
          <w:rFonts w:ascii="Simplified Arabic" w:hAnsi="Simplified Arabic" w:cs="Simplified Arabic"/>
          <w:sz w:val="28"/>
          <w:szCs w:val="28"/>
          <w:rtl/>
        </w:rPr>
        <w:t>على</w:t>
      </w:r>
      <w:r>
        <w:rPr>
          <w:rFonts w:ascii="Simplified Arabic" w:hAnsi="Simplified Arabic" w:cs="Simplified Arabic" w:hint="cs"/>
          <w:sz w:val="28"/>
          <w:szCs w:val="28"/>
          <w:rtl/>
        </w:rPr>
        <w:t xml:space="preserve"> </w:t>
      </w:r>
      <w:r w:rsidRPr="00FE653F">
        <w:rPr>
          <w:rFonts w:ascii="Simplified Arabic" w:hAnsi="Simplified Arabic" w:cs="Simplified Arabic"/>
          <w:sz w:val="28"/>
          <w:szCs w:val="28"/>
          <w:rtl/>
        </w:rPr>
        <w:t xml:space="preserve">وجود جيش مدرب على استخدام </w:t>
      </w:r>
      <w:r w:rsidRPr="00FE653F">
        <w:rPr>
          <w:rFonts w:ascii="Simplified Arabic" w:hAnsi="Simplified Arabic" w:cs="Simplified Arabic" w:hint="cs"/>
          <w:sz w:val="28"/>
          <w:szCs w:val="28"/>
          <w:rtl/>
        </w:rPr>
        <w:t>الأسلحة</w:t>
      </w:r>
      <w:r w:rsidRPr="00FE653F">
        <w:rPr>
          <w:rFonts w:ascii="Simplified Arabic" w:hAnsi="Simplified Arabic" w:cs="Simplified Arabic"/>
          <w:sz w:val="28"/>
          <w:szCs w:val="28"/>
          <w:rtl/>
        </w:rPr>
        <w:t xml:space="preserve"> المختلفة لكن تضعف معرفته بالجانب الإيكولوجي للمنطقة لذا </w:t>
      </w:r>
      <w:r>
        <w:rPr>
          <w:rFonts w:ascii="Simplified Arabic" w:hAnsi="Simplified Arabic" w:cs="Simplified Arabic" w:hint="cs"/>
          <w:sz w:val="28"/>
          <w:szCs w:val="28"/>
          <w:rtl/>
        </w:rPr>
        <w:t>ف</w:t>
      </w:r>
      <w:r w:rsidRPr="00FE653F">
        <w:rPr>
          <w:rFonts w:ascii="Simplified Arabic" w:hAnsi="Simplified Arabic" w:cs="Simplified Arabic"/>
          <w:sz w:val="28"/>
          <w:szCs w:val="28"/>
          <w:rtl/>
        </w:rPr>
        <w:t>على</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المؤس</w:t>
      </w:r>
      <w:r>
        <w:rPr>
          <w:rFonts w:ascii="Simplified Arabic" w:hAnsi="Simplified Arabic" w:cs="Simplified Arabic" w:hint="cs"/>
          <w:sz w:val="28"/>
          <w:szCs w:val="28"/>
          <w:rtl/>
        </w:rPr>
        <w:t>سة</w:t>
      </w:r>
      <w:r w:rsidRPr="00FE653F">
        <w:rPr>
          <w:rFonts w:ascii="Simplified Arabic" w:hAnsi="Simplified Arabic" w:cs="Simplified Arabic"/>
          <w:sz w:val="28"/>
          <w:szCs w:val="28"/>
          <w:rtl/>
        </w:rPr>
        <w:t xml:space="preserve"> العسكرية عمل رحلات دورية للجنود لتعرفتهم بالجانب الايكولوجي للبلاد حتى تكون هناك خطط مستقبلية لمواجه</w:t>
      </w:r>
      <w:r>
        <w:rPr>
          <w:rFonts w:ascii="Simplified Arabic" w:hAnsi="Simplified Arabic" w:cs="Simplified Arabic" w:hint="cs"/>
          <w:sz w:val="28"/>
          <w:szCs w:val="28"/>
          <w:rtl/>
        </w:rPr>
        <w:t>ة</w:t>
      </w:r>
      <w:r w:rsidRPr="00FE653F">
        <w:rPr>
          <w:rFonts w:ascii="Simplified Arabic" w:hAnsi="Simplified Arabic" w:cs="Simplified Arabic"/>
          <w:sz w:val="28"/>
          <w:szCs w:val="28"/>
          <w:rtl/>
        </w:rPr>
        <w:t xml:space="preserve"> أي تمرد على أي مستوى . </w:t>
      </w:r>
    </w:p>
    <w:p w:rsidR="00A32FB4" w:rsidRDefault="00BA04CD" w:rsidP="00814D71">
      <w:pPr>
        <w:rPr>
          <w:rFonts w:hint="cs"/>
          <w:sz w:val="24"/>
          <w:rtl/>
        </w:rPr>
      </w:pPr>
      <w:r>
        <w:rPr>
          <w:rFonts w:ascii="Simplified Arabic" w:hAnsi="Simplified Arabic" w:cs="Simplified Arabic"/>
          <w:sz w:val="28"/>
          <w:szCs w:val="28"/>
          <w:rtl/>
        </w:rPr>
        <w:br w:type="page"/>
      </w:r>
    </w:p>
    <w:p w:rsidR="00A32FB4" w:rsidRDefault="00A32FB4" w:rsidP="00656C05">
      <w:pPr>
        <w:rPr>
          <w:rFonts w:hint="cs"/>
          <w:sz w:val="24"/>
          <w:rtl/>
        </w:rPr>
      </w:pPr>
    </w:p>
    <w:p w:rsidR="00A32FB4" w:rsidRDefault="00A32FB4" w:rsidP="00656C05">
      <w:pPr>
        <w:rPr>
          <w:rFonts w:hint="cs"/>
          <w:sz w:val="24"/>
          <w:rtl/>
        </w:rPr>
      </w:pPr>
    </w:p>
    <w:p w:rsidR="00A32FB4" w:rsidRDefault="00A32FB4" w:rsidP="00656C05">
      <w:pPr>
        <w:rPr>
          <w:rFonts w:hint="cs"/>
          <w:sz w:val="24"/>
          <w:rtl/>
        </w:rPr>
      </w:pPr>
    </w:p>
    <w:p w:rsidR="00A32FB4" w:rsidRDefault="00A32FB4" w:rsidP="00A32FB4">
      <w:pPr>
        <w:tabs>
          <w:tab w:val="left" w:pos="8972"/>
        </w:tabs>
        <w:bidi w:val="0"/>
        <w:rPr>
          <w:rFonts w:ascii="Arial" w:eastAsia="Times New Roman" w:hAnsi="Arial"/>
          <w:color w:val="333333"/>
          <w:sz w:val="24"/>
          <w:szCs w:val="24"/>
          <w:shd w:val="clear" w:color="auto" w:fill="FFFFFF"/>
        </w:rPr>
      </w:pPr>
      <w:r>
        <w:rPr>
          <w:rFonts w:ascii="Arial" w:eastAsia="Times New Roman" w:hAnsi="Arial"/>
          <w:noProof/>
          <w:color w:val="333333"/>
          <w:sz w:val="24"/>
          <w:szCs w:val="24"/>
        </w:rPr>
        <w:pict>
          <v:shape id="_x0000_s1048" type="#_x0000_t202" style="position:absolute;left:0;text-align:left;margin-left:-27.05pt;margin-top:-15.5pt;width:213pt;height:110.25pt;z-index:251666432" stroked="f">
            <v:textbox style="mso-next-textbox:#_x0000_s1048">
              <w:txbxContent>
                <w:p w:rsidR="00814D71" w:rsidRPr="00D25C59" w:rsidRDefault="00814D71" w:rsidP="00A32FB4">
                  <w:pPr>
                    <w:tabs>
                      <w:tab w:val="left" w:pos="8972"/>
                    </w:tabs>
                    <w:bidi w:val="0"/>
                    <w:jc w:val="center"/>
                    <w:rPr>
                      <w:rFonts w:ascii="Arial" w:eastAsia="Times New Roman" w:hAnsi="Arial"/>
                      <w:color w:val="333333"/>
                      <w:sz w:val="24"/>
                      <w:szCs w:val="24"/>
                      <w:shd w:val="clear" w:color="auto" w:fill="FFFFFF"/>
                    </w:rPr>
                  </w:pPr>
                  <w:r w:rsidRPr="00D25C59">
                    <w:rPr>
                      <w:rFonts w:ascii="Arial" w:eastAsia="Times New Roman" w:hAnsi="Arial"/>
                      <w:color w:val="333333"/>
                      <w:sz w:val="24"/>
                      <w:szCs w:val="24"/>
                      <w:shd w:val="clear" w:color="auto" w:fill="FFFFFF"/>
                    </w:rPr>
                    <w:t>SANA'A  UNEVERSITY</w:t>
                  </w:r>
                </w:p>
                <w:p w:rsidR="00814D71" w:rsidRPr="00D25C59" w:rsidRDefault="00814D71" w:rsidP="00A32FB4">
                  <w:pPr>
                    <w:bidi w:val="0"/>
                    <w:jc w:val="center"/>
                    <w:rPr>
                      <w:sz w:val="24"/>
                      <w:szCs w:val="24"/>
                      <w:shd w:val="clear" w:color="auto" w:fill="FFFFFF"/>
                    </w:rPr>
                  </w:pPr>
                  <w:r w:rsidRPr="00D25C59">
                    <w:rPr>
                      <w:sz w:val="24"/>
                      <w:szCs w:val="24"/>
                      <w:shd w:val="clear" w:color="auto" w:fill="FFFFFF"/>
                    </w:rPr>
                    <w:t>HIGH  STUDIES &amp; SCIENTIFIC RESEARCH</w:t>
                  </w:r>
                </w:p>
                <w:p w:rsidR="00814D71" w:rsidRPr="00D25C59" w:rsidRDefault="00814D71" w:rsidP="00A32FB4">
                  <w:pPr>
                    <w:tabs>
                      <w:tab w:val="left" w:pos="8972"/>
                    </w:tabs>
                    <w:bidi w:val="0"/>
                    <w:jc w:val="center"/>
                    <w:rPr>
                      <w:rFonts w:ascii="Arial" w:eastAsia="Times New Roman" w:hAnsi="Arial"/>
                      <w:color w:val="333333"/>
                      <w:sz w:val="24"/>
                      <w:szCs w:val="24"/>
                      <w:shd w:val="clear" w:color="auto" w:fill="FFFFFF"/>
                    </w:rPr>
                  </w:pPr>
                  <w:r w:rsidRPr="00D25C59">
                    <w:rPr>
                      <w:rFonts w:ascii="Arial" w:eastAsia="Times New Roman" w:hAnsi="Arial"/>
                      <w:color w:val="333333"/>
                      <w:sz w:val="24"/>
                      <w:szCs w:val="24"/>
                      <w:shd w:val="clear" w:color="auto" w:fill="FFFFFF"/>
                    </w:rPr>
                    <w:t>College of Arts</w:t>
                  </w:r>
                </w:p>
                <w:p w:rsidR="00814D71" w:rsidRPr="00D25C59" w:rsidRDefault="00814D71" w:rsidP="00A32FB4">
                  <w:pPr>
                    <w:tabs>
                      <w:tab w:val="left" w:pos="8972"/>
                    </w:tabs>
                    <w:bidi w:val="0"/>
                    <w:jc w:val="center"/>
                    <w:rPr>
                      <w:rFonts w:ascii="Arial" w:eastAsia="Times New Roman" w:hAnsi="Arial"/>
                      <w:color w:val="333333"/>
                      <w:sz w:val="24"/>
                      <w:szCs w:val="24"/>
                      <w:shd w:val="clear" w:color="auto" w:fill="FFFFFF"/>
                    </w:rPr>
                  </w:pPr>
                  <w:r w:rsidRPr="00D25C59">
                    <w:rPr>
                      <w:rFonts w:ascii="Arial" w:eastAsia="Times New Roman" w:hAnsi="Arial"/>
                      <w:color w:val="333333"/>
                      <w:sz w:val="24"/>
                      <w:szCs w:val="24"/>
                      <w:shd w:val="clear" w:color="auto" w:fill="FFFFFF"/>
                    </w:rPr>
                    <w:t>Section of  Science of sociology</w:t>
                  </w:r>
                </w:p>
                <w:p w:rsidR="00814D71" w:rsidRPr="00D25C59" w:rsidRDefault="00814D71" w:rsidP="00A32FB4">
                  <w:pPr>
                    <w:jc w:val="center"/>
                    <w:rPr>
                      <w:sz w:val="24"/>
                      <w:szCs w:val="24"/>
                    </w:rPr>
                  </w:pPr>
                </w:p>
              </w:txbxContent>
            </v:textbox>
            <w10:wrap anchorx="page"/>
          </v:shape>
        </w:pict>
      </w:r>
      <w:r>
        <w:rPr>
          <w:rFonts w:ascii="Arial" w:eastAsia="Times New Roman" w:hAnsi="Arial"/>
          <w:noProof/>
          <w:color w:val="333333"/>
          <w:sz w:val="24"/>
          <w:szCs w:val="24"/>
        </w:rPr>
        <w:drawing>
          <wp:anchor distT="0" distB="0" distL="114300" distR="114300" simplePos="0" relativeHeight="251667456" behindDoc="0" locked="0" layoutInCell="0" allowOverlap="1">
            <wp:simplePos x="0" y="0"/>
            <wp:positionH relativeFrom="column">
              <wp:posOffset>5361940</wp:posOffset>
            </wp:positionH>
            <wp:positionV relativeFrom="paragraph">
              <wp:posOffset>-187325</wp:posOffset>
            </wp:positionV>
            <wp:extent cx="762000" cy="933450"/>
            <wp:effectExtent l="1905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762000" cy="933450"/>
                    </a:xfrm>
                    <a:prstGeom prst="rect">
                      <a:avLst/>
                    </a:prstGeom>
                    <a:solidFill>
                      <a:srgbClr val="FFFFFF"/>
                    </a:solidFill>
                  </pic:spPr>
                </pic:pic>
              </a:graphicData>
            </a:graphic>
          </wp:anchor>
        </w:drawing>
      </w:r>
    </w:p>
    <w:p w:rsidR="00A32FB4" w:rsidRDefault="00A32FB4" w:rsidP="00A32FB4">
      <w:pPr>
        <w:tabs>
          <w:tab w:val="left" w:pos="8972"/>
        </w:tabs>
        <w:bidi w:val="0"/>
        <w:rPr>
          <w:rFonts w:ascii="Arial" w:eastAsia="Times New Roman" w:hAnsi="Arial"/>
          <w:color w:val="333333"/>
          <w:sz w:val="24"/>
          <w:szCs w:val="24"/>
        </w:rPr>
      </w:pPr>
    </w:p>
    <w:p w:rsidR="00A32FB4" w:rsidRDefault="00A32FB4" w:rsidP="00A32FB4">
      <w:pPr>
        <w:tabs>
          <w:tab w:val="left" w:pos="8972"/>
        </w:tabs>
        <w:bidi w:val="0"/>
        <w:rPr>
          <w:rFonts w:ascii="Arial" w:eastAsia="Times New Roman" w:hAnsi="Arial"/>
          <w:color w:val="333333"/>
          <w:sz w:val="24"/>
          <w:szCs w:val="24"/>
        </w:rPr>
      </w:pPr>
    </w:p>
    <w:p w:rsidR="00A32FB4" w:rsidRDefault="00A32FB4" w:rsidP="00A32FB4">
      <w:pPr>
        <w:tabs>
          <w:tab w:val="left" w:pos="8972"/>
        </w:tabs>
        <w:bidi w:val="0"/>
        <w:ind w:left="-142"/>
        <w:rPr>
          <w:rFonts w:ascii="Arial" w:eastAsia="Times New Roman" w:hAnsi="Arial"/>
          <w:color w:val="333333"/>
        </w:rPr>
      </w:pPr>
    </w:p>
    <w:p w:rsidR="00A32FB4" w:rsidRDefault="00A32FB4" w:rsidP="00A32FB4">
      <w:pPr>
        <w:tabs>
          <w:tab w:val="left" w:pos="8972"/>
        </w:tabs>
        <w:bidi w:val="0"/>
        <w:ind w:left="-142"/>
        <w:rPr>
          <w:rFonts w:ascii="Arial" w:eastAsia="Times New Roman" w:hAnsi="Arial"/>
          <w:color w:val="333333"/>
        </w:rPr>
      </w:pPr>
    </w:p>
    <w:p w:rsidR="00A32FB4" w:rsidRDefault="00A32FB4" w:rsidP="00A32FB4">
      <w:pPr>
        <w:tabs>
          <w:tab w:val="left" w:pos="8972"/>
        </w:tabs>
        <w:bidi w:val="0"/>
        <w:ind w:left="-142"/>
        <w:jc w:val="center"/>
        <w:rPr>
          <w:rFonts w:ascii="Arial" w:eastAsia="Times New Roman" w:hAnsi="Arial"/>
          <w:color w:val="333333"/>
        </w:rPr>
      </w:pPr>
    </w:p>
    <w:p w:rsidR="00A32FB4" w:rsidRPr="00C5764F" w:rsidRDefault="00A32FB4" w:rsidP="00A32FB4">
      <w:pPr>
        <w:tabs>
          <w:tab w:val="left" w:pos="8972"/>
        </w:tabs>
        <w:bidi w:val="0"/>
        <w:ind w:left="-142"/>
        <w:jc w:val="center"/>
        <w:rPr>
          <w:rFonts w:ascii="Arial" w:eastAsia="Times New Roman" w:hAnsi="Arial"/>
          <w:color w:val="333333"/>
          <w:shd w:val="clear" w:color="auto" w:fill="FFFFFF"/>
        </w:rPr>
      </w:pPr>
      <w:r w:rsidRPr="00C5764F">
        <w:rPr>
          <w:rFonts w:ascii="Arial" w:eastAsia="Times New Roman" w:hAnsi="Arial"/>
          <w:color w:val="333333"/>
        </w:rPr>
        <w:t>The political and Social Tolerance</w:t>
      </w:r>
      <w:r w:rsidRPr="00C5764F">
        <w:rPr>
          <w:rFonts w:ascii="Arial" w:eastAsia="Times New Roman" w:hAnsi="Arial"/>
          <w:color w:val="333333"/>
          <w:shd w:val="clear" w:color="auto" w:fill="FFFFFF"/>
        </w:rPr>
        <w:t xml:space="preserve"> In The Contemporary  Yemeni</w:t>
      </w:r>
      <w:r>
        <w:rPr>
          <w:rFonts w:ascii="Arial" w:eastAsia="Times New Roman" w:hAnsi="Arial"/>
          <w:color w:val="333333"/>
          <w:shd w:val="clear" w:color="auto" w:fill="FFFFFF"/>
        </w:rPr>
        <w:t xml:space="preserve">  </w:t>
      </w:r>
      <w:r w:rsidRPr="00C5764F">
        <w:rPr>
          <w:rFonts w:ascii="Arial" w:eastAsia="Times New Roman" w:hAnsi="Arial"/>
          <w:color w:val="333333"/>
          <w:shd w:val="clear" w:color="auto" w:fill="FFFFFF"/>
        </w:rPr>
        <w:t>Society</w:t>
      </w:r>
    </w:p>
    <w:p w:rsidR="00A32FB4" w:rsidRPr="00C5764F" w:rsidRDefault="00A32FB4" w:rsidP="00A32FB4">
      <w:pPr>
        <w:bidi w:val="0"/>
        <w:jc w:val="center"/>
        <w:rPr>
          <w:rFonts w:ascii="Simplified Arabic" w:hAnsi="Simplified Arabic"/>
        </w:rPr>
      </w:pPr>
      <w:r w:rsidRPr="001B3E20">
        <w:rPr>
          <w:rFonts w:ascii="Simplified Arabic" w:hAnsi="Simplified Arabic"/>
        </w:rPr>
        <w:t>A brief of  letter</w:t>
      </w:r>
      <w:r w:rsidRPr="00D25C59">
        <w:rPr>
          <w:rFonts w:ascii="Simplified Arabic" w:hAnsi="Simplified Arabic"/>
        </w:rPr>
        <w:t xml:space="preserve"> </w:t>
      </w:r>
      <w:r w:rsidRPr="00C5764F">
        <w:rPr>
          <w:rFonts w:ascii="Simplified Arabic" w:hAnsi="Simplified Arabic"/>
        </w:rPr>
        <w:t>Anal</w:t>
      </w:r>
      <w:r>
        <w:rPr>
          <w:rFonts w:ascii="Simplified Arabic" w:hAnsi="Simplified Arabic"/>
        </w:rPr>
        <w:t>n</w:t>
      </w:r>
      <w:r w:rsidRPr="00C5764F">
        <w:rPr>
          <w:rFonts w:ascii="Simplified Arabic" w:hAnsi="Simplified Arabic"/>
        </w:rPr>
        <w:t>yzes &amp;  Field Study</w:t>
      </w:r>
    </w:p>
    <w:p w:rsidR="00A32FB4" w:rsidRPr="001B3E20" w:rsidRDefault="00A32FB4" w:rsidP="00A32FB4">
      <w:pPr>
        <w:bidi w:val="0"/>
        <w:jc w:val="center"/>
        <w:rPr>
          <w:rFonts w:ascii="Simplified Arabic" w:hAnsi="Simplified Arabic"/>
        </w:rPr>
      </w:pPr>
    </w:p>
    <w:p w:rsidR="00A32FB4" w:rsidRPr="00D25C59" w:rsidRDefault="00A32FB4" w:rsidP="00A32FB4">
      <w:pPr>
        <w:bidi w:val="0"/>
        <w:jc w:val="center"/>
        <w:rPr>
          <w:rFonts w:ascii="Simplified Arabic" w:hAnsi="Simplified Arabic"/>
          <w:sz w:val="18"/>
          <w:szCs w:val="18"/>
        </w:rPr>
      </w:pPr>
    </w:p>
    <w:p w:rsidR="00A32FB4" w:rsidRPr="00C5764F" w:rsidRDefault="00A32FB4" w:rsidP="00A32FB4">
      <w:pPr>
        <w:bidi w:val="0"/>
        <w:jc w:val="center"/>
        <w:rPr>
          <w:rFonts w:ascii="Simplified Arabic" w:hAnsi="Simplified Arabic"/>
        </w:rPr>
      </w:pPr>
      <w:r w:rsidRPr="00C5764F">
        <w:rPr>
          <w:rFonts w:ascii="Simplified Arabic" w:hAnsi="Simplified Arabic"/>
        </w:rPr>
        <w:t>Presented b</w:t>
      </w:r>
      <w:r w:rsidRPr="00D25C59">
        <w:rPr>
          <w:rFonts w:ascii="Times New Roman" w:hAnsi="Times New Roman" w:cs="Times New Roman"/>
          <w:sz w:val="24"/>
          <w:szCs w:val="24"/>
        </w:rPr>
        <w:t xml:space="preserve"> </w:t>
      </w:r>
      <w:r w:rsidRPr="00C5764F">
        <w:rPr>
          <w:rFonts w:ascii="Simplified Arabic" w:hAnsi="Simplified Arabic"/>
        </w:rPr>
        <w:t>y</w:t>
      </w:r>
      <w:r w:rsidRPr="00D25C59">
        <w:rPr>
          <w:rFonts w:ascii="Simplified Arabic" w:hAnsi="Simplified Arabic"/>
        </w:rPr>
        <w:t xml:space="preserve"> </w:t>
      </w:r>
      <w:r w:rsidRPr="00C5764F">
        <w:rPr>
          <w:rFonts w:ascii="Simplified Arabic" w:hAnsi="Simplified Arabic"/>
        </w:rPr>
        <w:t>Student :</w:t>
      </w:r>
    </w:p>
    <w:p w:rsidR="00A32FB4" w:rsidRPr="00C5764F" w:rsidRDefault="00A32FB4" w:rsidP="00A32FB4">
      <w:pPr>
        <w:bidi w:val="0"/>
        <w:jc w:val="center"/>
        <w:rPr>
          <w:rFonts w:ascii="Simplified Arabic" w:hAnsi="Simplified Arabic"/>
        </w:rPr>
      </w:pPr>
      <w:r>
        <w:rPr>
          <w:rFonts w:ascii="Simplified Arabic" w:hAnsi="Simplified Arabic"/>
        </w:rPr>
        <w:t>I</w:t>
      </w:r>
      <w:r w:rsidRPr="00C5764F">
        <w:rPr>
          <w:rFonts w:ascii="Simplified Arabic" w:hAnsi="Simplified Arabic"/>
        </w:rPr>
        <w:t>man Abdul malek Hasn Bas</w:t>
      </w:r>
      <w:r>
        <w:rPr>
          <w:rFonts w:ascii="Simplified Arabic" w:hAnsi="Simplified Arabic"/>
        </w:rPr>
        <w:t>sie</w:t>
      </w:r>
      <w:r w:rsidRPr="00C5764F">
        <w:rPr>
          <w:rFonts w:ascii="Simplified Arabic" w:hAnsi="Simplified Arabic"/>
        </w:rPr>
        <w:t>d</w:t>
      </w:r>
    </w:p>
    <w:p w:rsidR="00A32FB4" w:rsidRDefault="00A32FB4" w:rsidP="00A32FB4">
      <w:pPr>
        <w:bidi w:val="0"/>
        <w:jc w:val="center"/>
        <w:rPr>
          <w:rFonts w:ascii="Simplified Arabic" w:hAnsi="Simplified Arabic"/>
          <w:sz w:val="32"/>
          <w:szCs w:val="32"/>
        </w:rPr>
      </w:pPr>
    </w:p>
    <w:p w:rsidR="00A32FB4" w:rsidRDefault="00A32FB4" w:rsidP="00A32FB4">
      <w:pPr>
        <w:bidi w:val="0"/>
        <w:jc w:val="center"/>
        <w:rPr>
          <w:rFonts w:ascii="Simplified Arabic" w:hAnsi="Simplified Arabic"/>
          <w:sz w:val="32"/>
          <w:szCs w:val="32"/>
        </w:rPr>
      </w:pPr>
    </w:p>
    <w:p w:rsidR="00A32FB4" w:rsidRDefault="00A32FB4" w:rsidP="00A32FB4">
      <w:pPr>
        <w:bidi w:val="0"/>
        <w:jc w:val="center"/>
        <w:rPr>
          <w:rFonts w:ascii="Simplified Arabic" w:hAnsi="Simplified Arabic"/>
          <w:sz w:val="32"/>
          <w:szCs w:val="32"/>
        </w:rPr>
      </w:pPr>
      <w:r w:rsidRPr="001B3E20">
        <w:rPr>
          <w:rFonts w:ascii="Simplified Arabic" w:hAnsi="Simplified Arabic"/>
          <w:sz w:val="32"/>
          <w:szCs w:val="32"/>
        </w:rPr>
        <w:t>A letter</w:t>
      </w:r>
    </w:p>
    <w:p w:rsidR="00A32FB4" w:rsidRPr="00C5764F" w:rsidRDefault="00A32FB4" w:rsidP="00A32FB4">
      <w:pPr>
        <w:bidi w:val="0"/>
        <w:jc w:val="center"/>
        <w:rPr>
          <w:rFonts w:ascii="Simplified Arabic" w:hAnsi="Simplified Arabic"/>
        </w:rPr>
      </w:pPr>
      <w:r w:rsidRPr="00C5764F">
        <w:rPr>
          <w:rFonts w:ascii="Simplified Arabic" w:hAnsi="Simplified Arabic"/>
        </w:rPr>
        <w:t>Supervised by</w:t>
      </w:r>
    </w:p>
    <w:p w:rsidR="00A32FB4" w:rsidRPr="00C5764F" w:rsidRDefault="00A32FB4" w:rsidP="00A32FB4">
      <w:pPr>
        <w:bidi w:val="0"/>
        <w:jc w:val="center"/>
        <w:rPr>
          <w:rFonts w:ascii="Simplified Arabic" w:hAnsi="Simplified Arabic"/>
        </w:rPr>
      </w:pPr>
      <w:r w:rsidRPr="00C5764F">
        <w:rPr>
          <w:rFonts w:ascii="Simplified Arabic" w:hAnsi="Simplified Arabic"/>
        </w:rPr>
        <w:t>Prof, Dr, Fouad  Abdul galeel  Al salahi</w:t>
      </w:r>
    </w:p>
    <w:p w:rsidR="00A32FB4" w:rsidRPr="00C5764F" w:rsidRDefault="00A32FB4" w:rsidP="00A32FB4">
      <w:pPr>
        <w:bidi w:val="0"/>
        <w:jc w:val="center"/>
        <w:rPr>
          <w:rFonts w:ascii="Simplified Arabic" w:hAnsi="Simplified Arabic"/>
        </w:rPr>
      </w:pPr>
      <w:r w:rsidRPr="00C5764F">
        <w:rPr>
          <w:rFonts w:ascii="Simplified Arabic" w:hAnsi="Simplified Arabic"/>
        </w:rPr>
        <w:t xml:space="preserve">Prof of : Political Sociology </w:t>
      </w:r>
      <w:r>
        <w:rPr>
          <w:rFonts w:ascii="Simplified Arabic" w:hAnsi="Simplified Arabic"/>
        </w:rPr>
        <w:t xml:space="preserve">  </w:t>
      </w:r>
    </w:p>
    <w:p w:rsidR="00A32FB4" w:rsidRDefault="00A32FB4" w:rsidP="00A32FB4">
      <w:pPr>
        <w:bidi w:val="0"/>
        <w:rPr>
          <w:rFonts w:ascii="Simplified Arabic" w:hAnsi="Simplified Arabic"/>
          <w:b/>
          <w:bCs/>
        </w:rPr>
      </w:pPr>
    </w:p>
    <w:p w:rsidR="00A32FB4" w:rsidRDefault="00A32FB4" w:rsidP="00A32FB4">
      <w:pPr>
        <w:tabs>
          <w:tab w:val="left" w:pos="8972"/>
        </w:tabs>
        <w:bidi w:val="0"/>
        <w:rPr>
          <w:rFonts w:ascii="Simplified Arabic" w:hAnsi="Simplified Arabic"/>
          <w:b/>
          <w:bCs/>
        </w:rPr>
      </w:pPr>
    </w:p>
    <w:p w:rsidR="00A32FB4" w:rsidRDefault="00A32FB4" w:rsidP="00A32FB4">
      <w:pPr>
        <w:tabs>
          <w:tab w:val="left" w:pos="8972"/>
        </w:tabs>
        <w:bidi w:val="0"/>
        <w:jc w:val="center"/>
        <w:rPr>
          <w:rFonts w:ascii="Simplified Arabic" w:hAnsi="Simplified Arabic"/>
          <w:b/>
          <w:bCs/>
        </w:rPr>
      </w:pPr>
      <w:r w:rsidRPr="00C5764F">
        <w:rPr>
          <w:rFonts w:ascii="Simplified Arabic" w:hAnsi="Simplified Arabic"/>
        </w:rPr>
        <w:t>2012</w:t>
      </w:r>
    </w:p>
    <w:p w:rsidR="00A32FB4" w:rsidRDefault="00A32FB4" w:rsidP="00A32FB4">
      <w:pPr>
        <w:tabs>
          <w:tab w:val="left" w:pos="8972"/>
        </w:tabs>
        <w:bidi w:val="0"/>
        <w:rPr>
          <w:rFonts w:ascii="Simplified Arabic" w:hAnsi="Simplified Arabic" w:hint="cs"/>
          <w:b/>
          <w:bCs/>
          <w:rtl/>
        </w:rPr>
      </w:pPr>
    </w:p>
    <w:p w:rsidR="00814D71" w:rsidRDefault="00814D71" w:rsidP="00814D71">
      <w:pPr>
        <w:tabs>
          <w:tab w:val="left" w:pos="8972"/>
        </w:tabs>
        <w:bidi w:val="0"/>
        <w:rPr>
          <w:rFonts w:ascii="Simplified Arabic" w:hAnsi="Simplified Arabic" w:hint="cs"/>
          <w:b/>
          <w:bCs/>
          <w:rtl/>
        </w:rPr>
      </w:pPr>
    </w:p>
    <w:p w:rsidR="00814D71" w:rsidRDefault="00814D71" w:rsidP="00814D71">
      <w:pPr>
        <w:tabs>
          <w:tab w:val="left" w:pos="8972"/>
        </w:tabs>
        <w:bidi w:val="0"/>
        <w:rPr>
          <w:rFonts w:ascii="Simplified Arabic" w:hAnsi="Simplified Arabic" w:hint="cs"/>
          <w:b/>
          <w:bCs/>
          <w:rtl/>
        </w:rPr>
      </w:pPr>
    </w:p>
    <w:p w:rsidR="00814D71" w:rsidRDefault="00814D71" w:rsidP="00814D71">
      <w:pPr>
        <w:tabs>
          <w:tab w:val="left" w:pos="8972"/>
        </w:tabs>
        <w:bidi w:val="0"/>
        <w:rPr>
          <w:rFonts w:ascii="Simplified Arabic" w:hAnsi="Simplified Arabic" w:hint="cs"/>
          <w:b/>
          <w:bCs/>
          <w:rtl/>
        </w:rPr>
      </w:pPr>
    </w:p>
    <w:p w:rsidR="00814D71" w:rsidRDefault="00814D71" w:rsidP="00814D71">
      <w:pPr>
        <w:tabs>
          <w:tab w:val="left" w:pos="8972"/>
        </w:tabs>
        <w:bidi w:val="0"/>
        <w:rPr>
          <w:rFonts w:ascii="Simplified Arabic" w:hAnsi="Simplified Arabic" w:hint="cs"/>
          <w:b/>
          <w:bCs/>
          <w:rtl/>
        </w:rPr>
      </w:pPr>
    </w:p>
    <w:p w:rsidR="00814D71" w:rsidRDefault="00814D71" w:rsidP="00814D71">
      <w:pPr>
        <w:tabs>
          <w:tab w:val="left" w:pos="8972"/>
        </w:tabs>
        <w:bidi w:val="0"/>
        <w:rPr>
          <w:rFonts w:ascii="Simplified Arabic" w:hAnsi="Simplified Arabic" w:hint="cs"/>
          <w:b/>
          <w:bCs/>
          <w:rtl/>
        </w:rPr>
      </w:pPr>
    </w:p>
    <w:p w:rsidR="00814D71" w:rsidRDefault="00814D71" w:rsidP="00814D71">
      <w:pPr>
        <w:tabs>
          <w:tab w:val="left" w:pos="8972"/>
        </w:tabs>
        <w:bidi w:val="0"/>
        <w:rPr>
          <w:rFonts w:ascii="Simplified Arabic" w:hAnsi="Simplified Arabic" w:hint="cs"/>
          <w:b/>
          <w:bCs/>
          <w:rtl/>
        </w:rPr>
      </w:pPr>
    </w:p>
    <w:p w:rsidR="00814D71" w:rsidRDefault="00814D71" w:rsidP="00814D71">
      <w:pPr>
        <w:tabs>
          <w:tab w:val="left" w:pos="8972"/>
        </w:tabs>
        <w:bidi w:val="0"/>
        <w:rPr>
          <w:rFonts w:ascii="Simplified Arabic" w:hAnsi="Simplified Arabic" w:hint="cs"/>
          <w:b/>
          <w:bCs/>
          <w:rtl/>
        </w:rPr>
      </w:pPr>
    </w:p>
    <w:p w:rsidR="00814D71" w:rsidRDefault="00814D71" w:rsidP="00814D71">
      <w:pPr>
        <w:tabs>
          <w:tab w:val="left" w:pos="8972"/>
        </w:tabs>
        <w:bidi w:val="0"/>
        <w:rPr>
          <w:rFonts w:ascii="Simplified Arabic" w:hAnsi="Simplified Arabic" w:hint="cs"/>
          <w:b/>
          <w:bCs/>
          <w:rtl/>
        </w:rPr>
      </w:pPr>
    </w:p>
    <w:p w:rsidR="00814D71" w:rsidRDefault="00814D71" w:rsidP="00814D71">
      <w:pPr>
        <w:tabs>
          <w:tab w:val="left" w:pos="8972"/>
        </w:tabs>
        <w:bidi w:val="0"/>
        <w:rPr>
          <w:rFonts w:ascii="Simplified Arabic" w:hAnsi="Simplified Arabic" w:hint="cs"/>
          <w:b/>
          <w:bCs/>
          <w:rtl/>
        </w:rPr>
      </w:pPr>
    </w:p>
    <w:p w:rsidR="00814D71" w:rsidRDefault="00814D71" w:rsidP="00814D71">
      <w:pPr>
        <w:tabs>
          <w:tab w:val="left" w:pos="8972"/>
        </w:tabs>
        <w:bidi w:val="0"/>
        <w:rPr>
          <w:rFonts w:ascii="Simplified Arabic" w:hAnsi="Simplified Arabic" w:hint="cs"/>
          <w:b/>
          <w:bCs/>
          <w:rtl/>
        </w:rPr>
      </w:pPr>
    </w:p>
    <w:p w:rsidR="00814D71" w:rsidRDefault="00814D71" w:rsidP="00814D71">
      <w:pPr>
        <w:tabs>
          <w:tab w:val="left" w:pos="8972"/>
        </w:tabs>
        <w:bidi w:val="0"/>
        <w:rPr>
          <w:rFonts w:ascii="Simplified Arabic" w:hAnsi="Simplified Arabic" w:hint="cs"/>
          <w:b/>
          <w:bCs/>
          <w:rtl/>
        </w:rPr>
      </w:pPr>
    </w:p>
    <w:p w:rsidR="00814D71" w:rsidRDefault="00814D71" w:rsidP="00814D71">
      <w:pPr>
        <w:tabs>
          <w:tab w:val="left" w:pos="8972"/>
        </w:tabs>
        <w:bidi w:val="0"/>
        <w:rPr>
          <w:rFonts w:ascii="Simplified Arabic" w:hAnsi="Simplified Arabic" w:hint="cs"/>
          <w:b/>
          <w:bCs/>
          <w:rtl/>
        </w:rPr>
      </w:pPr>
    </w:p>
    <w:p w:rsidR="00814D71" w:rsidRDefault="00814D71" w:rsidP="00814D71">
      <w:pPr>
        <w:tabs>
          <w:tab w:val="left" w:pos="8972"/>
        </w:tabs>
        <w:bidi w:val="0"/>
        <w:rPr>
          <w:rFonts w:ascii="Simplified Arabic" w:hAnsi="Simplified Arabic" w:hint="cs"/>
          <w:b/>
          <w:bCs/>
          <w:rtl/>
        </w:rPr>
      </w:pPr>
    </w:p>
    <w:p w:rsidR="00814D71" w:rsidRDefault="00814D71" w:rsidP="00814D71">
      <w:pPr>
        <w:tabs>
          <w:tab w:val="left" w:pos="8972"/>
        </w:tabs>
        <w:bidi w:val="0"/>
        <w:rPr>
          <w:rFonts w:ascii="Simplified Arabic" w:hAnsi="Simplified Arabic" w:hint="cs"/>
          <w:b/>
          <w:bCs/>
          <w:rtl/>
        </w:rPr>
      </w:pPr>
    </w:p>
    <w:p w:rsidR="00814D71" w:rsidRDefault="00814D71" w:rsidP="00814D71">
      <w:pPr>
        <w:tabs>
          <w:tab w:val="left" w:pos="8972"/>
        </w:tabs>
        <w:bidi w:val="0"/>
        <w:rPr>
          <w:rFonts w:ascii="Simplified Arabic" w:hAnsi="Simplified Arabic"/>
          <w:b/>
          <w:bCs/>
        </w:rPr>
      </w:pPr>
    </w:p>
    <w:p w:rsidR="00A32FB4" w:rsidRPr="00C5764F" w:rsidRDefault="00A32FB4" w:rsidP="00A32FB4">
      <w:pPr>
        <w:tabs>
          <w:tab w:val="left" w:pos="8972"/>
        </w:tabs>
        <w:bidi w:val="0"/>
      </w:pPr>
      <w:r w:rsidRPr="00C5764F">
        <w:t>Problematic  Study:</w:t>
      </w:r>
    </w:p>
    <w:p w:rsidR="00A32FB4" w:rsidRDefault="00A32FB4" w:rsidP="00A32FB4">
      <w:pPr>
        <w:tabs>
          <w:tab w:val="left" w:pos="8972"/>
        </w:tabs>
        <w:bidi w:val="0"/>
      </w:pPr>
      <w:r>
        <w:t xml:space="preserve">The Yemeni </w:t>
      </w:r>
      <w:r w:rsidRPr="000E4474">
        <w:t xml:space="preserve"> community</w:t>
      </w:r>
      <w:r>
        <w:t xml:space="preserve"> l</w:t>
      </w:r>
      <w:r w:rsidRPr="000E4474">
        <w:t xml:space="preserve">ived </w:t>
      </w:r>
      <w:r>
        <w:t>for</w:t>
      </w:r>
      <w:r w:rsidRPr="000E4474">
        <w:t xml:space="preserve"> long</w:t>
      </w:r>
      <w:r>
        <w:t xml:space="preserve"> decades divided </w:t>
      </w:r>
      <w:r w:rsidRPr="000E4474">
        <w:t>to two parts,</w:t>
      </w:r>
      <w:r>
        <w:t xml:space="preserve"> in  the conflict </w:t>
      </w:r>
      <w:r w:rsidRPr="000E4474">
        <w:t>(internal - internal)</w:t>
      </w:r>
      <w:r>
        <w:t xml:space="preserve"> between </w:t>
      </w:r>
      <w:r w:rsidRPr="000E4474">
        <w:t xml:space="preserve"> the social forces in the northern regions, between social forces in the southern regions), (in</w:t>
      </w:r>
      <w:r>
        <w:t xml:space="preserve">ternal - external) to change </w:t>
      </w:r>
      <w:r w:rsidRPr="00E17858">
        <w:t xml:space="preserve"> </w:t>
      </w:r>
      <w:r w:rsidRPr="000E4474">
        <w:t>the</w:t>
      </w:r>
      <w:r>
        <w:t xml:space="preserve"> </w:t>
      </w:r>
      <w:r w:rsidRPr="000E4474">
        <w:t xml:space="preserve"> ruling</w:t>
      </w:r>
      <w:r>
        <w:t xml:space="preserve"> political systems, (Imamate &amp;</w:t>
      </w:r>
      <w:r w:rsidRPr="000E4474">
        <w:t xml:space="preserve"> colonialism), </w:t>
      </w:r>
      <w:r>
        <w:t xml:space="preserve">then  a </w:t>
      </w:r>
      <w:r w:rsidRPr="000E4474">
        <w:t xml:space="preserve"> conflicts between two parts (formerly) each</w:t>
      </w:r>
      <w:r w:rsidRPr="0065075E">
        <w:t xml:space="preserve"> </w:t>
      </w:r>
      <w:r>
        <w:t>conflict/</w:t>
      </w:r>
      <w:r w:rsidRPr="000E4474">
        <w:t xml:space="preserve"> </w:t>
      </w:r>
      <w:r>
        <w:t>phase</w:t>
      </w:r>
      <w:r w:rsidRPr="000E4474">
        <w:t xml:space="preserve"> ended</w:t>
      </w:r>
      <w:r>
        <w:t xml:space="preserve"> by  a </w:t>
      </w:r>
      <w:r w:rsidRPr="000E4474">
        <w:t xml:space="preserve">reconciliation between </w:t>
      </w:r>
      <w:r>
        <w:t>the 2 parts till</w:t>
      </w:r>
      <w:r w:rsidRPr="000E4474">
        <w:t xml:space="preserve"> announced</w:t>
      </w:r>
      <w:r>
        <w:t xml:space="preserve"> </w:t>
      </w:r>
      <w:r w:rsidRPr="000E4474">
        <w:t>officially</w:t>
      </w:r>
      <w:r>
        <w:t xml:space="preserve"> about the </w:t>
      </w:r>
      <w:r w:rsidRPr="000E4474">
        <w:t xml:space="preserve"> political and social tolerance in May 22, 1990. In that period, </w:t>
      </w:r>
      <w:r>
        <w:t>a</w:t>
      </w:r>
      <w:r w:rsidRPr="000E4474">
        <w:t xml:space="preserve"> developments (political - social - cultural, etc.)</w:t>
      </w:r>
      <w:r>
        <w:t>happened, represented a quantity</w:t>
      </w:r>
      <w:r w:rsidRPr="00CA24F2">
        <w:t xml:space="preserve"> </w:t>
      </w:r>
      <w:r w:rsidRPr="000E4474">
        <w:t>transition</w:t>
      </w:r>
      <w:r>
        <w:t xml:space="preserve"> </w:t>
      </w:r>
      <w:r w:rsidRPr="000E4474">
        <w:t xml:space="preserve"> in the field of polit</w:t>
      </w:r>
      <w:r>
        <w:t xml:space="preserve">ical conflict, the transition </w:t>
      </w:r>
      <w:r w:rsidRPr="000E4474">
        <w:t>f</w:t>
      </w:r>
      <w:r>
        <w:t xml:space="preserve">rom </w:t>
      </w:r>
      <w:r w:rsidRPr="000E4474">
        <w:t xml:space="preserve"> unilateralism systems of the democratic system. </w:t>
      </w:r>
    </w:p>
    <w:p w:rsidR="00A32FB4" w:rsidRPr="00E616B4" w:rsidRDefault="00A32FB4" w:rsidP="00A32FB4">
      <w:pPr>
        <w:pStyle w:val="aa"/>
        <w:tabs>
          <w:tab w:val="left" w:pos="8972"/>
        </w:tabs>
        <w:bidi w:val="0"/>
        <w:ind w:left="0"/>
        <w:rPr>
          <w:rFonts w:ascii="Arial" w:eastAsia="Times New Roman" w:hAnsi="Arial"/>
          <w:color w:val="333333"/>
          <w:sz w:val="24"/>
          <w:szCs w:val="24"/>
        </w:rPr>
      </w:pPr>
      <w:r>
        <w:rPr>
          <w:rFonts w:ascii="Arial" w:eastAsia="Times New Roman" w:hAnsi="Arial"/>
          <w:color w:val="333333"/>
          <w:sz w:val="24"/>
          <w:szCs w:val="24"/>
        </w:rPr>
        <w:t xml:space="preserve">The </w:t>
      </w:r>
      <w:r w:rsidRPr="00E616B4">
        <w:rPr>
          <w:rFonts w:ascii="Arial" w:eastAsia="Times New Roman" w:hAnsi="Arial"/>
          <w:color w:val="333333"/>
          <w:sz w:val="24"/>
          <w:szCs w:val="24"/>
        </w:rPr>
        <w:t xml:space="preserve"> Constitution of the</w:t>
      </w:r>
      <w:r>
        <w:rPr>
          <w:rFonts w:ascii="Arial" w:eastAsia="Times New Roman" w:hAnsi="Arial"/>
          <w:color w:val="333333"/>
          <w:sz w:val="24"/>
          <w:szCs w:val="24"/>
        </w:rPr>
        <w:t xml:space="preserve"> </w:t>
      </w:r>
      <w:r w:rsidRPr="00E616B4">
        <w:rPr>
          <w:rFonts w:ascii="Arial" w:eastAsia="Times New Roman" w:hAnsi="Arial"/>
          <w:color w:val="333333"/>
          <w:sz w:val="24"/>
          <w:szCs w:val="24"/>
        </w:rPr>
        <w:t>State guarantee</w:t>
      </w:r>
      <w:r>
        <w:rPr>
          <w:rFonts w:ascii="Arial" w:eastAsia="Times New Roman" w:hAnsi="Arial"/>
          <w:color w:val="333333"/>
          <w:sz w:val="24"/>
          <w:szCs w:val="24"/>
        </w:rPr>
        <w:t xml:space="preserve"> </w:t>
      </w:r>
      <w:r w:rsidRPr="00E616B4">
        <w:rPr>
          <w:rFonts w:ascii="Arial" w:eastAsia="Times New Roman" w:hAnsi="Arial"/>
          <w:color w:val="333333"/>
          <w:sz w:val="24"/>
          <w:szCs w:val="24"/>
        </w:rPr>
        <w:t>​​appropriate values to build a liberal system, the most important</w:t>
      </w:r>
      <w:r>
        <w:rPr>
          <w:rFonts w:ascii="Arial" w:eastAsia="Times New Roman" w:hAnsi="Arial"/>
          <w:color w:val="333333"/>
          <w:sz w:val="24"/>
          <w:szCs w:val="24"/>
        </w:rPr>
        <w:t xml:space="preserve"> is</w:t>
      </w:r>
      <w:r w:rsidRPr="00E616B4">
        <w:rPr>
          <w:rFonts w:ascii="Arial" w:eastAsia="Times New Roman" w:hAnsi="Arial"/>
          <w:color w:val="333333"/>
          <w:sz w:val="24"/>
          <w:szCs w:val="24"/>
        </w:rPr>
        <w:t xml:space="preserve"> (liberty, equality, equal citizenship, the right</w:t>
      </w:r>
      <w:r>
        <w:rPr>
          <w:rFonts w:ascii="Arial" w:eastAsia="Times New Roman" w:hAnsi="Arial"/>
          <w:color w:val="333333"/>
          <w:sz w:val="24"/>
          <w:szCs w:val="24"/>
        </w:rPr>
        <w:t xml:space="preserve"> of</w:t>
      </w:r>
      <w:r w:rsidRPr="00E616B4">
        <w:rPr>
          <w:rFonts w:ascii="Arial" w:eastAsia="Times New Roman" w:hAnsi="Arial"/>
          <w:color w:val="333333"/>
          <w:sz w:val="24"/>
          <w:szCs w:val="24"/>
        </w:rPr>
        <w:t xml:space="preserve"> different opinion, etc.). However, the</w:t>
      </w:r>
      <w:r>
        <w:rPr>
          <w:rFonts w:ascii="Arial" w:eastAsia="Times New Roman" w:hAnsi="Arial"/>
          <w:color w:val="333333"/>
          <w:sz w:val="24"/>
          <w:szCs w:val="24"/>
        </w:rPr>
        <w:t xml:space="preserve"> unification</w:t>
      </w:r>
      <w:r w:rsidRPr="00E616B4">
        <w:rPr>
          <w:rFonts w:ascii="Arial" w:eastAsia="Times New Roman" w:hAnsi="Arial"/>
          <w:color w:val="333333"/>
          <w:sz w:val="24"/>
          <w:szCs w:val="24"/>
        </w:rPr>
        <w:t xml:space="preserve"> state faced difficulties such as: </w:t>
      </w:r>
      <w:r w:rsidRPr="00E616B4">
        <w:rPr>
          <w:rFonts w:ascii="Arial" w:eastAsia="Times New Roman" w:hAnsi="Arial"/>
          <w:color w:val="333333"/>
          <w:sz w:val="24"/>
          <w:szCs w:val="24"/>
          <w:shd w:val="clear" w:color="auto" w:fill="FFFFFF"/>
        </w:rPr>
        <w:br/>
      </w:r>
      <w:r>
        <w:rPr>
          <w:rFonts w:ascii="Arial" w:eastAsia="Times New Roman" w:hAnsi="Arial"/>
          <w:color w:val="333333"/>
          <w:sz w:val="24"/>
          <w:szCs w:val="24"/>
        </w:rPr>
        <w:t>1 - R</w:t>
      </w:r>
      <w:r w:rsidRPr="00E616B4">
        <w:rPr>
          <w:rFonts w:ascii="Arial" w:eastAsia="Times New Roman" w:hAnsi="Arial"/>
          <w:color w:val="333333"/>
          <w:sz w:val="24"/>
          <w:szCs w:val="24"/>
        </w:rPr>
        <w:t>efusal of some articles of the Constitution state unit. </w:t>
      </w:r>
      <w:r w:rsidRPr="00E616B4">
        <w:rPr>
          <w:rFonts w:ascii="Arial" w:eastAsia="Times New Roman" w:hAnsi="Arial"/>
          <w:color w:val="333333"/>
          <w:sz w:val="24"/>
          <w:szCs w:val="24"/>
        </w:rPr>
        <w:br/>
        <w:t>2 –</w:t>
      </w:r>
      <w:r>
        <w:rPr>
          <w:rFonts w:ascii="Arial" w:eastAsia="Times New Roman" w:hAnsi="Arial"/>
          <w:color w:val="333333"/>
          <w:sz w:val="24"/>
          <w:szCs w:val="24"/>
        </w:rPr>
        <w:t xml:space="preserve"> R</w:t>
      </w:r>
      <w:r w:rsidRPr="00E616B4">
        <w:rPr>
          <w:rFonts w:ascii="Arial" w:eastAsia="Times New Roman" w:hAnsi="Arial"/>
          <w:color w:val="333333"/>
          <w:sz w:val="24"/>
          <w:szCs w:val="24"/>
        </w:rPr>
        <w:t>efusal  the other (partner base in the unification), then deal with it under the umbrella of the Joint Meeting, the other differ</w:t>
      </w:r>
      <w:r>
        <w:rPr>
          <w:rFonts w:ascii="Arial" w:eastAsia="Times New Roman" w:hAnsi="Arial"/>
          <w:color w:val="333333"/>
          <w:sz w:val="24"/>
          <w:szCs w:val="24"/>
        </w:rPr>
        <w:t xml:space="preserve">(creed - culture-religion ) </w:t>
      </w:r>
      <w:r w:rsidRPr="00E616B4">
        <w:rPr>
          <w:rFonts w:ascii="Arial" w:eastAsia="Times New Roman" w:hAnsi="Arial"/>
          <w:color w:val="333333"/>
          <w:sz w:val="24"/>
          <w:szCs w:val="24"/>
        </w:rPr>
        <w:t xml:space="preserve">  </w:t>
      </w:r>
    </w:p>
    <w:p w:rsidR="00A32FB4" w:rsidRPr="0082153E" w:rsidRDefault="00A32FB4" w:rsidP="00A32FB4">
      <w:pPr>
        <w:tabs>
          <w:tab w:val="left" w:pos="8972"/>
        </w:tabs>
        <w:bidi w:val="0"/>
        <w:rPr>
          <w:sz w:val="24"/>
          <w:szCs w:val="24"/>
        </w:rPr>
      </w:pPr>
      <w:r w:rsidRPr="0082153E">
        <w:rPr>
          <w:rFonts w:ascii="Arial" w:eastAsia="Times New Roman" w:hAnsi="Arial"/>
          <w:color w:val="333333"/>
          <w:sz w:val="24"/>
          <w:szCs w:val="24"/>
        </w:rPr>
        <w:t xml:space="preserve">(culturally - </w:t>
      </w:r>
      <w:r w:rsidRPr="0082153E">
        <w:rPr>
          <w:rFonts w:ascii="Arial" w:eastAsia="Times New Roman" w:hAnsi="Arial"/>
          <w:color w:val="333333"/>
          <w:sz w:val="24"/>
          <w:szCs w:val="24"/>
          <w:u w:val="single"/>
        </w:rPr>
        <w:t>ideologically</w:t>
      </w:r>
      <w:r w:rsidRPr="0082153E">
        <w:rPr>
          <w:rFonts w:ascii="Arial" w:eastAsia="Times New Roman" w:hAnsi="Arial"/>
          <w:color w:val="333333"/>
          <w:sz w:val="24"/>
          <w:szCs w:val="24"/>
        </w:rPr>
        <w:t xml:space="preserve"> – religiously ). </w:t>
      </w:r>
      <w:r w:rsidRPr="0082153E">
        <w:rPr>
          <w:rFonts w:ascii="Arial" w:eastAsia="Times New Roman" w:hAnsi="Arial"/>
          <w:color w:val="333333"/>
          <w:sz w:val="24"/>
          <w:szCs w:val="24"/>
          <w:shd w:val="clear" w:color="auto" w:fill="FFFFFF"/>
        </w:rPr>
        <w:br/>
      </w:r>
      <w:r w:rsidRPr="0082153E">
        <w:rPr>
          <w:rFonts w:ascii="Arial" w:eastAsia="Times New Roman" w:hAnsi="Arial"/>
          <w:color w:val="333333"/>
          <w:sz w:val="24"/>
          <w:szCs w:val="24"/>
        </w:rPr>
        <w:t>3 - Southern dynamic </w:t>
      </w:r>
      <w:r w:rsidRPr="0082153E">
        <w:rPr>
          <w:rFonts w:ascii="Arial" w:eastAsia="Times New Roman" w:hAnsi="Arial"/>
          <w:color w:val="333333"/>
          <w:sz w:val="24"/>
          <w:szCs w:val="24"/>
          <w:shd w:val="clear" w:color="auto" w:fill="FFFFFF"/>
        </w:rPr>
        <w:br/>
      </w:r>
      <w:r w:rsidRPr="0082153E">
        <w:rPr>
          <w:rFonts w:ascii="Arial" w:eastAsia="Times New Roman" w:hAnsi="Arial"/>
          <w:color w:val="333333"/>
          <w:sz w:val="24"/>
          <w:szCs w:val="24"/>
        </w:rPr>
        <w:t>4 - the war in Saada. </w:t>
      </w:r>
    </w:p>
    <w:p w:rsidR="00A32FB4" w:rsidRDefault="00A32FB4" w:rsidP="00A32FB4">
      <w:pPr>
        <w:pStyle w:val="aa"/>
        <w:tabs>
          <w:tab w:val="left" w:pos="8972"/>
        </w:tabs>
        <w:bidi w:val="0"/>
        <w:ind w:left="0"/>
        <w:rPr>
          <w:rFonts w:ascii="Arial" w:eastAsia="Times New Roman" w:hAnsi="Arial"/>
          <w:color w:val="333333"/>
          <w:sz w:val="24"/>
          <w:szCs w:val="24"/>
        </w:rPr>
      </w:pPr>
    </w:p>
    <w:p w:rsidR="00A32FB4" w:rsidRDefault="00A32FB4" w:rsidP="00A32FB4">
      <w:pPr>
        <w:pStyle w:val="aa"/>
        <w:tabs>
          <w:tab w:val="left" w:pos="8972"/>
        </w:tabs>
        <w:bidi w:val="0"/>
        <w:ind w:left="0"/>
        <w:rPr>
          <w:rFonts w:ascii="Arial" w:eastAsia="Times New Roman" w:hAnsi="Arial"/>
          <w:color w:val="333333"/>
          <w:sz w:val="24"/>
          <w:szCs w:val="24"/>
          <w:shd w:val="clear" w:color="auto" w:fill="FFFFFF"/>
        </w:rPr>
      </w:pPr>
      <w:r w:rsidRPr="00E616B4">
        <w:rPr>
          <w:rFonts w:ascii="Arial" w:eastAsia="Times New Roman" w:hAnsi="Arial"/>
          <w:color w:val="333333"/>
        </w:rPr>
        <w:t>The importance of the study:</w:t>
      </w:r>
      <w:r w:rsidRPr="00E616B4">
        <w:rPr>
          <w:rFonts w:ascii="Arial" w:eastAsia="Times New Roman" w:hAnsi="Arial"/>
          <w:color w:val="333333"/>
          <w:sz w:val="24"/>
          <w:szCs w:val="24"/>
          <w:shd w:val="clear" w:color="auto" w:fill="FFFFFF"/>
        </w:rPr>
        <w:t> </w:t>
      </w:r>
    </w:p>
    <w:p w:rsidR="00A32FB4" w:rsidRPr="00B06EA6" w:rsidRDefault="00A32FB4" w:rsidP="00A32FB4">
      <w:pPr>
        <w:pStyle w:val="aa"/>
        <w:tabs>
          <w:tab w:val="left" w:pos="8972"/>
        </w:tabs>
        <w:bidi w:val="0"/>
        <w:ind w:left="0"/>
        <w:rPr>
          <w:sz w:val="24"/>
          <w:szCs w:val="24"/>
        </w:rPr>
      </w:pPr>
      <w:r w:rsidRPr="00E616B4">
        <w:rPr>
          <w:rFonts w:ascii="Arial" w:eastAsia="Times New Roman" w:hAnsi="Arial"/>
          <w:color w:val="333333"/>
          <w:sz w:val="24"/>
          <w:szCs w:val="24"/>
          <w:shd w:val="clear" w:color="auto" w:fill="FFFFFF"/>
        </w:rPr>
        <w:br/>
      </w:r>
      <w:r w:rsidRPr="00E616B4">
        <w:rPr>
          <w:rFonts w:ascii="Arial" w:eastAsia="Times New Roman" w:hAnsi="Arial"/>
          <w:color w:val="333333"/>
          <w:sz w:val="24"/>
          <w:szCs w:val="24"/>
        </w:rPr>
        <w:t>The importance of the study,</w:t>
      </w:r>
      <w:r>
        <w:rPr>
          <w:rFonts w:ascii="Arial" w:eastAsia="Times New Roman" w:hAnsi="Arial"/>
          <w:color w:val="333333"/>
          <w:sz w:val="24"/>
          <w:szCs w:val="24"/>
        </w:rPr>
        <w:t xml:space="preserve"> that the Yemeni society lives </w:t>
      </w:r>
      <w:r w:rsidRPr="00E616B4">
        <w:rPr>
          <w:rFonts w:ascii="Arial" w:eastAsia="Times New Roman" w:hAnsi="Arial"/>
          <w:color w:val="333333"/>
          <w:sz w:val="24"/>
          <w:szCs w:val="24"/>
        </w:rPr>
        <w:t xml:space="preserve"> political developments </w:t>
      </w:r>
      <w:r w:rsidRPr="00E616B4">
        <w:rPr>
          <w:rFonts w:ascii="Arial" w:eastAsia="Times New Roman" w:hAnsi="Arial"/>
          <w:color w:val="333333"/>
          <w:sz w:val="24"/>
          <w:szCs w:val="24"/>
          <w:shd w:val="clear" w:color="auto" w:fill="FFFFFF"/>
        </w:rPr>
        <w:t>express</w:t>
      </w:r>
      <w:r w:rsidRPr="00E616B4">
        <w:rPr>
          <w:rFonts w:ascii="Arial" w:eastAsia="Times New Roman" w:hAnsi="Arial"/>
          <w:color w:val="333333"/>
          <w:sz w:val="24"/>
          <w:szCs w:val="24"/>
        </w:rPr>
        <w:t xml:space="preserve"> all the necessity of availability for tolerance value in general, political tolerance in particular. Although the period of the Unification on May 22, 1990 gives an explanation of the meaning of political and social tolerance with</w:t>
      </w:r>
      <w:r>
        <w:rPr>
          <w:rFonts w:ascii="Arial" w:eastAsia="Times New Roman" w:hAnsi="Arial"/>
          <w:color w:val="333333"/>
          <w:sz w:val="24"/>
          <w:szCs w:val="24"/>
        </w:rPr>
        <w:t xml:space="preserve"> it</w:t>
      </w:r>
      <w:r w:rsidRPr="00E616B4">
        <w:rPr>
          <w:rFonts w:ascii="Arial" w:eastAsia="Times New Roman" w:hAnsi="Arial"/>
          <w:color w:val="333333"/>
          <w:sz w:val="24"/>
          <w:szCs w:val="24"/>
        </w:rPr>
        <w:t xml:space="preserve"> various meaning, but we find absence of such significance in the reality of political life, the continued refusal from some of the social forces (the political Islam forces)</w:t>
      </w:r>
      <w:r>
        <w:rPr>
          <w:rFonts w:ascii="Arial" w:eastAsia="Times New Roman" w:hAnsi="Arial"/>
          <w:color w:val="333333"/>
          <w:sz w:val="24"/>
          <w:szCs w:val="24"/>
        </w:rPr>
        <w:t xml:space="preserve"> to</w:t>
      </w:r>
      <w:r w:rsidRPr="00E616B4">
        <w:rPr>
          <w:rFonts w:ascii="Arial" w:eastAsia="Times New Roman" w:hAnsi="Arial"/>
          <w:color w:val="333333"/>
          <w:sz w:val="24"/>
          <w:szCs w:val="24"/>
        </w:rPr>
        <w:t xml:space="preserve"> some other social </w:t>
      </w:r>
      <w:r>
        <w:rPr>
          <w:rFonts w:ascii="Arial" w:eastAsia="Times New Roman" w:hAnsi="Arial"/>
          <w:color w:val="333333"/>
          <w:sz w:val="24"/>
          <w:szCs w:val="24"/>
        </w:rPr>
        <w:t>forces</w:t>
      </w:r>
      <w:r w:rsidRPr="00E616B4">
        <w:rPr>
          <w:rFonts w:ascii="Arial" w:eastAsia="Times New Roman" w:hAnsi="Arial"/>
          <w:color w:val="333333"/>
          <w:sz w:val="24"/>
          <w:szCs w:val="24"/>
        </w:rPr>
        <w:t xml:space="preserve"> like minorities (intellectual,</w:t>
      </w:r>
      <w:r>
        <w:rPr>
          <w:rFonts w:ascii="Arial" w:eastAsia="Times New Roman" w:hAnsi="Arial"/>
          <w:color w:val="333333"/>
          <w:sz w:val="24"/>
          <w:szCs w:val="24"/>
        </w:rPr>
        <w:t xml:space="preserve"> creed, religious).</w:t>
      </w:r>
    </w:p>
    <w:p w:rsidR="00A32FB4" w:rsidRPr="006433F6" w:rsidRDefault="00A32FB4" w:rsidP="00A32FB4">
      <w:pPr>
        <w:pStyle w:val="aa"/>
        <w:tabs>
          <w:tab w:val="left" w:pos="8972"/>
        </w:tabs>
        <w:bidi w:val="0"/>
        <w:ind w:left="0"/>
        <w:rPr>
          <w:sz w:val="24"/>
          <w:szCs w:val="24"/>
        </w:rPr>
      </w:pPr>
      <w:r w:rsidRPr="002C4A24">
        <w:rPr>
          <w:rFonts w:ascii="Arial" w:eastAsia="Times New Roman" w:hAnsi="Arial"/>
          <w:color w:val="333333"/>
          <w:sz w:val="24"/>
          <w:szCs w:val="24"/>
        </w:rPr>
        <w:t>The important is increased when a reconciliation</w:t>
      </w:r>
      <w:r>
        <w:rPr>
          <w:rFonts w:ascii="Arial" w:eastAsia="Times New Roman" w:hAnsi="Arial"/>
          <w:color w:val="333333"/>
          <w:sz w:val="24"/>
          <w:szCs w:val="24"/>
        </w:rPr>
        <w:t xml:space="preserve"> </w:t>
      </w:r>
      <w:r w:rsidRPr="002C4A24">
        <w:rPr>
          <w:rFonts w:ascii="Arial" w:eastAsia="Times New Roman" w:hAnsi="Arial"/>
          <w:color w:val="333333"/>
          <w:sz w:val="24"/>
          <w:szCs w:val="24"/>
        </w:rPr>
        <w:t>done between social</w:t>
      </w:r>
      <w:r>
        <w:rPr>
          <w:rFonts w:ascii="Arial" w:eastAsia="Times New Roman" w:hAnsi="Arial"/>
          <w:color w:val="333333"/>
          <w:sz w:val="24"/>
          <w:szCs w:val="24"/>
        </w:rPr>
        <w:t xml:space="preserve"> and</w:t>
      </w:r>
      <w:r w:rsidRPr="002B5384">
        <w:rPr>
          <w:rFonts w:ascii="Arial" w:eastAsia="Times New Roman" w:hAnsi="Arial"/>
          <w:color w:val="333333"/>
          <w:sz w:val="24"/>
          <w:szCs w:val="24"/>
        </w:rPr>
        <w:t xml:space="preserve"> </w:t>
      </w:r>
      <w:r w:rsidRPr="002C4A24">
        <w:rPr>
          <w:rFonts w:ascii="Arial" w:eastAsia="Times New Roman" w:hAnsi="Arial"/>
          <w:color w:val="333333"/>
          <w:sz w:val="24"/>
          <w:szCs w:val="24"/>
        </w:rPr>
        <w:t>political</w:t>
      </w:r>
      <w:r>
        <w:rPr>
          <w:rFonts w:ascii="Arial" w:eastAsia="Times New Roman" w:hAnsi="Arial"/>
          <w:color w:val="333333"/>
          <w:sz w:val="24"/>
          <w:szCs w:val="24"/>
        </w:rPr>
        <w:t xml:space="preserve"> forces which</w:t>
      </w:r>
      <w:r w:rsidRPr="002C4A24">
        <w:rPr>
          <w:rFonts w:ascii="Arial" w:eastAsia="Times New Roman" w:hAnsi="Arial"/>
          <w:color w:val="333333"/>
          <w:sz w:val="24"/>
          <w:szCs w:val="24"/>
        </w:rPr>
        <w:t xml:space="preserve"> differ</w:t>
      </w:r>
      <w:r>
        <w:rPr>
          <w:rFonts w:ascii="Arial" w:eastAsia="Times New Roman" w:hAnsi="Arial"/>
          <w:color w:val="333333"/>
          <w:sz w:val="24"/>
          <w:szCs w:val="24"/>
        </w:rPr>
        <w:t>,</w:t>
      </w:r>
      <w:r w:rsidRPr="002C4A24">
        <w:rPr>
          <w:rFonts w:ascii="Arial" w:eastAsia="Times New Roman" w:hAnsi="Arial"/>
          <w:color w:val="333333"/>
          <w:sz w:val="24"/>
          <w:szCs w:val="24"/>
        </w:rPr>
        <w:t xml:space="preserve"> politically (Islah Party, the Yemeni Socialist  Party) under the umbrella of the Joint Meeting, one of the images of political</w:t>
      </w:r>
      <w:r>
        <w:rPr>
          <w:rFonts w:ascii="Arial" w:eastAsia="Times New Roman" w:hAnsi="Arial"/>
          <w:color w:val="333333"/>
          <w:sz w:val="24"/>
          <w:szCs w:val="24"/>
        </w:rPr>
        <w:t xml:space="preserve"> &amp; </w:t>
      </w:r>
      <w:r w:rsidRPr="002C4A24">
        <w:rPr>
          <w:rFonts w:ascii="Arial" w:eastAsia="Times New Roman" w:hAnsi="Arial"/>
          <w:color w:val="333333"/>
          <w:sz w:val="24"/>
          <w:szCs w:val="24"/>
        </w:rPr>
        <w:t xml:space="preserve">social tolerance </w:t>
      </w:r>
      <w:r>
        <w:rPr>
          <w:rFonts w:ascii="Arial" w:eastAsia="Times New Roman" w:hAnsi="Arial"/>
          <w:color w:val="333333"/>
          <w:sz w:val="24"/>
          <w:szCs w:val="24"/>
        </w:rPr>
        <w:t xml:space="preserve">and  continuous refusal </w:t>
      </w:r>
      <w:r w:rsidRPr="002C4A24">
        <w:rPr>
          <w:rFonts w:ascii="Arial" w:eastAsia="Times New Roman" w:hAnsi="Arial"/>
          <w:color w:val="333333"/>
          <w:sz w:val="24"/>
          <w:szCs w:val="24"/>
        </w:rPr>
        <w:t xml:space="preserve"> from some social forces (forces of political Islam) to the other, whether (political - ideological - - social - religious - </w:t>
      </w:r>
      <w:r>
        <w:rPr>
          <w:rFonts w:ascii="Arial" w:eastAsia="Times New Roman" w:hAnsi="Arial"/>
          <w:color w:val="333333"/>
          <w:sz w:val="24"/>
          <w:szCs w:val="24"/>
        </w:rPr>
        <w:t>creed</w:t>
      </w:r>
      <w:r w:rsidRPr="002C4A24">
        <w:rPr>
          <w:rFonts w:ascii="Arial" w:eastAsia="Times New Roman" w:hAnsi="Arial"/>
          <w:color w:val="333333"/>
          <w:sz w:val="24"/>
          <w:szCs w:val="24"/>
        </w:rPr>
        <w:t>, etc.). </w:t>
      </w:r>
    </w:p>
    <w:p w:rsidR="00A32FB4" w:rsidRPr="00717175" w:rsidRDefault="00A32FB4" w:rsidP="00A32FB4">
      <w:pPr>
        <w:tabs>
          <w:tab w:val="left" w:pos="8972"/>
        </w:tabs>
        <w:bidi w:val="0"/>
        <w:rPr>
          <w:sz w:val="24"/>
          <w:szCs w:val="24"/>
        </w:rPr>
      </w:pPr>
    </w:p>
    <w:p w:rsidR="00A32FB4" w:rsidRPr="002F721A" w:rsidRDefault="00A32FB4" w:rsidP="00A32FB4">
      <w:pPr>
        <w:pStyle w:val="aa"/>
        <w:tabs>
          <w:tab w:val="left" w:pos="8972"/>
        </w:tabs>
        <w:bidi w:val="0"/>
        <w:ind w:left="0"/>
        <w:rPr>
          <w:sz w:val="24"/>
          <w:szCs w:val="24"/>
        </w:rPr>
      </w:pPr>
      <w:r>
        <w:rPr>
          <w:rFonts w:ascii="Arial" w:eastAsia="Times New Roman" w:hAnsi="Arial"/>
          <w:color w:val="333333"/>
          <w:sz w:val="24"/>
          <w:szCs w:val="24"/>
        </w:rPr>
        <w:t>The</w:t>
      </w:r>
      <w:r w:rsidRPr="00E616B4">
        <w:rPr>
          <w:rFonts w:ascii="Arial" w:eastAsia="Times New Roman" w:hAnsi="Arial"/>
          <w:color w:val="333333"/>
          <w:sz w:val="24"/>
          <w:szCs w:val="24"/>
        </w:rPr>
        <w:t xml:space="preserve"> study</w:t>
      </w:r>
      <w:r>
        <w:rPr>
          <w:rFonts w:ascii="Arial" w:eastAsia="Times New Roman" w:hAnsi="Arial"/>
          <w:color w:val="333333"/>
          <w:sz w:val="24"/>
          <w:szCs w:val="24"/>
        </w:rPr>
        <w:t xml:space="preserve"> discuses </w:t>
      </w:r>
      <w:r w:rsidRPr="00E616B4">
        <w:rPr>
          <w:rFonts w:ascii="Arial" w:eastAsia="Times New Roman" w:hAnsi="Arial"/>
          <w:color w:val="333333"/>
          <w:sz w:val="24"/>
          <w:szCs w:val="24"/>
        </w:rPr>
        <w:t xml:space="preserve"> one</w:t>
      </w:r>
      <w:r>
        <w:rPr>
          <w:rFonts w:ascii="Arial" w:eastAsia="Times New Roman" w:hAnsi="Arial"/>
          <w:color w:val="333333"/>
          <w:sz w:val="24"/>
          <w:szCs w:val="24"/>
        </w:rPr>
        <w:t xml:space="preserve"> the</w:t>
      </w:r>
      <w:r w:rsidRPr="00E616B4">
        <w:rPr>
          <w:rFonts w:ascii="Arial" w:eastAsia="Times New Roman" w:hAnsi="Arial"/>
          <w:color w:val="333333"/>
          <w:sz w:val="24"/>
          <w:szCs w:val="24"/>
        </w:rPr>
        <w:t xml:space="preserve"> democratic principles</w:t>
      </w:r>
      <w:r>
        <w:rPr>
          <w:rFonts w:ascii="Arial" w:eastAsia="Times New Roman" w:hAnsi="Arial"/>
          <w:color w:val="333333"/>
          <w:sz w:val="24"/>
          <w:szCs w:val="24"/>
        </w:rPr>
        <w:t>,</w:t>
      </w:r>
      <w:r w:rsidRPr="00E616B4">
        <w:rPr>
          <w:rFonts w:ascii="Arial" w:eastAsia="Times New Roman" w:hAnsi="Arial"/>
          <w:color w:val="333333"/>
          <w:sz w:val="24"/>
          <w:szCs w:val="24"/>
        </w:rPr>
        <w:t xml:space="preserve"> that are still </w:t>
      </w:r>
      <w:r>
        <w:rPr>
          <w:rFonts w:ascii="Arial" w:eastAsia="Times New Roman" w:hAnsi="Arial"/>
          <w:color w:val="333333"/>
          <w:sz w:val="24"/>
          <w:szCs w:val="24"/>
        </w:rPr>
        <w:t xml:space="preserve">as </w:t>
      </w:r>
      <w:r w:rsidRPr="00E616B4">
        <w:rPr>
          <w:rFonts w:ascii="Arial" w:eastAsia="Times New Roman" w:hAnsi="Arial"/>
          <w:color w:val="333333"/>
          <w:sz w:val="24"/>
          <w:szCs w:val="24"/>
        </w:rPr>
        <w:t xml:space="preserve">issues that need to be devoted to social and political awareness to become part of </w:t>
      </w:r>
      <w:r>
        <w:rPr>
          <w:rFonts w:ascii="Arial" w:eastAsia="Times New Roman" w:hAnsi="Arial"/>
          <w:color w:val="333333"/>
          <w:sz w:val="24"/>
          <w:szCs w:val="24"/>
        </w:rPr>
        <w:t xml:space="preserve">the </w:t>
      </w:r>
      <w:r w:rsidRPr="00E616B4">
        <w:rPr>
          <w:rFonts w:ascii="Arial" w:eastAsia="Times New Roman" w:hAnsi="Arial"/>
          <w:color w:val="333333"/>
          <w:sz w:val="24"/>
          <w:szCs w:val="24"/>
        </w:rPr>
        <w:t>practice in social relations that are characterized by modern political systems, also to establish a political system that ensures political and civil rights. </w:t>
      </w:r>
      <w:r w:rsidRPr="00E616B4">
        <w:rPr>
          <w:rFonts w:ascii="Arial" w:eastAsia="Times New Roman" w:hAnsi="Arial"/>
          <w:color w:val="333333"/>
          <w:sz w:val="24"/>
          <w:szCs w:val="24"/>
        </w:rPr>
        <w:br/>
      </w:r>
    </w:p>
    <w:p w:rsidR="00A32FB4" w:rsidRDefault="00A32FB4" w:rsidP="00A32FB4">
      <w:pPr>
        <w:pStyle w:val="aa"/>
        <w:tabs>
          <w:tab w:val="left" w:pos="8972"/>
        </w:tabs>
        <w:bidi w:val="0"/>
        <w:ind w:left="0"/>
        <w:rPr>
          <w:rFonts w:ascii="Arial" w:eastAsia="Times New Roman" w:hAnsi="Arial"/>
          <w:color w:val="333333"/>
          <w:sz w:val="24"/>
          <w:szCs w:val="24"/>
        </w:rPr>
      </w:pPr>
      <w:r w:rsidRPr="000E4474">
        <w:rPr>
          <w:rFonts w:ascii="Arial" w:eastAsia="Times New Roman" w:hAnsi="Arial"/>
          <w:color w:val="333333"/>
          <w:sz w:val="24"/>
          <w:szCs w:val="24"/>
        </w:rPr>
        <w:t>Objective of the study:</w:t>
      </w:r>
    </w:p>
    <w:p w:rsidR="00A32FB4" w:rsidRDefault="00A32FB4" w:rsidP="00A32FB4">
      <w:pPr>
        <w:pStyle w:val="aa"/>
        <w:tabs>
          <w:tab w:val="left" w:pos="8972"/>
        </w:tabs>
        <w:bidi w:val="0"/>
        <w:ind w:left="0"/>
        <w:rPr>
          <w:rFonts w:ascii="Arial" w:eastAsia="Times New Roman" w:hAnsi="Arial"/>
          <w:color w:val="333333"/>
          <w:sz w:val="24"/>
          <w:szCs w:val="24"/>
        </w:rPr>
      </w:pPr>
      <w:r w:rsidRPr="000E4474">
        <w:rPr>
          <w:rFonts w:ascii="Arial" w:eastAsia="Times New Roman" w:hAnsi="Arial"/>
          <w:color w:val="333333"/>
          <w:sz w:val="24"/>
          <w:szCs w:val="24"/>
        </w:rPr>
        <w:t> </w:t>
      </w:r>
      <w:r w:rsidRPr="000E4474">
        <w:rPr>
          <w:rFonts w:ascii="Arial" w:eastAsia="Times New Roman" w:hAnsi="Arial"/>
          <w:color w:val="333333"/>
          <w:sz w:val="24"/>
          <w:szCs w:val="24"/>
        </w:rPr>
        <w:br/>
        <w:t>The study aims to</w:t>
      </w:r>
      <w:r>
        <w:rPr>
          <w:rFonts w:ascii="Arial" w:eastAsia="Times New Roman" w:hAnsi="Arial"/>
          <w:color w:val="333333"/>
          <w:sz w:val="24"/>
          <w:szCs w:val="24"/>
        </w:rPr>
        <w:t xml:space="preserve"> identify </w:t>
      </w:r>
      <w:r w:rsidRPr="000E4474">
        <w:rPr>
          <w:rFonts w:ascii="Arial" w:eastAsia="Times New Roman" w:hAnsi="Arial"/>
          <w:color w:val="333333"/>
          <w:sz w:val="24"/>
          <w:szCs w:val="24"/>
        </w:rPr>
        <w:t xml:space="preserve"> the social implicat</w:t>
      </w:r>
      <w:r>
        <w:rPr>
          <w:rFonts w:ascii="Arial" w:eastAsia="Times New Roman" w:hAnsi="Arial"/>
          <w:color w:val="333333"/>
          <w:sz w:val="24"/>
          <w:szCs w:val="24"/>
        </w:rPr>
        <w:t>ions of political tolerance,</w:t>
      </w:r>
      <w:r w:rsidRPr="000E4474">
        <w:rPr>
          <w:rFonts w:ascii="Arial" w:eastAsia="Times New Roman" w:hAnsi="Arial"/>
          <w:color w:val="333333"/>
          <w:sz w:val="24"/>
          <w:szCs w:val="24"/>
        </w:rPr>
        <w:t xml:space="preserve"> to</w:t>
      </w:r>
      <w:r>
        <w:rPr>
          <w:rFonts w:ascii="Arial" w:eastAsia="Times New Roman" w:hAnsi="Arial"/>
          <w:color w:val="333333"/>
          <w:sz w:val="24"/>
          <w:szCs w:val="24"/>
        </w:rPr>
        <w:t xml:space="preserve"> know the</w:t>
      </w:r>
      <w:r w:rsidRPr="000E4474">
        <w:rPr>
          <w:rFonts w:ascii="Arial" w:eastAsia="Times New Roman" w:hAnsi="Arial"/>
          <w:color w:val="333333"/>
          <w:sz w:val="24"/>
          <w:szCs w:val="24"/>
        </w:rPr>
        <w:t xml:space="preserve"> impact of social </w:t>
      </w:r>
      <w:r>
        <w:rPr>
          <w:rFonts w:ascii="Arial" w:eastAsia="Times New Roman" w:hAnsi="Arial"/>
          <w:color w:val="333333"/>
          <w:sz w:val="24"/>
          <w:szCs w:val="24"/>
        </w:rPr>
        <w:t xml:space="preserve">development </w:t>
      </w:r>
      <w:r w:rsidRPr="000E4474">
        <w:rPr>
          <w:rFonts w:ascii="Arial" w:eastAsia="Times New Roman" w:hAnsi="Arial"/>
          <w:color w:val="333333"/>
          <w:sz w:val="24"/>
          <w:szCs w:val="24"/>
        </w:rPr>
        <w:t xml:space="preserve"> to produce the political values ​​of tolerance or not, </w:t>
      </w:r>
      <w:r>
        <w:rPr>
          <w:rFonts w:ascii="Arial" w:eastAsia="Times New Roman" w:hAnsi="Arial"/>
          <w:color w:val="333333"/>
          <w:sz w:val="24"/>
          <w:szCs w:val="24"/>
        </w:rPr>
        <w:t>to</w:t>
      </w:r>
      <w:r w:rsidRPr="000E4474">
        <w:rPr>
          <w:rFonts w:ascii="Arial" w:eastAsia="Times New Roman" w:hAnsi="Arial"/>
          <w:color w:val="333333"/>
          <w:sz w:val="24"/>
          <w:szCs w:val="24"/>
        </w:rPr>
        <w:t xml:space="preserve"> knowledge the social reality of political tolerance in the study period</w:t>
      </w:r>
      <w:r>
        <w:rPr>
          <w:rFonts w:ascii="Arial" w:eastAsia="Times New Roman" w:hAnsi="Arial"/>
          <w:color w:val="333333"/>
          <w:sz w:val="24"/>
          <w:szCs w:val="24"/>
        </w:rPr>
        <w:t>(19</w:t>
      </w:r>
      <w:r w:rsidRPr="000E4474">
        <w:rPr>
          <w:rFonts w:ascii="Arial" w:eastAsia="Times New Roman" w:hAnsi="Arial"/>
          <w:color w:val="333333"/>
          <w:sz w:val="24"/>
          <w:szCs w:val="24"/>
        </w:rPr>
        <w:t>90-2010), as well as</w:t>
      </w:r>
      <w:r>
        <w:rPr>
          <w:rFonts w:ascii="Arial" w:eastAsia="Times New Roman" w:hAnsi="Arial"/>
          <w:color w:val="333333"/>
          <w:sz w:val="24"/>
          <w:szCs w:val="24"/>
        </w:rPr>
        <w:t xml:space="preserve"> to</w:t>
      </w:r>
      <w:r w:rsidRPr="000E4474">
        <w:rPr>
          <w:rFonts w:ascii="Arial" w:eastAsia="Times New Roman" w:hAnsi="Arial"/>
          <w:color w:val="333333"/>
          <w:sz w:val="24"/>
          <w:szCs w:val="24"/>
        </w:rPr>
        <w:t xml:space="preserve"> knowledge of social constraints of political tolerance</w:t>
      </w:r>
      <w:r w:rsidRPr="004274FF">
        <w:rPr>
          <w:rFonts w:ascii="Arial" w:eastAsia="Times New Roman" w:hAnsi="Arial"/>
          <w:color w:val="333333"/>
          <w:sz w:val="24"/>
          <w:szCs w:val="24"/>
        </w:rPr>
        <w:t>. </w:t>
      </w:r>
      <w:r w:rsidRPr="004274FF">
        <w:rPr>
          <w:rFonts w:ascii="Arial" w:eastAsia="Times New Roman" w:hAnsi="Arial"/>
          <w:color w:val="333333"/>
          <w:sz w:val="24"/>
          <w:szCs w:val="24"/>
        </w:rPr>
        <w:br/>
      </w:r>
      <w:r w:rsidRPr="004274FF">
        <w:rPr>
          <w:rFonts w:ascii="Arial" w:eastAsia="Times New Roman" w:hAnsi="Arial"/>
          <w:color w:val="333333"/>
          <w:sz w:val="24"/>
          <w:szCs w:val="24"/>
        </w:rPr>
        <w:br/>
      </w:r>
      <w:r w:rsidRPr="00721176">
        <w:rPr>
          <w:rFonts w:ascii="Arial" w:eastAsia="Times New Roman" w:hAnsi="Arial"/>
          <w:color w:val="333333"/>
        </w:rPr>
        <w:t>Questions of</w:t>
      </w:r>
      <w:r>
        <w:rPr>
          <w:rFonts w:ascii="Arial" w:eastAsia="Times New Roman" w:hAnsi="Arial"/>
          <w:color w:val="333333"/>
        </w:rPr>
        <w:t xml:space="preserve"> </w:t>
      </w:r>
      <w:r w:rsidRPr="00721176">
        <w:rPr>
          <w:rFonts w:ascii="Arial" w:eastAsia="Times New Roman" w:hAnsi="Arial"/>
          <w:color w:val="333333"/>
        </w:rPr>
        <w:t xml:space="preserve"> the study:</w:t>
      </w:r>
      <w:r w:rsidRPr="004274FF">
        <w:rPr>
          <w:rFonts w:ascii="Arial" w:eastAsia="Times New Roman" w:hAnsi="Arial"/>
          <w:color w:val="333333"/>
          <w:sz w:val="24"/>
          <w:szCs w:val="24"/>
        </w:rPr>
        <w:t> </w:t>
      </w:r>
    </w:p>
    <w:p w:rsidR="00A32FB4" w:rsidRDefault="00A32FB4" w:rsidP="00A32FB4">
      <w:pPr>
        <w:pStyle w:val="aa"/>
        <w:tabs>
          <w:tab w:val="left" w:pos="8972"/>
        </w:tabs>
        <w:bidi w:val="0"/>
        <w:ind w:left="0"/>
        <w:rPr>
          <w:rFonts w:ascii="Arial" w:eastAsia="Times New Roman" w:hAnsi="Arial"/>
          <w:color w:val="333333"/>
          <w:sz w:val="24"/>
          <w:szCs w:val="24"/>
        </w:rPr>
      </w:pPr>
      <w:r w:rsidRPr="004274FF">
        <w:rPr>
          <w:rFonts w:ascii="Arial" w:eastAsia="Times New Roman" w:hAnsi="Arial"/>
          <w:color w:val="333333"/>
          <w:sz w:val="24"/>
          <w:szCs w:val="24"/>
        </w:rPr>
        <w:br/>
        <w:t>The study seeks to answer some questions, including: </w:t>
      </w:r>
      <w:r w:rsidRPr="004274FF">
        <w:rPr>
          <w:rFonts w:ascii="Arial" w:eastAsia="Times New Roman" w:hAnsi="Arial"/>
          <w:color w:val="333333"/>
          <w:sz w:val="24"/>
          <w:szCs w:val="24"/>
        </w:rPr>
        <w:br/>
      </w:r>
      <w:r w:rsidRPr="004274FF">
        <w:rPr>
          <w:rFonts w:ascii="Arial" w:eastAsia="Times New Roman" w:hAnsi="Arial"/>
          <w:color w:val="333333"/>
          <w:sz w:val="24"/>
          <w:szCs w:val="24"/>
        </w:rPr>
        <w:lastRenderedPageBreak/>
        <w:t>1 - What social connotations of the political tolerance in a period of political tolerance? </w:t>
      </w:r>
      <w:r w:rsidRPr="004274FF">
        <w:rPr>
          <w:rFonts w:ascii="Arial" w:eastAsia="Times New Roman" w:hAnsi="Arial"/>
          <w:color w:val="333333"/>
          <w:sz w:val="24"/>
          <w:szCs w:val="24"/>
        </w:rPr>
        <w:br/>
        <w:t>2 - to what extent the social and political development impact on the production values ​​of political tolerance or not? </w:t>
      </w:r>
      <w:r w:rsidRPr="004274FF">
        <w:rPr>
          <w:rFonts w:ascii="Arial" w:eastAsia="Times New Roman" w:hAnsi="Arial"/>
          <w:color w:val="333333"/>
          <w:sz w:val="24"/>
          <w:szCs w:val="24"/>
        </w:rPr>
        <w:br/>
        <w:t xml:space="preserve">3 - What </w:t>
      </w:r>
      <w:r>
        <w:rPr>
          <w:rFonts w:ascii="Arial" w:eastAsia="Times New Roman" w:hAnsi="Arial"/>
          <w:color w:val="333333"/>
          <w:sz w:val="24"/>
          <w:szCs w:val="24"/>
        </w:rPr>
        <w:t xml:space="preserve"> is the </w:t>
      </w:r>
      <w:r w:rsidRPr="004274FF">
        <w:rPr>
          <w:rFonts w:ascii="Arial" w:eastAsia="Times New Roman" w:hAnsi="Arial"/>
          <w:color w:val="333333"/>
          <w:sz w:val="24"/>
          <w:szCs w:val="24"/>
        </w:rPr>
        <w:t>social reality of political tolerance in a period o</w:t>
      </w:r>
      <w:r>
        <w:rPr>
          <w:rFonts w:ascii="Arial" w:eastAsia="Times New Roman" w:hAnsi="Arial"/>
          <w:color w:val="333333"/>
          <w:sz w:val="24"/>
          <w:szCs w:val="24"/>
        </w:rPr>
        <w:t>f political tolerance (90-2010)</w:t>
      </w:r>
      <w:r w:rsidRPr="004274FF">
        <w:rPr>
          <w:rFonts w:ascii="Arial" w:eastAsia="Times New Roman" w:hAnsi="Arial"/>
          <w:color w:val="333333"/>
          <w:sz w:val="24"/>
          <w:szCs w:val="24"/>
        </w:rPr>
        <w:t>. </w:t>
      </w:r>
      <w:r w:rsidRPr="004274FF">
        <w:rPr>
          <w:rFonts w:ascii="Arial" w:eastAsia="Times New Roman" w:hAnsi="Arial"/>
          <w:color w:val="333333"/>
          <w:sz w:val="24"/>
          <w:szCs w:val="24"/>
        </w:rPr>
        <w:br/>
        <w:t>4 - What are the social obstacles of the political tolerance?</w:t>
      </w:r>
    </w:p>
    <w:p w:rsidR="00A32FB4" w:rsidRDefault="00A32FB4" w:rsidP="00A32FB4">
      <w:pPr>
        <w:pStyle w:val="aa"/>
        <w:tabs>
          <w:tab w:val="left" w:pos="8972"/>
        </w:tabs>
        <w:bidi w:val="0"/>
        <w:ind w:left="0"/>
        <w:rPr>
          <w:rFonts w:ascii="Arial" w:eastAsia="Times New Roman" w:hAnsi="Arial"/>
          <w:color w:val="333333"/>
          <w:sz w:val="24"/>
          <w:szCs w:val="24"/>
        </w:rPr>
      </w:pPr>
      <w:r w:rsidRPr="004274FF">
        <w:rPr>
          <w:rFonts w:ascii="Arial" w:eastAsia="Times New Roman" w:hAnsi="Arial"/>
          <w:color w:val="333333"/>
          <w:sz w:val="24"/>
          <w:szCs w:val="24"/>
        </w:rPr>
        <w:t> </w:t>
      </w:r>
      <w:r w:rsidRPr="004274FF">
        <w:rPr>
          <w:rFonts w:ascii="Arial" w:eastAsia="Times New Roman" w:hAnsi="Arial"/>
          <w:color w:val="333333"/>
          <w:sz w:val="24"/>
          <w:szCs w:val="24"/>
        </w:rPr>
        <w:br/>
      </w:r>
      <w:r w:rsidRPr="004274FF">
        <w:rPr>
          <w:rFonts w:ascii="Arial" w:eastAsia="Times New Roman" w:hAnsi="Arial"/>
          <w:color w:val="333333"/>
        </w:rPr>
        <w:t>Study methodology and tools:</w:t>
      </w:r>
      <w:r w:rsidRPr="004274FF">
        <w:rPr>
          <w:rFonts w:ascii="Arial" w:eastAsia="Times New Roman" w:hAnsi="Arial"/>
          <w:color w:val="333333"/>
          <w:sz w:val="24"/>
          <w:szCs w:val="24"/>
        </w:rPr>
        <w:t> </w:t>
      </w:r>
    </w:p>
    <w:p w:rsidR="00A32FB4" w:rsidRDefault="00A32FB4" w:rsidP="00A32FB4">
      <w:pPr>
        <w:pStyle w:val="aa"/>
        <w:tabs>
          <w:tab w:val="left" w:pos="8972"/>
        </w:tabs>
        <w:bidi w:val="0"/>
        <w:ind w:left="0"/>
        <w:rPr>
          <w:rFonts w:ascii="Arial" w:eastAsia="Times New Roman" w:hAnsi="Arial"/>
          <w:color w:val="333333"/>
          <w:sz w:val="24"/>
          <w:szCs w:val="24"/>
        </w:rPr>
      </w:pPr>
      <w:r w:rsidRPr="004274FF">
        <w:rPr>
          <w:rFonts w:ascii="Arial" w:eastAsia="Times New Roman" w:hAnsi="Arial"/>
          <w:color w:val="333333"/>
          <w:sz w:val="24"/>
          <w:szCs w:val="24"/>
        </w:rPr>
        <w:br/>
        <w:t>The study used a number of methods of scientific research, including (descriptive - historical - comparative analytical) The study used three tools essential tools (questionnaire - interview - case study). </w:t>
      </w:r>
      <w:r w:rsidRPr="004274FF">
        <w:rPr>
          <w:rFonts w:ascii="Arial" w:eastAsia="Times New Roman" w:hAnsi="Arial"/>
          <w:color w:val="333333"/>
          <w:sz w:val="24"/>
          <w:szCs w:val="24"/>
        </w:rPr>
        <w:br/>
        <w:t xml:space="preserve">Areas of </w:t>
      </w:r>
      <w:r>
        <w:rPr>
          <w:rFonts w:ascii="Arial" w:eastAsia="Times New Roman" w:hAnsi="Arial"/>
          <w:color w:val="333333"/>
          <w:sz w:val="24"/>
          <w:szCs w:val="24"/>
        </w:rPr>
        <w:t xml:space="preserve">the </w:t>
      </w:r>
      <w:r w:rsidRPr="004274FF">
        <w:rPr>
          <w:rFonts w:ascii="Arial" w:eastAsia="Times New Roman" w:hAnsi="Arial"/>
          <w:color w:val="333333"/>
          <w:sz w:val="24"/>
          <w:szCs w:val="24"/>
        </w:rPr>
        <w:t>study: </w:t>
      </w:r>
    </w:p>
    <w:p w:rsidR="00A32FB4" w:rsidRDefault="00A32FB4" w:rsidP="00A32FB4">
      <w:pPr>
        <w:pStyle w:val="aa"/>
        <w:tabs>
          <w:tab w:val="left" w:pos="8972"/>
        </w:tabs>
        <w:bidi w:val="0"/>
        <w:ind w:left="0"/>
        <w:rPr>
          <w:rFonts w:ascii="Arial" w:eastAsia="Times New Roman" w:hAnsi="Arial"/>
          <w:color w:val="333333"/>
          <w:sz w:val="24"/>
          <w:szCs w:val="24"/>
        </w:rPr>
      </w:pPr>
      <w:r w:rsidRPr="004274FF">
        <w:rPr>
          <w:rFonts w:ascii="Arial" w:eastAsia="Times New Roman" w:hAnsi="Arial"/>
          <w:color w:val="333333"/>
          <w:sz w:val="24"/>
          <w:szCs w:val="24"/>
        </w:rPr>
        <w:br/>
        <w:t>- Time: represented the time p</w:t>
      </w:r>
      <w:r>
        <w:rPr>
          <w:rFonts w:ascii="Arial" w:eastAsia="Times New Roman" w:hAnsi="Arial"/>
          <w:color w:val="333333"/>
          <w:sz w:val="24"/>
          <w:szCs w:val="24"/>
        </w:rPr>
        <w:t>eriod of the study (2007-2010</w:t>
      </w:r>
      <w:r w:rsidRPr="004274FF">
        <w:rPr>
          <w:rFonts w:ascii="Arial" w:eastAsia="Times New Roman" w:hAnsi="Arial"/>
          <w:color w:val="333333"/>
          <w:sz w:val="24"/>
          <w:szCs w:val="24"/>
        </w:rPr>
        <w:t>). </w:t>
      </w:r>
      <w:r w:rsidRPr="004274FF">
        <w:rPr>
          <w:rFonts w:ascii="Arial" w:eastAsia="Times New Roman" w:hAnsi="Arial"/>
          <w:color w:val="333333"/>
          <w:sz w:val="24"/>
          <w:szCs w:val="24"/>
        </w:rPr>
        <w:br/>
        <w:t xml:space="preserve">- The human </w:t>
      </w:r>
      <w:r w:rsidRPr="004274FF">
        <w:rPr>
          <w:rFonts w:ascii="Arial" w:eastAsia="Times New Roman" w:hAnsi="Arial"/>
          <w:color w:val="333333"/>
          <w:sz w:val="24"/>
          <w:szCs w:val="24"/>
          <w:u w:val="single"/>
        </w:rPr>
        <w:t>sphere</w:t>
      </w:r>
      <w:r w:rsidRPr="004274FF">
        <w:rPr>
          <w:rFonts w:ascii="Arial" w:eastAsia="Times New Roman" w:hAnsi="Arial"/>
          <w:color w:val="333333"/>
          <w:sz w:val="24"/>
          <w:szCs w:val="24"/>
        </w:rPr>
        <w:t>: various persons, actors belonging to the active political forces (leaders - members), some civil society institutions, the University of Sana'a and som</w:t>
      </w:r>
      <w:r>
        <w:rPr>
          <w:rFonts w:ascii="Arial" w:eastAsia="Times New Roman" w:hAnsi="Arial"/>
          <w:color w:val="333333"/>
          <w:sz w:val="24"/>
          <w:szCs w:val="24"/>
        </w:rPr>
        <w:t>e of the private universities (Science and T</w:t>
      </w:r>
      <w:r w:rsidRPr="004274FF">
        <w:rPr>
          <w:rFonts w:ascii="Arial" w:eastAsia="Times New Roman" w:hAnsi="Arial"/>
          <w:color w:val="333333"/>
          <w:sz w:val="24"/>
          <w:szCs w:val="24"/>
        </w:rPr>
        <w:t xml:space="preserve">echnology –Al- Yemenia </w:t>
      </w:r>
      <w:r>
        <w:rPr>
          <w:rFonts w:ascii="Arial" w:eastAsia="Times New Roman" w:hAnsi="Arial"/>
          <w:color w:val="333333"/>
          <w:sz w:val="24"/>
          <w:szCs w:val="24"/>
        </w:rPr>
        <w:t>–</w:t>
      </w:r>
      <w:r w:rsidRPr="004274FF">
        <w:rPr>
          <w:rFonts w:ascii="Arial" w:eastAsia="Times New Roman" w:hAnsi="Arial"/>
          <w:color w:val="333333"/>
          <w:sz w:val="24"/>
          <w:szCs w:val="24"/>
        </w:rPr>
        <w:t xml:space="preserve"> National</w:t>
      </w:r>
      <w:r>
        <w:rPr>
          <w:rFonts w:ascii="Arial" w:eastAsia="Times New Roman" w:hAnsi="Arial"/>
          <w:color w:val="333333"/>
          <w:sz w:val="24"/>
          <w:szCs w:val="24"/>
        </w:rPr>
        <w:t>(Alwatania</w:t>
      </w:r>
      <w:r w:rsidRPr="004274FF">
        <w:rPr>
          <w:rFonts w:ascii="Arial" w:eastAsia="Times New Roman" w:hAnsi="Arial"/>
          <w:color w:val="333333"/>
          <w:sz w:val="24"/>
          <w:szCs w:val="24"/>
        </w:rPr>
        <w:t>) (professors - workers - students). </w:t>
      </w:r>
      <w:r w:rsidRPr="004274FF">
        <w:rPr>
          <w:rFonts w:ascii="Arial" w:eastAsia="Times New Roman" w:hAnsi="Arial"/>
          <w:color w:val="333333"/>
          <w:sz w:val="24"/>
          <w:szCs w:val="24"/>
        </w:rPr>
        <w:br/>
        <w:t xml:space="preserve">- Geographical </w:t>
      </w:r>
      <w:r>
        <w:rPr>
          <w:rFonts w:ascii="Arial" w:eastAsia="Times New Roman" w:hAnsi="Arial"/>
          <w:color w:val="333333"/>
          <w:sz w:val="24"/>
          <w:szCs w:val="24"/>
        </w:rPr>
        <w:t xml:space="preserve">area </w:t>
      </w:r>
      <w:r w:rsidRPr="004274FF">
        <w:rPr>
          <w:rFonts w:ascii="Arial" w:eastAsia="Times New Roman" w:hAnsi="Arial"/>
          <w:color w:val="333333"/>
          <w:sz w:val="24"/>
          <w:szCs w:val="24"/>
        </w:rPr>
        <w:t>: the capital</w:t>
      </w:r>
      <w:r>
        <w:rPr>
          <w:rFonts w:ascii="Arial" w:eastAsia="Times New Roman" w:hAnsi="Arial"/>
          <w:color w:val="333333"/>
          <w:sz w:val="24"/>
          <w:szCs w:val="24"/>
        </w:rPr>
        <w:t xml:space="preserve"> municipality</w:t>
      </w:r>
      <w:r w:rsidRPr="004274FF">
        <w:rPr>
          <w:rFonts w:ascii="Arial" w:eastAsia="Times New Roman" w:hAnsi="Arial"/>
          <w:color w:val="333333"/>
          <w:sz w:val="24"/>
          <w:szCs w:val="24"/>
        </w:rPr>
        <w:t xml:space="preserve"> Sana'a ,considering  a gathering of (leaders - members of the political forces – public&amp; private universities - from the various governorates - from urban and rural areas - gender, of different levels).</w:t>
      </w:r>
    </w:p>
    <w:p w:rsidR="00A32FB4" w:rsidRDefault="00A32FB4" w:rsidP="00A32FB4">
      <w:pPr>
        <w:pStyle w:val="aa"/>
        <w:tabs>
          <w:tab w:val="left" w:pos="8972"/>
        </w:tabs>
        <w:bidi w:val="0"/>
        <w:ind w:left="0"/>
        <w:rPr>
          <w:rFonts w:ascii="Arial" w:eastAsia="Times New Roman" w:hAnsi="Arial"/>
          <w:color w:val="333333"/>
          <w:sz w:val="24"/>
          <w:szCs w:val="24"/>
        </w:rPr>
      </w:pPr>
      <w:r w:rsidRPr="004274FF">
        <w:rPr>
          <w:rFonts w:ascii="Arial" w:eastAsia="Times New Roman" w:hAnsi="Arial"/>
          <w:color w:val="333333"/>
          <w:sz w:val="24"/>
          <w:szCs w:val="24"/>
        </w:rPr>
        <w:t> </w:t>
      </w:r>
      <w:r w:rsidRPr="004274FF">
        <w:rPr>
          <w:rFonts w:ascii="Arial" w:eastAsia="Times New Roman" w:hAnsi="Arial"/>
          <w:color w:val="333333"/>
          <w:sz w:val="24"/>
          <w:szCs w:val="24"/>
        </w:rPr>
        <w:br/>
      </w:r>
      <w:r w:rsidRPr="004274FF">
        <w:rPr>
          <w:rFonts w:ascii="Arial" w:eastAsia="Times New Roman" w:hAnsi="Arial"/>
          <w:color w:val="333333"/>
        </w:rPr>
        <w:t>The study sample:</w:t>
      </w:r>
      <w:r w:rsidRPr="004274FF">
        <w:rPr>
          <w:rFonts w:ascii="Arial" w:eastAsia="Times New Roman" w:hAnsi="Arial"/>
          <w:color w:val="333333"/>
          <w:sz w:val="24"/>
          <w:szCs w:val="24"/>
        </w:rPr>
        <w:t> </w:t>
      </w:r>
      <w:r w:rsidRPr="004274FF">
        <w:rPr>
          <w:rFonts w:ascii="Arial" w:eastAsia="Times New Roman" w:hAnsi="Arial"/>
          <w:color w:val="333333"/>
          <w:sz w:val="24"/>
          <w:szCs w:val="24"/>
        </w:rPr>
        <w:br/>
        <w:t>The sample included (260) Single, distributed to all active political</w:t>
      </w:r>
      <w:r>
        <w:rPr>
          <w:rFonts w:ascii="Arial" w:eastAsia="Times New Roman" w:hAnsi="Arial"/>
          <w:color w:val="333333"/>
          <w:sz w:val="24"/>
          <w:szCs w:val="24"/>
        </w:rPr>
        <w:t xml:space="preserve"> forces (leaders - members</w:t>
      </w:r>
      <w:r w:rsidRPr="004274FF">
        <w:rPr>
          <w:rFonts w:ascii="Arial" w:eastAsia="Times New Roman" w:hAnsi="Arial"/>
          <w:color w:val="333333"/>
          <w:sz w:val="24"/>
          <w:szCs w:val="24"/>
        </w:rPr>
        <w:t xml:space="preserve"> )  institutions of civil society, public &amp; private universities, (professors - workers - students ).</w:t>
      </w:r>
    </w:p>
    <w:p w:rsidR="00A32FB4" w:rsidRPr="00605DF5" w:rsidRDefault="00A32FB4" w:rsidP="00A32FB4">
      <w:pPr>
        <w:pStyle w:val="aa"/>
        <w:tabs>
          <w:tab w:val="left" w:pos="8972"/>
        </w:tabs>
        <w:bidi w:val="0"/>
        <w:ind w:left="0"/>
      </w:pPr>
      <w:r w:rsidRPr="004274FF">
        <w:rPr>
          <w:rFonts w:ascii="Arial" w:eastAsia="Times New Roman" w:hAnsi="Arial"/>
          <w:color w:val="333333"/>
          <w:sz w:val="24"/>
          <w:szCs w:val="24"/>
        </w:rPr>
        <w:t> </w:t>
      </w:r>
      <w:r w:rsidRPr="004274FF">
        <w:rPr>
          <w:rFonts w:ascii="Arial" w:eastAsia="Times New Roman" w:hAnsi="Arial"/>
          <w:color w:val="333333"/>
          <w:sz w:val="24"/>
          <w:szCs w:val="24"/>
        </w:rPr>
        <w:br/>
      </w:r>
      <w:r w:rsidRPr="004274FF">
        <w:rPr>
          <w:rFonts w:ascii="Arial" w:eastAsia="Times New Roman" w:hAnsi="Arial"/>
          <w:color w:val="333333"/>
        </w:rPr>
        <w:t>Type of study:</w:t>
      </w:r>
      <w:r w:rsidRPr="004274FF">
        <w:rPr>
          <w:rFonts w:ascii="Arial" w:eastAsia="Times New Roman" w:hAnsi="Arial"/>
          <w:color w:val="333333"/>
          <w:sz w:val="24"/>
          <w:szCs w:val="24"/>
        </w:rPr>
        <w:t> </w:t>
      </w:r>
    </w:p>
    <w:p w:rsidR="00A32FB4" w:rsidRDefault="00A32FB4" w:rsidP="00A32FB4">
      <w:pPr>
        <w:pStyle w:val="aa"/>
        <w:tabs>
          <w:tab w:val="left" w:pos="8972"/>
        </w:tabs>
        <w:bidi w:val="0"/>
        <w:ind w:left="0"/>
        <w:rPr>
          <w:rFonts w:ascii="Arial" w:eastAsia="Times New Roman" w:hAnsi="Arial"/>
          <w:color w:val="333333"/>
          <w:sz w:val="24"/>
          <w:szCs w:val="24"/>
        </w:rPr>
      </w:pPr>
      <w:r w:rsidRPr="004274FF">
        <w:rPr>
          <w:rFonts w:ascii="Arial" w:eastAsia="Times New Roman" w:hAnsi="Arial"/>
          <w:color w:val="333333"/>
          <w:sz w:val="24"/>
          <w:szCs w:val="24"/>
        </w:rPr>
        <w:br/>
        <w:t>The study</w:t>
      </w:r>
      <w:r>
        <w:rPr>
          <w:rFonts w:ascii="Arial" w:eastAsia="Times New Roman" w:hAnsi="Arial"/>
          <w:color w:val="333333"/>
          <w:sz w:val="24"/>
          <w:szCs w:val="24"/>
        </w:rPr>
        <w:t xml:space="preserve"> is</w:t>
      </w:r>
      <w:r w:rsidRPr="004274FF">
        <w:rPr>
          <w:rFonts w:ascii="Arial" w:eastAsia="Times New Roman" w:hAnsi="Arial"/>
          <w:color w:val="333333"/>
          <w:sz w:val="24"/>
          <w:szCs w:val="24"/>
        </w:rPr>
        <w:t xml:space="preserve"> (descriptive - analytical) </w:t>
      </w:r>
    </w:p>
    <w:p w:rsidR="00A32FB4" w:rsidRPr="00E2373C" w:rsidRDefault="00A32FB4" w:rsidP="00A32FB4">
      <w:pPr>
        <w:pStyle w:val="aa"/>
        <w:tabs>
          <w:tab w:val="left" w:pos="8972"/>
        </w:tabs>
        <w:bidi w:val="0"/>
        <w:ind w:left="0"/>
      </w:pPr>
      <w:r w:rsidRPr="004274FF">
        <w:rPr>
          <w:rFonts w:ascii="Arial" w:eastAsia="Times New Roman" w:hAnsi="Arial"/>
          <w:color w:val="333333"/>
          <w:sz w:val="24"/>
          <w:szCs w:val="24"/>
        </w:rPr>
        <w:br/>
      </w:r>
      <w:r w:rsidRPr="004274FF">
        <w:rPr>
          <w:rFonts w:ascii="Arial" w:eastAsia="Times New Roman" w:hAnsi="Arial"/>
          <w:color w:val="333333"/>
        </w:rPr>
        <w:t>Division of the study:</w:t>
      </w:r>
      <w:r w:rsidRPr="004274FF">
        <w:rPr>
          <w:rFonts w:ascii="Arial" w:eastAsia="Times New Roman" w:hAnsi="Arial"/>
          <w:color w:val="333333"/>
          <w:sz w:val="24"/>
          <w:szCs w:val="24"/>
        </w:rPr>
        <w:t> </w:t>
      </w:r>
      <w:r w:rsidRPr="004274FF">
        <w:rPr>
          <w:rFonts w:ascii="Arial" w:eastAsia="Times New Roman" w:hAnsi="Arial"/>
          <w:color w:val="333333"/>
          <w:sz w:val="24"/>
          <w:szCs w:val="24"/>
        </w:rPr>
        <w:br/>
      </w:r>
    </w:p>
    <w:p w:rsidR="00A32FB4" w:rsidRDefault="00A32FB4" w:rsidP="00A32FB4">
      <w:pPr>
        <w:pStyle w:val="aa"/>
        <w:tabs>
          <w:tab w:val="left" w:pos="8972"/>
        </w:tabs>
        <w:bidi w:val="0"/>
        <w:ind w:left="0"/>
        <w:rPr>
          <w:rFonts w:ascii="Arial" w:eastAsia="Times New Roman" w:hAnsi="Arial"/>
          <w:color w:val="333333"/>
          <w:sz w:val="24"/>
          <w:szCs w:val="24"/>
        </w:rPr>
      </w:pPr>
      <w:r w:rsidRPr="00E2373C">
        <w:rPr>
          <w:rFonts w:ascii="Arial" w:eastAsia="Times New Roman" w:hAnsi="Arial"/>
          <w:color w:val="333333"/>
          <w:sz w:val="24"/>
          <w:szCs w:val="24"/>
        </w:rPr>
        <w:t>The study includes two parts (theoretical &amp; field  side) Part I contains four chapters, two chapters on tolerance in general, two special</w:t>
      </w:r>
      <w:r>
        <w:rPr>
          <w:rFonts w:ascii="Arial" w:eastAsia="Times New Roman" w:hAnsi="Arial"/>
          <w:color w:val="333333"/>
          <w:sz w:val="24"/>
          <w:szCs w:val="24"/>
        </w:rPr>
        <w:t xml:space="preserve"> </w:t>
      </w:r>
      <w:r w:rsidRPr="00E2373C">
        <w:rPr>
          <w:rFonts w:ascii="Arial" w:eastAsia="Times New Roman" w:hAnsi="Arial"/>
          <w:color w:val="333333"/>
          <w:sz w:val="24"/>
          <w:szCs w:val="24"/>
        </w:rPr>
        <w:t>chapters about Yemen, the first chapter: includes the theoretical framework for the study (concepts, trends theory), Chapter II</w:t>
      </w:r>
      <w:r>
        <w:rPr>
          <w:rFonts w:ascii="Arial" w:eastAsia="Times New Roman" w:hAnsi="Arial"/>
          <w:color w:val="333333"/>
          <w:sz w:val="24"/>
          <w:szCs w:val="24"/>
        </w:rPr>
        <w:t>,</w:t>
      </w:r>
      <w:r w:rsidRPr="00E2373C">
        <w:rPr>
          <w:rFonts w:ascii="Arial" w:eastAsia="Times New Roman" w:hAnsi="Arial"/>
          <w:color w:val="333333"/>
          <w:sz w:val="24"/>
          <w:szCs w:val="24"/>
        </w:rPr>
        <w:t xml:space="preserve"> nature of political tolerance (inception, tolerance by</w:t>
      </w:r>
      <w:r>
        <w:rPr>
          <w:rFonts w:ascii="Arial" w:eastAsia="Times New Roman" w:hAnsi="Arial"/>
          <w:color w:val="333333"/>
          <w:sz w:val="24"/>
          <w:szCs w:val="24"/>
        </w:rPr>
        <w:t xml:space="preserve"> though</w:t>
      </w:r>
      <w:r w:rsidRPr="00E2373C">
        <w:rPr>
          <w:rFonts w:ascii="Arial" w:eastAsia="Times New Roman" w:hAnsi="Arial"/>
          <w:color w:val="333333"/>
          <w:sz w:val="24"/>
          <w:szCs w:val="24"/>
        </w:rPr>
        <w:t>, limits of tolerance)</w:t>
      </w:r>
      <w:r>
        <w:rPr>
          <w:rFonts w:ascii="Arial" w:eastAsia="Times New Roman" w:hAnsi="Arial"/>
          <w:color w:val="333333"/>
          <w:sz w:val="24"/>
          <w:szCs w:val="24"/>
        </w:rPr>
        <w:t>,</w:t>
      </w:r>
      <w:r w:rsidRPr="00E2373C">
        <w:rPr>
          <w:rFonts w:ascii="Arial" w:eastAsia="Times New Roman" w:hAnsi="Arial"/>
          <w:color w:val="333333"/>
          <w:sz w:val="24"/>
          <w:szCs w:val="24"/>
        </w:rPr>
        <w:t xml:space="preserve"> Chapter III: the political situation and its impact on the concept of tolerance, Chapter IV: mechanism of the political conflict in the</w:t>
      </w:r>
      <w:r>
        <w:rPr>
          <w:rFonts w:ascii="Arial" w:eastAsia="Times New Roman" w:hAnsi="Arial"/>
          <w:color w:val="333333"/>
          <w:sz w:val="24"/>
          <w:szCs w:val="24"/>
        </w:rPr>
        <w:t xml:space="preserve"> </w:t>
      </w:r>
      <w:r w:rsidRPr="00E2373C">
        <w:rPr>
          <w:rFonts w:ascii="Arial" w:eastAsia="Times New Roman" w:hAnsi="Arial"/>
          <w:color w:val="333333"/>
          <w:sz w:val="24"/>
          <w:szCs w:val="24"/>
        </w:rPr>
        <w:t>unification</w:t>
      </w:r>
      <w:r>
        <w:rPr>
          <w:rFonts w:ascii="Arial" w:eastAsia="Times New Roman" w:hAnsi="Arial"/>
          <w:color w:val="333333"/>
          <w:sz w:val="24"/>
          <w:szCs w:val="24"/>
        </w:rPr>
        <w:t xml:space="preserve"> </w:t>
      </w:r>
      <w:r w:rsidRPr="00E2373C">
        <w:rPr>
          <w:rFonts w:ascii="Arial" w:eastAsia="Times New Roman" w:hAnsi="Arial"/>
          <w:color w:val="333333"/>
          <w:sz w:val="24"/>
          <w:szCs w:val="24"/>
        </w:rPr>
        <w:t>state. The side of the  field study includes two chapters: Chapter V: The field study as reflected in the form of a questionnaire, Chapter VI: T</w:t>
      </w:r>
      <w:r>
        <w:rPr>
          <w:rFonts w:ascii="Arial" w:eastAsia="Times New Roman" w:hAnsi="Arial"/>
          <w:color w:val="333333"/>
          <w:sz w:val="24"/>
          <w:szCs w:val="24"/>
        </w:rPr>
        <w:t>he field study also reflected</w:t>
      </w:r>
      <w:r w:rsidRPr="00E2373C">
        <w:rPr>
          <w:rFonts w:ascii="Arial" w:eastAsia="Times New Roman" w:hAnsi="Arial"/>
          <w:color w:val="333333"/>
          <w:sz w:val="24"/>
          <w:szCs w:val="24"/>
        </w:rPr>
        <w:t xml:space="preserve"> the interviews, Chapter VII: theoretical side but </w:t>
      </w:r>
      <w:r>
        <w:rPr>
          <w:rFonts w:ascii="Arial" w:eastAsia="Times New Roman" w:hAnsi="Arial"/>
          <w:color w:val="333333"/>
          <w:sz w:val="24"/>
          <w:szCs w:val="24"/>
        </w:rPr>
        <w:t xml:space="preserve"> it is </w:t>
      </w:r>
      <w:r w:rsidRPr="00E2373C">
        <w:rPr>
          <w:rFonts w:ascii="Arial" w:eastAsia="Times New Roman" w:hAnsi="Arial"/>
          <w:color w:val="333333"/>
          <w:sz w:val="24"/>
          <w:szCs w:val="24"/>
        </w:rPr>
        <w:t>complete field study titled ; cases of no tolerance, Chapter VIII: Results and recommendations. </w:t>
      </w:r>
    </w:p>
    <w:p w:rsidR="00A32FB4" w:rsidRPr="00887F1B" w:rsidRDefault="00A32FB4" w:rsidP="00A32FB4">
      <w:pPr>
        <w:pStyle w:val="aa"/>
        <w:tabs>
          <w:tab w:val="left" w:pos="8972"/>
        </w:tabs>
        <w:bidi w:val="0"/>
        <w:ind w:left="0"/>
      </w:pPr>
      <w:r w:rsidRPr="00E2373C">
        <w:rPr>
          <w:rFonts w:ascii="Arial" w:eastAsia="Times New Roman" w:hAnsi="Arial"/>
          <w:color w:val="333333"/>
          <w:sz w:val="24"/>
          <w:szCs w:val="24"/>
        </w:rPr>
        <w:br/>
      </w:r>
      <w:r w:rsidRPr="00E2373C">
        <w:rPr>
          <w:rFonts w:ascii="Arial" w:eastAsia="Times New Roman" w:hAnsi="Arial"/>
          <w:color w:val="333333"/>
        </w:rPr>
        <w:t>Difficulties of the study:</w:t>
      </w:r>
      <w:r w:rsidRPr="00E2373C">
        <w:rPr>
          <w:rFonts w:ascii="Arial" w:eastAsia="Times New Roman" w:hAnsi="Arial"/>
          <w:color w:val="333333"/>
          <w:sz w:val="24"/>
          <w:szCs w:val="24"/>
        </w:rPr>
        <w:t> </w:t>
      </w:r>
    </w:p>
    <w:p w:rsidR="00A32FB4" w:rsidRDefault="00A32FB4" w:rsidP="00A32FB4">
      <w:pPr>
        <w:pStyle w:val="aa"/>
        <w:tabs>
          <w:tab w:val="left" w:pos="8972"/>
        </w:tabs>
        <w:bidi w:val="0"/>
        <w:ind w:left="0"/>
        <w:rPr>
          <w:rFonts w:ascii="Arial" w:eastAsia="Times New Roman" w:hAnsi="Arial"/>
          <w:color w:val="333333"/>
          <w:sz w:val="24"/>
          <w:szCs w:val="24"/>
        </w:rPr>
      </w:pPr>
      <w:r w:rsidRPr="004274FF">
        <w:rPr>
          <w:rFonts w:ascii="Arial" w:eastAsia="Times New Roman" w:hAnsi="Arial"/>
          <w:color w:val="333333"/>
          <w:sz w:val="24"/>
          <w:szCs w:val="24"/>
        </w:rPr>
        <w:br/>
        <w:t>Difficulties study focused on the lack of scientific material, some</w:t>
      </w:r>
      <w:r>
        <w:rPr>
          <w:rFonts w:ascii="Arial" w:eastAsia="Times New Roman" w:hAnsi="Arial"/>
          <w:color w:val="333333"/>
          <w:sz w:val="24"/>
          <w:szCs w:val="24"/>
        </w:rPr>
        <w:t xml:space="preserve"> said </w:t>
      </w:r>
      <w:r w:rsidRPr="004274FF">
        <w:rPr>
          <w:rFonts w:ascii="Arial" w:eastAsia="Times New Roman" w:hAnsi="Arial"/>
          <w:color w:val="333333"/>
          <w:sz w:val="24"/>
          <w:szCs w:val="24"/>
        </w:rPr>
        <w:t xml:space="preserve"> that the researcher</w:t>
      </w:r>
      <w:r>
        <w:rPr>
          <w:rFonts w:ascii="Arial" w:eastAsia="Times New Roman" w:hAnsi="Arial"/>
          <w:color w:val="333333"/>
          <w:sz w:val="24"/>
          <w:szCs w:val="24"/>
        </w:rPr>
        <w:t xml:space="preserve"> belong to a political party , she</w:t>
      </w:r>
      <w:r w:rsidRPr="004274FF">
        <w:rPr>
          <w:rFonts w:ascii="Arial" w:eastAsia="Times New Roman" w:hAnsi="Arial"/>
          <w:color w:val="333333"/>
          <w:sz w:val="24"/>
          <w:szCs w:val="24"/>
        </w:rPr>
        <w:t xml:space="preserve"> is working against the national interest, while ot</w:t>
      </w:r>
      <w:r>
        <w:rPr>
          <w:rFonts w:ascii="Arial" w:eastAsia="Times New Roman" w:hAnsi="Arial"/>
          <w:color w:val="333333"/>
          <w:sz w:val="24"/>
          <w:szCs w:val="24"/>
        </w:rPr>
        <w:t>hers felt that the researcher i</w:t>
      </w:r>
      <w:r w:rsidRPr="004274FF">
        <w:rPr>
          <w:rFonts w:ascii="Arial" w:eastAsia="Times New Roman" w:hAnsi="Arial"/>
          <w:color w:val="333333"/>
          <w:sz w:val="24"/>
          <w:szCs w:val="24"/>
        </w:rPr>
        <w:t>s working with foreign powers against</w:t>
      </w:r>
      <w:r>
        <w:rPr>
          <w:rFonts w:ascii="Arial" w:eastAsia="Times New Roman" w:hAnsi="Arial"/>
          <w:color w:val="333333"/>
          <w:sz w:val="24"/>
          <w:szCs w:val="24"/>
        </w:rPr>
        <w:t xml:space="preserve"> </w:t>
      </w:r>
      <w:r w:rsidRPr="004274FF">
        <w:rPr>
          <w:rFonts w:ascii="Arial" w:eastAsia="Times New Roman" w:hAnsi="Arial"/>
          <w:color w:val="333333"/>
          <w:sz w:val="24"/>
          <w:szCs w:val="24"/>
        </w:rPr>
        <w:t xml:space="preserve"> the interest of Yemen. Although the researcher does not belong to any political party, and non-employee (codified unemployment) to operate </w:t>
      </w:r>
      <w:r>
        <w:rPr>
          <w:rFonts w:ascii="Arial" w:eastAsia="Times New Roman" w:hAnsi="Arial"/>
          <w:color w:val="333333"/>
          <w:sz w:val="24"/>
          <w:szCs w:val="24"/>
        </w:rPr>
        <w:t>to</w:t>
      </w:r>
      <w:r w:rsidRPr="004274FF">
        <w:rPr>
          <w:rFonts w:ascii="Arial" w:eastAsia="Times New Roman" w:hAnsi="Arial"/>
          <w:color w:val="333333"/>
          <w:sz w:val="24"/>
          <w:szCs w:val="24"/>
        </w:rPr>
        <w:t xml:space="preserve"> benefit of a specific destination. </w:t>
      </w:r>
    </w:p>
    <w:p w:rsidR="00A32FB4" w:rsidRPr="00887F1B" w:rsidRDefault="00A32FB4" w:rsidP="00A32FB4">
      <w:pPr>
        <w:pStyle w:val="aa"/>
        <w:tabs>
          <w:tab w:val="left" w:pos="8972"/>
        </w:tabs>
        <w:bidi w:val="0"/>
        <w:ind w:left="0"/>
      </w:pPr>
      <w:r w:rsidRPr="004274FF">
        <w:rPr>
          <w:rFonts w:ascii="Arial" w:eastAsia="Times New Roman" w:hAnsi="Arial"/>
          <w:color w:val="333333"/>
          <w:sz w:val="24"/>
          <w:szCs w:val="24"/>
        </w:rPr>
        <w:lastRenderedPageBreak/>
        <w:br/>
      </w:r>
      <w:r w:rsidRPr="00887F1B">
        <w:rPr>
          <w:rFonts w:ascii="Arial" w:eastAsia="Times New Roman" w:hAnsi="Arial"/>
          <w:color w:val="333333"/>
        </w:rPr>
        <w:t>Results of the study: </w:t>
      </w:r>
    </w:p>
    <w:p w:rsidR="00A32FB4" w:rsidRDefault="00A32FB4" w:rsidP="00A32FB4">
      <w:pPr>
        <w:pStyle w:val="aa"/>
        <w:tabs>
          <w:tab w:val="left" w:pos="8972"/>
        </w:tabs>
        <w:bidi w:val="0"/>
        <w:ind w:left="0"/>
        <w:rPr>
          <w:rFonts w:ascii="Arial" w:eastAsia="Times New Roman" w:hAnsi="Arial"/>
          <w:color w:val="333333"/>
          <w:sz w:val="24"/>
          <w:szCs w:val="24"/>
        </w:rPr>
      </w:pPr>
      <w:r w:rsidRPr="00887F1B">
        <w:rPr>
          <w:rFonts w:ascii="Arial" w:eastAsia="Times New Roman" w:hAnsi="Arial"/>
          <w:color w:val="333333"/>
          <w:sz w:val="24"/>
          <w:szCs w:val="24"/>
        </w:rPr>
        <w:br/>
      </w:r>
      <w:r w:rsidRPr="004274FF">
        <w:rPr>
          <w:rFonts w:ascii="Arial" w:eastAsia="Times New Roman" w:hAnsi="Arial"/>
          <w:color w:val="333333"/>
          <w:sz w:val="24"/>
          <w:szCs w:val="24"/>
        </w:rPr>
        <w:t>The most important findings of the study: </w:t>
      </w:r>
      <w:r w:rsidRPr="004274FF">
        <w:rPr>
          <w:rFonts w:ascii="Arial" w:eastAsia="Times New Roman" w:hAnsi="Arial"/>
          <w:color w:val="333333"/>
          <w:sz w:val="24"/>
          <w:szCs w:val="24"/>
        </w:rPr>
        <w:br/>
        <w:t xml:space="preserve">1 - There is awareness of the importance of the difference </w:t>
      </w:r>
      <w:r>
        <w:rPr>
          <w:rFonts w:ascii="Arial" w:eastAsia="Times New Roman" w:hAnsi="Arial"/>
          <w:color w:val="333333"/>
          <w:sz w:val="24"/>
          <w:szCs w:val="24"/>
        </w:rPr>
        <w:t>of</w:t>
      </w:r>
      <w:r w:rsidRPr="004274FF">
        <w:rPr>
          <w:rFonts w:ascii="Arial" w:eastAsia="Times New Roman" w:hAnsi="Arial"/>
          <w:color w:val="333333"/>
          <w:sz w:val="24"/>
          <w:szCs w:val="24"/>
        </w:rPr>
        <w:t xml:space="preserve"> opinion</w:t>
      </w:r>
      <w:r>
        <w:rPr>
          <w:rFonts w:ascii="Arial" w:eastAsia="Times New Roman" w:hAnsi="Arial"/>
          <w:color w:val="333333"/>
          <w:sz w:val="24"/>
          <w:szCs w:val="24"/>
        </w:rPr>
        <w:t xml:space="preserve"> to reach the</w:t>
      </w:r>
      <w:r w:rsidRPr="004274FF">
        <w:rPr>
          <w:rFonts w:ascii="Arial" w:eastAsia="Times New Roman" w:hAnsi="Arial"/>
          <w:color w:val="333333"/>
          <w:sz w:val="24"/>
          <w:szCs w:val="24"/>
        </w:rPr>
        <w:t xml:space="preserve"> diversity and pluralism. </w:t>
      </w:r>
      <w:r w:rsidRPr="004274FF">
        <w:rPr>
          <w:rFonts w:ascii="Arial" w:eastAsia="Times New Roman" w:hAnsi="Arial"/>
          <w:color w:val="333333"/>
          <w:sz w:val="24"/>
          <w:szCs w:val="24"/>
        </w:rPr>
        <w:br/>
        <w:t>2 - The dialogue between the various parties</w:t>
      </w:r>
      <w:r>
        <w:rPr>
          <w:rFonts w:ascii="Arial" w:eastAsia="Times New Roman" w:hAnsi="Arial"/>
          <w:color w:val="333333"/>
          <w:sz w:val="24"/>
          <w:szCs w:val="24"/>
        </w:rPr>
        <w:t xml:space="preserve"> considered </w:t>
      </w:r>
      <w:r w:rsidRPr="004274FF">
        <w:rPr>
          <w:rFonts w:ascii="Arial" w:eastAsia="Times New Roman" w:hAnsi="Arial"/>
          <w:color w:val="333333"/>
          <w:sz w:val="24"/>
          <w:szCs w:val="24"/>
        </w:rPr>
        <w:t xml:space="preserve"> the only mechanism that helps to resolve the political crisis. </w:t>
      </w:r>
      <w:r w:rsidRPr="004274FF">
        <w:rPr>
          <w:rFonts w:ascii="Arial" w:eastAsia="Times New Roman" w:hAnsi="Arial"/>
          <w:color w:val="333333"/>
          <w:sz w:val="24"/>
          <w:szCs w:val="24"/>
        </w:rPr>
        <w:br/>
        <w:t>3 -</w:t>
      </w:r>
      <w:r>
        <w:rPr>
          <w:rFonts w:ascii="Arial" w:eastAsia="Times New Roman" w:hAnsi="Arial"/>
          <w:color w:val="333333"/>
          <w:sz w:val="24"/>
          <w:szCs w:val="24"/>
        </w:rPr>
        <w:t xml:space="preserve"> </w:t>
      </w:r>
      <w:r w:rsidRPr="004274FF">
        <w:rPr>
          <w:rFonts w:ascii="Arial" w:eastAsia="Times New Roman" w:hAnsi="Arial"/>
          <w:color w:val="333333"/>
          <w:sz w:val="24"/>
          <w:szCs w:val="24"/>
        </w:rPr>
        <w:t xml:space="preserve">The dialogue includes all the various parties, especially when there </w:t>
      </w:r>
      <w:r>
        <w:rPr>
          <w:rFonts w:ascii="Arial" w:eastAsia="Times New Roman" w:hAnsi="Arial"/>
          <w:color w:val="333333"/>
          <w:sz w:val="24"/>
          <w:szCs w:val="24"/>
        </w:rPr>
        <w:t xml:space="preserve"> is </w:t>
      </w:r>
      <w:r w:rsidRPr="004274FF">
        <w:rPr>
          <w:rFonts w:ascii="Arial" w:eastAsia="Times New Roman" w:hAnsi="Arial"/>
          <w:color w:val="333333"/>
          <w:sz w:val="24"/>
          <w:szCs w:val="24"/>
        </w:rPr>
        <w:t>political pluralism, difference, diversity (social - cultural - political, etc.) </w:t>
      </w:r>
      <w:r w:rsidRPr="004274FF">
        <w:rPr>
          <w:rFonts w:ascii="Arial" w:eastAsia="Times New Roman" w:hAnsi="Arial"/>
          <w:color w:val="333333"/>
          <w:sz w:val="24"/>
          <w:szCs w:val="24"/>
        </w:rPr>
        <w:br/>
        <w:t>4 - political tolerance</w:t>
      </w:r>
      <w:r>
        <w:rPr>
          <w:rFonts w:ascii="Arial" w:eastAsia="Times New Roman" w:hAnsi="Arial"/>
          <w:color w:val="333333"/>
          <w:sz w:val="24"/>
          <w:szCs w:val="24"/>
        </w:rPr>
        <w:t xml:space="preserve"> </w:t>
      </w:r>
      <w:r w:rsidRPr="004274FF">
        <w:rPr>
          <w:rFonts w:ascii="Arial" w:eastAsia="Times New Roman" w:hAnsi="Arial"/>
          <w:color w:val="333333"/>
          <w:sz w:val="24"/>
          <w:szCs w:val="24"/>
        </w:rPr>
        <w:t xml:space="preserve">requiring acceptance peaceful </w:t>
      </w:r>
      <w:r>
        <w:rPr>
          <w:rFonts w:ascii="Arial" w:eastAsia="Times New Roman" w:hAnsi="Arial"/>
          <w:color w:val="333333"/>
          <w:sz w:val="24"/>
          <w:szCs w:val="24"/>
        </w:rPr>
        <w:t xml:space="preserve"> transformation </w:t>
      </w:r>
      <w:r w:rsidRPr="004274FF">
        <w:rPr>
          <w:rFonts w:ascii="Arial" w:eastAsia="Times New Roman" w:hAnsi="Arial"/>
          <w:color w:val="333333"/>
          <w:sz w:val="24"/>
          <w:szCs w:val="24"/>
        </w:rPr>
        <w:t>of power </w:t>
      </w:r>
      <w:r w:rsidRPr="004274FF">
        <w:rPr>
          <w:rFonts w:ascii="Arial" w:eastAsia="Times New Roman" w:hAnsi="Arial"/>
          <w:color w:val="333333"/>
          <w:sz w:val="24"/>
          <w:szCs w:val="24"/>
        </w:rPr>
        <w:br/>
        <w:t xml:space="preserve">5 - There is a negative impact in the period of political tolerance </w:t>
      </w:r>
      <w:r>
        <w:rPr>
          <w:rFonts w:ascii="Arial" w:eastAsia="Times New Roman" w:hAnsi="Arial"/>
          <w:color w:val="333333"/>
          <w:sz w:val="24"/>
          <w:szCs w:val="24"/>
        </w:rPr>
        <w:t>where is the increas</w:t>
      </w:r>
      <w:r w:rsidRPr="004274FF">
        <w:rPr>
          <w:rFonts w:ascii="Arial" w:eastAsia="Times New Roman" w:hAnsi="Arial"/>
          <w:color w:val="333333"/>
          <w:sz w:val="24"/>
          <w:szCs w:val="24"/>
        </w:rPr>
        <w:t xml:space="preserve">ing </w:t>
      </w:r>
      <w:r>
        <w:rPr>
          <w:rFonts w:ascii="Arial" w:eastAsia="Times New Roman" w:hAnsi="Arial"/>
          <w:color w:val="333333"/>
          <w:sz w:val="24"/>
          <w:szCs w:val="24"/>
        </w:rPr>
        <w:t xml:space="preserve"> the political problems. </w:t>
      </w:r>
      <w:r>
        <w:rPr>
          <w:rFonts w:ascii="Arial" w:eastAsia="Times New Roman" w:hAnsi="Arial"/>
          <w:color w:val="333333"/>
          <w:sz w:val="24"/>
          <w:szCs w:val="24"/>
        </w:rPr>
        <w:br/>
        <w:t>6 - T</w:t>
      </w:r>
      <w:r w:rsidRPr="004274FF">
        <w:rPr>
          <w:rFonts w:ascii="Arial" w:eastAsia="Times New Roman" w:hAnsi="Arial"/>
          <w:color w:val="333333"/>
          <w:sz w:val="24"/>
          <w:szCs w:val="24"/>
        </w:rPr>
        <w:t xml:space="preserve">he </w:t>
      </w:r>
      <w:r>
        <w:rPr>
          <w:rFonts w:ascii="Arial" w:eastAsia="Times New Roman" w:hAnsi="Arial"/>
          <w:color w:val="333333"/>
          <w:sz w:val="24"/>
          <w:szCs w:val="24"/>
        </w:rPr>
        <w:t>increas</w:t>
      </w:r>
      <w:r w:rsidRPr="004274FF">
        <w:rPr>
          <w:rFonts w:ascii="Arial" w:eastAsia="Times New Roman" w:hAnsi="Arial"/>
          <w:color w:val="333333"/>
          <w:sz w:val="24"/>
          <w:szCs w:val="24"/>
        </w:rPr>
        <w:t>ing problems</w:t>
      </w:r>
      <w:r w:rsidRPr="0027777E">
        <w:rPr>
          <w:rFonts w:ascii="Arial" w:eastAsia="Times New Roman" w:hAnsi="Arial"/>
          <w:color w:val="333333"/>
          <w:sz w:val="24"/>
          <w:szCs w:val="24"/>
        </w:rPr>
        <w:t xml:space="preserve"> </w:t>
      </w:r>
      <w:r w:rsidRPr="004274FF">
        <w:rPr>
          <w:rFonts w:ascii="Arial" w:eastAsia="Times New Roman" w:hAnsi="Arial"/>
          <w:color w:val="333333"/>
          <w:sz w:val="24"/>
          <w:szCs w:val="24"/>
        </w:rPr>
        <w:t>helped</w:t>
      </w:r>
      <w:r>
        <w:rPr>
          <w:rFonts w:ascii="Arial" w:eastAsia="Times New Roman" w:hAnsi="Arial"/>
          <w:color w:val="333333"/>
          <w:sz w:val="24"/>
          <w:szCs w:val="24"/>
        </w:rPr>
        <w:t xml:space="preserve"> for</w:t>
      </w:r>
      <w:r w:rsidRPr="004274FF">
        <w:rPr>
          <w:rFonts w:ascii="Arial" w:eastAsia="Times New Roman" w:hAnsi="Arial"/>
          <w:color w:val="333333"/>
          <w:sz w:val="24"/>
          <w:szCs w:val="24"/>
        </w:rPr>
        <w:t xml:space="preserve"> political instability </w:t>
      </w:r>
      <w:r w:rsidRPr="004274FF">
        <w:rPr>
          <w:rFonts w:ascii="Arial" w:eastAsia="Times New Roman" w:hAnsi="Arial"/>
          <w:color w:val="333333"/>
          <w:sz w:val="24"/>
          <w:szCs w:val="24"/>
        </w:rPr>
        <w:br/>
        <w:t xml:space="preserve">7 </w:t>
      </w:r>
      <w:r>
        <w:rPr>
          <w:rFonts w:ascii="Arial" w:eastAsia="Times New Roman" w:hAnsi="Arial"/>
          <w:color w:val="333333"/>
          <w:sz w:val="24"/>
          <w:szCs w:val="24"/>
        </w:rPr>
        <w:t>– The</w:t>
      </w:r>
      <w:r w:rsidRPr="004274FF">
        <w:rPr>
          <w:rFonts w:ascii="Arial" w:eastAsia="Times New Roman" w:hAnsi="Arial"/>
          <w:color w:val="333333"/>
          <w:sz w:val="24"/>
          <w:szCs w:val="24"/>
        </w:rPr>
        <w:t xml:space="preserve"> conflicts</w:t>
      </w:r>
      <w:r>
        <w:rPr>
          <w:rFonts w:ascii="Arial" w:eastAsia="Times New Roman" w:hAnsi="Arial"/>
          <w:color w:val="333333"/>
          <w:sz w:val="24"/>
          <w:szCs w:val="24"/>
        </w:rPr>
        <w:t xml:space="preserve"> </w:t>
      </w:r>
      <w:r w:rsidRPr="004274FF">
        <w:rPr>
          <w:rFonts w:ascii="Arial" w:eastAsia="Times New Roman" w:hAnsi="Arial"/>
          <w:color w:val="333333"/>
          <w:sz w:val="24"/>
          <w:szCs w:val="24"/>
        </w:rPr>
        <w:t>always</w:t>
      </w:r>
      <w:r>
        <w:rPr>
          <w:rFonts w:ascii="Arial" w:eastAsia="Times New Roman" w:hAnsi="Arial"/>
          <w:color w:val="333333"/>
          <w:sz w:val="24"/>
          <w:szCs w:val="24"/>
        </w:rPr>
        <w:t xml:space="preserve"> going</w:t>
      </w:r>
      <w:r w:rsidRPr="004274FF">
        <w:rPr>
          <w:rFonts w:ascii="Arial" w:eastAsia="Times New Roman" w:hAnsi="Arial"/>
          <w:color w:val="333333"/>
          <w:sz w:val="24"/>
          <w:szCs w:val="24"/>
        </w:rPr>
        <w:t xml:space="preserve"> </w:t>
      </w:r>
      <w:r>
        <w:rPr>
          <w:rFonts w:ascii="Arial" w:eastAsia="Times New Roman" w:hAnsi="Arial"/>
          <w:color w:val="333333"/>
          <w:sz w:val="24"/>
          <w:szCs w:val="24"/>
        </w:rPr>
        <w:t>toward</w:t>
      </w:r>
      <w:r w:rsidRPr="004274FF">
        <w:rPr>
          <w:rFonts w:ascii="Arial" w:eastAsia="Times New Roman" w:hAnsi="Arial"/>
          <w:color w:val="333333"/>
          <w:sz w:val="24"/>
          <w:szCs w:val="24"/>
        </w:rPr>
        <w:t xml:space="preserve"> (internal - internal)</w:t>
      </w:r>
      <w:r>
        <w:rPr>
          <w:rFonts w:ascii="Arial" w:eastAsia="Times New Roman" w:hAnsi="Arial"/>
          <w:color w:val="333333"/>
          <w:sz w:val="24"/>
          <w:szCs w:val="24"/>
        </w:rPr>
        <w:t xml:space="preserve"> </w:t>
      </w:r>
      <w:r w:rsidRPr="004274FF">
        <w:rPr>
          <w:rFonts w:ascii="Arial" w:eastAsia="Times New Roman" w:hAnsi="Arial"/>
          <w:color w:val="333333"/>
          <w:sz w:val="24"/>
          <w:szCs w:val="24"/>
        </w:rPr>
        <w:t>the interest of outlaws</w:t>
      </w:r>
      <w:r>
        <w:rPr>
          <w:rFonts w:ascii="Arial" w:eastAsia="Times New Roman" w:hAnsi="Arial"/>
          <w:color w:val="333333"/>
          <w:sz w:val="24"/>
          <w:szCs w:val="24"/>
        </w:rPr>
        <w:t>,</w:t>
      </w:r>
      <w:r w:rsidRPr="004274FF">
        <w:rPr>
          <w:rFonts w:ascii="Arial" w:eastAsia="Times New Roman" w:hAnsi="Arial"/>
          <w:color w:val="333333"/>
          <w:sz w:val="24"/>
          <w:szCs w:val="24"/>
        </w:rPr>
        <w:t xml:space="preserve"> that benefit in one way or another </w:t>
      </w:r>
      <w:r>
        <w:rPr>
          <w:rFonts w:ascii="Arial" w:eastAsia="Times New Roman" w:hAnsi="Arial"/>
          <w:color w:val="333333"/>
          <w:sz w:val="24"/>
          <w:szCs w:val="24"/>
        </w:rPr>
        <w:t xml:space="preserve">out of </w:t>
      </w:r>
      <w:r w:rsidRPr="004274FF">
        <w:rPr>
          <w:rFonts w:ascii="Arial" w:eastAsia="Times New Roman" w:hAnsi="Arial"/>
          <w:color w:val="333333"/>
          <w:sz w:val="24"/>
          <w:szCs w:val="24"/>
        </w:rPr>
        <w:t xml:space="preserve">law </w:t>
      </w:r>
      <w:r>
        <w:rPr>
          <w:rFonts w:ascii="Arial" w:eastAsia="Times New Roman" w:hAnsi="Arial"/>
          <w:color w:val="333333"/>
          <w:sz w:val="24"/>
          <w:szCs w:val="24"/>
        </w:rPr>
        <w:t>forces. </w:t>
      </w:r>
      <w:r>
        <w:rPr>
          <w:rFonts w:ascii="Arial" w:eastAsia="Times New Roman" w:hAnsi="Arial"/>
          <w:color w:val="333333"/>
          <w:sz w:val="24"/>
          <w:szCs w:val="24"/>
        </w:rPr>
        <w:br/>
        <w:t>8 - W</w:t>
      </w:r>
      <w:r w:rsidRPr="004274FF">
        <w:rPr>
          <w:rFonts w:ascii="Arial" w:eastAsia="Times New Roman" w:hAnsi="Arial"/>
          <w:color w:val="333333"/>
          <w:sz w:val="24"/>
          <w:szCs w:val="24"/>
        </w:rPr>
        <w:t xml:space="preserve">e can avoid the problems that occur in Yemen, but when ignored or </w:t>
      </w:r>
      <w:r>
        <w:rPr>
          <w:rFonts w:ascii="Arial" w:eastAsia="Times New Roman" w:hAnsi="Arial"/>
          <w:color w:val="333333"/>
          <w:sz w:val="24"/>
          <w:szCs w:val="24"/>
        </w:rPr>
        <w:t xml:space="preserve"> diminish it </w:t>
      </w:r>
      <w:r w:rsidRPr="004274FF">
        <w:rPr>
          <w:rFonts w:ascii="Arial" w:eastAsia="Times New Roman" w:hAnsi="Arial"/>
          <w:color w:val="333333"/>
          <w:sz w:val="24"/>
          <w:szCs w:val="24"/>
        </w:rPr>
        <w:t>lead to expansion therefore can</w:t>
      </w:r>
      <w:r>
        <w:rPr>
          <w:rFonts w:ascii="Arial" w:eastAsia="Times New Roman" w:hAnsi="Arial"/>
          <w:color w:val="333333"/>
          <w:sz w:val="24"/>
          <w:szCs w:val="24"/>
        </w:rPr>
        <w:t>'</w:t>
      </w:r>
      <w:r w:rsidRPr="004274FF">
        <w:rPr>
          <w:rFonts w:ascii="Arial" w:eastAsia="Times New Roman" w:hAnsi="Arial"/>
          <w:color w:val="333333"/>
          <w:sz w:val="24"/>
          <w:szCs w:val="24"/>
        </w:rPr>
        <w:t xml:space="preserve"> not</w:t>
      </w:r>
      <w:r>
        <w:rPr>
          <w:rFonts w:ascii="Arial" w:eastAsia="Times New Roman" w:hAnsi="Arial"/>
          <w:color w:val="333333"/>
          <w:sz w:val="24"/>
          <w:szCs w:val="24"/>
        </w:rPr>
        <w:t xml:space="preserve"> </w:t>
      </w:r>
      <w:r w:rsidRPr="004274FF">
        <w:rPr>
          <w:rFonts w:ascii="Arial" w:eastAsia="Times New Roman" w:hAnsi="Arial"/>
          <w:color w:val="333333"/>
          <w:sz w:val="24"/>
          <w:szCs w:val="24"/>
        </w:rPr>
        <w:t xml:space="preserve"> be resolved or</w:t>
      </w:r>
      <w:r>
        <w:rPr>
          <w:rFonts w:ascii="Arial" w:eastAsia="Times New Roman" w:hAnsi="Arial"/>
          <w:color w:val="333333"/>
          <w:sz w:val="24"/>
          <w:szCs w:val="24"/>
        </w:rPr>
        <w:t xml:space="preserve"> even</w:t>
      </w:r>
      <w:r w:rsidRPr="004274FF">
        <w:rPr>
          <w:rFonts w:ascii="Arial" w:eastAsia="Times New Roman" w:hAnsi="Arial"/>
          <w:color w:val="333333"/>
          <w:sz w:val="24"/>
          <w:szCs w:val="24"/>
        </w:rPr>
        <w:t xml:space="preserve"> </w:t>
      </w:r>
      <w:r>
        <w:rPr>
          <w:rFonts w:ascii="Arial" w:eastAsia="Times New Roman" w:hAnsi="Arial"/>
          <w:color w:val="333333"/>
          <w:sz w:val="24"/>
          <w:szCs w:val="24"/>
        </w:rPr>
        <w:t>fac</w:t>
      </w:r>
      <w:r w:rsidRPr="004274FF">
        <w:rPr>
          <w:rFonts w:ascii="Arial" w:eastAsia="Times New Roman" w:hAnsi="Arial"/>
          <w:color w:val="333333"/>
          <w:sz w:val="24"/>
          <w:szCs w:val="24"/>
        </w:rPr>
        <w:t>ed. </w:t>
      </w:r>
      <w:r w:rsidRPr="004274FF">
        <w:rPr>
          <w:rFonts w:ascii="Arial" w:eastAsia="Times New Roman" w:hAnsi="Arial"/>
          <w:color w:val="333333"/>
          <w:sz w:val="24"/>
          <w:szCs w:val="24"/>
        </w:rPr>
        <w:br/>
        <w:t xml:space="preserve">9 </w:t>
      </w:r>
      <w:r>
        <w:rPr>
          <w:rFonts w:ascii="Arial" w:eastAsia="Times New Roman" w:hAnsi="Arial"/>
          <w:color w:val="333333"/>
          <w:sz w:val="24"/>
          <w:szCs w:val="24"/>
        </w:rPr>
        <w:t>–It's  hard to reach solutions f</w:t>
      </w:r>
      <w:r w:rsidRPr="004274FF">
        <w:rPr>
          <w:rFonts w:ascii="Arial" w:eastAsia="Times New Roman" w:hAnsi="Arial"/>
          <w:color w:val="333333"/>
          <w:sz w:val="24"/>
          <w:szCs w:val="24"/>
        </w:rPr>
        <w:t>o</w:t>
      </w:r>
      <w:r>
        <w:rPr>
          <w:rFonts w:ascii="Arial" w:eastAsia="Times New Roman" w:hAnsi="Arial"/>
          <w:color w:val="333333"/>
          <w:sz w:val="24"/>
          <w:szCs w:val="24"/>
        </w:rPr>
        <w:t>r</w:t>
      </w:r>
      <w:r w:rsidRPr="004274FF">
        <w:rPr>
          <w:rFonts w:ascii="Arial" w:eastAsia="Times New Roman" w:hAnsi="Arial"/>
          <w:color w:val="333333"/>
          <w:sz w:val="24"/>
          <w:szCs w:val="24"/>
        </w:rPr>
        <w:t xml:space="preserve"> prob</w:t>
      </w:r>
      <w:r>
        <w:rPr>
          <w:rFonts w:ascii="Arial" w:eastAsia="Times New Roman" w:hAnsi="Arial"/>
          <w:color w:val="333333"/>
          <w:sz w:val="24"/>
          <w:szCs w:val="24"/>
        </w:rPr>
        <w:t>lems because of intolerance every side by</w:t>
      </w:r>
      <w:r w:rsidRPr="004274FF">
        <w:rPr>
          <w:rFonts w:ascii="Arial" w:eastAsia="Times New Roman" w:hAnsi="Arial"/>
          <w:color w:val="333333"/>
          <w:sz w:val="24"/>
          <w:szCs w:val="24"/>
        </w:rPr>
        <w:t xml:space="preserve"> opinion and not compromise </w:t>
      </w:r>
      <w:r>
        <w:rPr>
          <w:rFonts w:ascii="Arial" w:eastAsia="Times New Roman" w:hAnsi="Arial"/>
          <w:color w:val="333333"/>
          <w:sz w:val="24"/>
          <w:szCs w:val="24"/>
        </w:rPr>
        <w:t xml:space="preserve">some of them </w:t>
      </w:r>
      <w:r w:rsidRPr="004274FF">
        <w:rPr>
          <w:rFonts w:ascii="Arial" w:eastAsia="Times New Roman" w:hAnsi="Arial"/>
          <w:color w:val="333333"/>
          <w:sz w:val="24"/>
          <w:szCs w:val="24"/>
        </w:rPr>
        <w:t>to other</w:t>
      </w:r>
      <w:r>
        <w:rPr>
          <w:rFonts w:ascii="Arial" w:eastAsia="Times New Roman" w:hAnsi="Arial"/>
          <w:color w:val="333333"/>
          <w:sz w:val="24"/>
          <w:szCs w:val="24"/>
        </w:rPr>
        <w:t>s. </w:t>
      </w:r>
      <w:r>
        <w:rPr>
          <w:rFonts w:ascii="Arial" w:eastAsia="Times New Roman" w:hAnsi="Arial"/>
          <w:color w:val="333333"/>
          <w:sz w:val="24"/>
          <w:szCs w:val="24"/>
        </w:rPr>
        <w:br/>
        <w:t>10 - T</w:t>
      </w:r>
      <w:r w:rsidRPr="004274FF">
        <w:rPr>
          <w:rFonts w:ascii="Arial" w:eastAsia="Times New Roman" w:hAnsi="Arial"/>
          <w:color w:val="333333"/>
          <w:sz w:val="24"/>
          <w:szCs w:val="24"/>
        </w:rPr>
        <w:t xml:space="preserve">he </w:t>
      </w:r>
      <w:r>
        <w:rPr>
          <w:rFonts w:ascii="Arial" w:eastAsia="Times New Roman" w:hAnsi="Arial"/>
          <w:color w:val="333333"/>
          <w:sz w:val="24"/>
          <w:szCs w:val="24"/>
        </w:rPr>
        <w:t xml:space="preserve">strike </w:t>
      </w:r>
      <w:r w:rsidRPr="004274FF">
        <w:rPr>
          <w:rFonts w:ascii="Arial" w:eastAsia="Times New Roman" w:hAnsi="Arial"/>
          <w:color w:val="333333"/>
          <w:sz w:val="24"/>
          <w:szCs w:val="24"/>
        </w:rPr>
        <w:t>considered</w:t>
      </w:r>
      <w:r>
        <w:rPr>
          <w:rFonts w:ascii="Arial" w:eastAsia="Times New Roman" w:hAnsi="Arial"/>
          <w:color w:val="333333"/>
          <w:sz w:val="24"/>
          <w:szCs w:val="24"/>
        </w:rPr>
        <w:t xml:space="preserve"> an ideal method </w:t>
      </w:r>
      <w:r w:rsidRPr="004274FF">
        <w:rPr>
          <w:rFonts w:ascii="Arial" w:eastAsia="Times New Roman" w:hAnsi="Arial"/>
          <w:color w:val="333333"/>
          <w:sz w:val="24"/>
          <w:szCs w:val="24"/>
        </w:rPr>
        <w:t>f</w:t>
      </w:r>
      <w:r>
        <w:rPr>
          <w:rFonts w:ascii="Arial" w:eastAsia="Times New Roman" w:hAnsi="Arial"/>
          <w:color w:val="333333"/>
          <w:sz w:val="24"/>
          <w:szCs w:val="24"/>
        </w:rPr>
        <w:t xml:space="preserve">or </w:t>
      </w:r>
      <w:r w:rsidRPr="004274FF">
        <w:rPr>
          <w:rFonts w:ascii="Arial" w:eastAsia="Times New Roman" w:hAnsi="Arial"/>
          <w:color w:val="333333"/>
          <w:sz w:val="24"/>
          <w:szCs w:val="24"/>
        </w:rPr>
        <w:t xml:space="preserve"> peaceful objections to the actions of the state. </w:t>
      </w:r>
      <w:r w:rsidRPr="004274FF">
        <w:rPr>
          <w:rFonts w:ascii="Arial" w:eastAsia="Times New Roman" w:hAnsi="Arial"/>
          <w:color w:val="333333"/>
          <w:sz w:val="24"/>
          <w:szCs w:val="24"/>
        </w:rPr>
        <w:br/>
        <w:t>11 -</w:t>
      </w:r>
      <w:r>
        <w:rPr>
          <w:rFonts w:ascii="Arial" w:eastAsia="Times New Roman" w:hAnsi="Arial"/>
          <w:color w:val="333333"/>
          <w:sz w:val="24"/>
          <w:szCs w:val="24"/>
        </w:rPr>
        <w:t xml:space="preserve"> The</w:t>
      </w:r>
      <w:r w:rsidRPr="004274FF">
        <w:rPr>
          <w:rFonts w:ascii="Arial" w:eastAsia="Times New Roman" w:hAnsi="Arial"/>
          <w:color w:val="333333"/>
          <w:sz w:val="24"/>
          <w:szCs w:val="24"/>
        </w:rPr>
        <w:t xml:space="preserve"> political powers are limited to dialogue with other parties to resolve the problems and doing seminars</w:t>
      </w:r>
      <w:r>
        <w:rPr>
          <w:rFonts w:ascii="Arial" w:eastAsia="Times New Roman" w:hAnsi="Arial"/>
          <w:color w:val="333333"/>
          <w:sz w:val="24"/>
          <w:szCs w:val="24"/>
        </w:rPr>
        <w:t xml:space="preserve"> to</w:t>
      </w:r>
      <w:r w:rsidRPr="004274FF">
        <w:rPr>
          <w:rFonts w:ascii="Arial" w:eastAsia="Times New Roman" w:hAnsi="Arial"/>
          <w:color w:val="333333"/>
          <w:sz w:val="24"/>
          <w:szCs w:val="24"/>
        </w:rPr>
        <w:t xml:space="preserve"> supports</w:t>
      </w:r>
      <w:r>
        <w:rPr>
          <w:rFonts w:ascii="Arial" w:eastAsia="Times New Roman" w:hAnsi="Arial"/>
          <w:color w:val="333333"/>
          <w:sz w:val="24"/>
          <w:szCs w:val="24"/>
        </w:rPr>
        <w:t xml:space="preserve"> </w:t>
      </w:r>
      <w:r w:rsidRPr="004274FF">
        <w:rPr>
          <w:rFonts w:ascii="Arial" w:eastAsia="Times New Roman" w:hAnsi="Arial"/>
          <w:color w:val="333333"/>
          <w:sz w:val="24"/>
          <w:szCs w:val="24"/>
        </w:rPr>
        <w:t xml:space="preserve"> tolerance</w:t>
      </w:r>
      <w:r>
        <w:rPr>
          <w:rFonts w:ascii="Arial" w:eastAsia="Times New Roman" w:hAnsi="Arial"/>
          <w:color w:val="333333"/>
          <w:sz w:val="24"/>
          <w:szCs w:val="24"/>
        </w:rPr>
        <w:t xml:space="preserve"> </w:t>
      </w:r>
      <w:r w:rsidRPr="004274FF">
        <w:rPr>
          <w:rFonts w:ascii="Arial" w:eastAsia="Times New Roman" w:hAnsi="Arial"/>
          <w:color w:val="333333"/>
          <w:sz w:val="24"/>
          <w:szCs w:val="24"/>
        </w:rPr>
        <w:t>culture</w:t>
      </w:r>
      <w:r>
        <w:rPr>
          <w:rFonts w:ascii="Arial" w:eastAsia="Times New Roman" w:hAnsi="Arial"/>
          <w:color w:val="333333"/>
          <w:sz w:val="24"/>
          <w:szCs w:val="24"/>
        </w:rPr>
        <w:t>. </w:t>
      </w:r>
      <w:r>
        <w:rPr>
          <w:rFonts w:ascii="Arial" w:eastAsia="Times New Roman" w:hAnsi="Arial"/>
          <w:color w:val="333333"/>
          <w:sz w:val="24"/>
          <w:szCs w:val="24"/>
        </w:rPr>
        <w:br/>
        <w:t>12 - T</w:t>
      </w:r>
      <w:r w:rsidRPr="004274FF">
        <w:rPr>
          <w:rFonts w:ascii="Arial" w:eastAsia="Times New Roman" w:hAnsi="Arial"/>
          <w:color w:val="333333"/>
          <w:sz w:val="24"/>
          <w:szCs w:val="24"/>
        </w:rPr>
        <w:t>he state</w:t>
      </w:r>
      <w:r>
        <w:rPr>
          <w:rFonts w:ascii="Arial" w:eastAsia="Times New Roman" w:hAnsi="Arial"/>
          <w:color w:val="333333"/>
          <w:sz w:val="24"/>
          <w:szCs w:val="24"/>
        </w:rPr>
        <w:t xml:space="preserve"> is the only dealing</w:t>
      </w:r>
      <w:r w:rsidRPr="004274FF">
        <w:rPr>
          <w:rFonts w:ascii="Arial" w:eastAsia="Times New Roman" w:hAnsi="Arial"/>
          <w:color w:val="333333"/>
          <w:sz w:val="24"/>
          <w:szCs w:val="24"/>
        </w:rPr>
        <w:t xml:space="preserve"> to resolve the problems facing the country </w:t>
      </w:r>
      <w:r>
        <w:rPr>
          <w:rFonts w:ascii="Arial" w:eastAsia="Times New Roman" w:hAnsi="Arial"/>
          <w:color w:val="333333"/>
          <w:sz w:val="24"/>
          <w:szCs w:val="24"/>
        </w:rPr>
        <w:t>,</w:t>
      </w:r>
      <w:r w:rsidRPr="004274FF">
        <w:rPr>
          <w:rFonts w:ascii="Arial" w:eastAsia="Times New Roman" w:hAnsi="Arial"/>
          <w:color w:val="333333"/>
          <w:sz w:val="24"/>
          <w:szCs w:val="24"/>
        </w:rPr>
        <w:t xml:space="preserve">considered </w:t>
      </w:r>
      <w:r>
        <w:rPr>
          <w:rFonts w:ascii="Arial" w:eastAsia="Times New Roman" w:hAnsi="Arial"/>
          <w:color w:val="333333"/>
          <w:sz w:val="24"/>
          <w:szCs w:val="24"/>
        </w:rPr>
        <w:t xml:space="preserve"> represents</w:t>
      </w:r>
      <w:r w:rsidRPr="004274FF">
        <w:rPr>
          <w:rFonts w:ascii="Arial" w:eastAsia="Times New Roman" w:hAnsi="Arial"/>
          <w:color w:val="333333"/>
          <w:sz w:val="24"/>
          <w:szCs w:val="24"/>
        </w:rPr>
        <w:t xml:space="preserve"> the ruling political system and</w:t>
      </w:r>
      <w:r>
        <w:rPr>
          <w:rFonts w:ascii="Arial" w:eastAsia="Times New Roman" w:hAnsi="Arial"/>
          <w:color w:val="333333"/>
          <w:sz w:val="24"/>
          <w:szCs w:val="24"/>
        </w:rPr>
        <w:t xml:space="preserve"> it</w:t>
      </w:r>
      <w:r w:rsidRPr="004274FF">
        <w:rPr>
          <w:rFonts w:ascii="Arial" w:eastAsia="Times New Roman" w:hAnsi="Arial"/>
          <w:color w:val="333333"/>
          <w:sz w:val="24"/>
          <w:szCs w:val="24"/>
        </w:rPr>
        <w:t xml:space="preserve"> responsibility bear such burdens and believes that the solutions </w:t>
      </w:r>
      <w:r>
        <w:rPr>
          <w:rFonts w:ascii="Arial" w:eastAsia="Times New Roman" w:hAnsi="Arial"/>
          <w:color w:val="333333"/>
          <w:sz w:val="24"/>
          <w:szCs w:val="24"/>
        </w:rPr>
        <w:t xml:space="preserve">and </w:t>
      </w:r>
      <w:r w:rsidRPr="004274FF">
        <w:rPr>
          <w:rFonts w:ascii="Arial" w:eastAsia="Times New Roman" w:hAnsi="Arial"/>
          <w:color w:val="333333"/>
          <w:sz w:val="24"/>
          <w:szCs w:val="24"/>
        </w:rPr>
        <w:t>offe</w:t>
      </w:r>
      <w:r>
        <w:rPr>
          <w:rFonts w:ascii="Arial" w:eastAsia="Times New Roman" w:hAnsi="Arial"/>
          <w:color w:val="333333"/>
          <w:sz w:val="24"/>
          <w:szCs w:val="24"/>
        </w:rPr>
        <w:t>red the best and only engage with it the</w:t>
      </w:r>
      <w:r w:rsidRPr="004274FF">
        <w:rPr>
          <w:rFonts w:ascii="Arial" w:eastAsia="Times New Roman" w:hAnsi="Arial"/>
          <w:color w:val="333333"/>
          <w:sz w:val="24"/>
          <w:szCs w:val="24"/>
        </w:rPr>
        <w:t xml:space="preserve"> allied forces. </w:t>
      </w:r>
      <w:r w:rsidRPr="004274FF">
        <w:rPr>
          <w:rFonts w:ascii="Arial" w:eastAsia="Times New Roman" w:hAnsi="Arial"/>
          <w:color w:val="333333"/>
          <w:sz w:val="24"/>
          <w:szCs w:val="24"/>
        </w:rPr>
        <w:br/>
        <w:t xml:space="preserve">13 </w:t>
      </w:r>
      <w:r>
        <w:rPr>
          <w:rFonts w:ascii="Arial" w:eastAsia="Times New Roman" w:hAnsi="Arial"/>
          <w:color w:val="333333"/>
          <w:sz w:val="24"/>
          <w:szCs w:val="24"/>
        </w:rPr>
        <w:t xml:space="preserve">–The </w:t>
      </w:r>
      <w:r w:rsidRPr="004274FF">
        <w:rPr>
          <w:rFonts w:ascii="Arial" w:eastAsia="Times New Roman" w:hAnsi="Arial"/>
          <w:color w:val="333333"/>
          <w:sz w:val="24"/>
          <w:szCs w:val="24"/>
        </w:rPr>
        <w:t xml:space="preserve"> political forces and civil society organizations</w:t>
      </w:r>
      <w:r>
        <w:rPr>
          <w:rFonts w:ascii="Arial" w:eastAsia="Times New Roman" w:hAnsi="Arial"/>
          <w:color w:val="333333"/>
          <w:sz w:val="24"/>
          <w:szCs w:val="24"/>
        </w:rPr>
        <w:t xml:space="preserve"> </w:t>
      </w:r>
      <w:r w:rsidRPr="004274FF">
        <w:rPr>
          <w:rFonts w:ascii="Arial" w:eastAsia="Times New Roman" w:hAnsi="Arial"/>
          <w:color w:val="333333"/>
          <w:sz w:val="24"/>
          <w:szCs w:val="24"/>
        </w:rPr>
        <w:t xml:space="preserve">require </w:t>
      </w:r>
      <w:r>
        <w:rPr>
          <w:rFonts w:ascii="Arial" w:eastAsia="Times New Roman" w:hAnsi="Arial"/>
          <w:color w:val="333333"/>
          <w:sz w:val="24"/>
          <w:szCs w:val="24"/>
        </w:rPr>
        <w:t xml:space="preserve"> </w:t>
      </w:r>
      <w:r w:rsidRPr="004274FF">
        <w:rPr>
          <w:rFonts w:ascii="Arial" w:eastAsia="Times New Roman" w:hAnsi="Arial"/>
          <w:color w:val="333333"/>
          <w:sz w:val="24"/>
          <w:szCs w:val="24"/>
        </w:rPr>
        <w:t>laws supporting</w:t>
      </w:r>
      <w:r>
        <w:rPr>
          <w:rFonts w:ascii="Arial" w:eastAsia="Times New Roman" w:hAnsi="Arial"/>
          <w:color w:val="333333"/>
          <w:sz w:val="24"/>
          <w:szCs w:val="24"/>
        </w:rPr>
        <w:t xml:space="preserve"> it</w:t>
      </w:r>
      <w:r w:rsidRPr="004274FF">
        <w:rPr>
          <w:rFonts w:ascii="Arial" w:eastAsia="Times New Roman" w:hAnsi="Arial"/>
          <w:color w:val="333333"/>
          <w:sz w:val="24"/>
          <w:szCs w:val="24"/>
        </w:rPr>
        <w:t xml:space="preserve"> freedom</w:t>
      </w:r>
      <w:r>
        <w:rPr>
          <w:rFonts w:ascii="Arial" w:eastAsia="Times New Roman" w:hAnsi="Arial"/>
          <w:color w:val="333333"/>
          <w:sz w:val="24"/>
          <w:szCs w:val="24"/>
        </w:rPr>
        <w:t xml:space="preserve"> and  not restricted. </w:t>
      </w:r>
      <w:r>
        <w:rPr>
          <w:rFonts w:ascii="Arial" w:eastAsia="Times New Roman" w:hAnsi="Arial"/>
          <w:color w:val="333333"/>
          <w:sz w:val="24"/>
          <w:szCs w:val="24"/>
        </w:rPr>
        <w:br/>
        <w:t>14 - F</w:t>
      </w:r>
      <w:r w:rsidRPr="004274FF">
        <w:rPr>
          <w:rFonts w:ascii="Arial" w:eastAsia="Times New Roman" w:hAnsi="Arial"/>
          <w:color w:val="333333"/>
          <w:sz w:val="24"/>
          <w:szCs w:val="24"/>
        </w:rPr>
        <w:t>reedom of opinion and expression</w:t>
      </w:r>
      <w:r w:rsidRPr="00E37E01">
        <w:rPr>
          <w:rFonts w:ascii="Arial" w:eastAsia="Times New Roman" w:hAnsi="Arial"/>
          <w:color w:val="333333"/>
          <w:sz w:val="24"/>
          <w:szCs w:val="24"/>
        </w:rPr>
        <w:t xml:space="preserve"> </w:t>
      </w:r>
      <w:r>
        <w:rPr>
          <w:rFonts w:ascii="Arial" w:eastAsia="Times New Roman" w:hAnsi="Arial"/>
          <w:color w:val="333333"/>
          <w:sz w:val="24"/>
          <w:szCs w:val="24"/>
        </w:rPr>
        <w:t>helps on the process of</w:t>
      </w:r>
      <w:r w:rsidRPr="004274FF">
        <w:rPr>
          <w:rFonts w:ascii="Arial" w:eastAsia="Times New Roman" w:hAnsi="Arial"/>
          <w:color w:val="333333"/>
          <w:sz w:val="24"/>
          <w:szCs w:val="24"/>
        </w:rPr>
        <w:t xml:space="preserve"> political </w:t>
      </w:r>
      <w:r>
        <w:rPr>
          <w:rFonts w:ascii="Arial" w:eastAsia="Times New Roman" w:hAnsi="Arial"/>
          <w:color w:val="333333"/>
          <w:sz w:val="24"/>
          <w:szCs w:val="24"/>
        </w:rPr>
        <w:t>reform. </w:t>
      </w:r>
      <w:r>
        <w:rPr>
          <w:rFonts w:ascii="Arial" w:eastAsia="Times New Roman" w:hAnsi="Arial"/>
          <w:color w:val="333333"/>
          <w:sz w:val="24"/>
          <w:szCs w:val="24"/>
        </w:rPr>
        <w:br/>
        <w:t>15 - T</w:t>
      </w:r>
      <w:r w:rsidRPr="004274FF">
        <w:rPr>
          <w:rFonts w:ascii="Arial" w:eastAsia="Times New Roman" w:hAnsi="Arial"/>
          <w:color w:val="333333"/>
          <w:sz w:val="24"/>
          <w:szCs w:val="24"/>
        </w:rPr>
        <w:t xml:space="preserve">he most important social constraints of political tolerance </w:t>
      </w:r>
      <w:r>
        <w:rPr>
          <w:rFonts w:ascii="Arial" w:eastAsia="Times New Roman" w:hAnsi="Arial"/>
          <w:color w:val="333333"/>
          <w:sz w:val="24"/>
          <w:szCs w:val="24"/>
        </w:rPr>
        <w:t>is</w:t>
      </w:r>
      <w:r w:rsidRPr="004274FF">
        <w:rPr>
          <w:rFonts w:ascii="Arial" w:eastAsia="Times New Roman" w:hAnsi="Arial"/>
          <w:color w:val="333333"/>
          <w:sz w:val="24"/>
          <w:szCs w:val="24"/>
        </w:rPr>
        <w:t xml:space="preserve"> intolerance, corruption, the absence of a culture of tolerance. </w:t>
      </w:r>
      <w:r w:rsidRPr="004274FF">
        <w:rPr>
          <w:rFonts w:ascii="Arial" w:eastAsia="Times New Roman" w:hAnsi="Arial"/>
          <w:color w:val="333333"/>
          <w:sz w:val="24"/>
          <w:szCs w:val="24"/>
        </w:rPr>
        <w:br/>
        <w:t xml:space="preserve">16 </w:t>
      </w:r>
      <w:r>
        <w:rPr>
          <w:rFonts w:ascii="Arial" w:eastAsia="Times New Roman" w:hAnsi="Arial"/>
          <w:color w:val="333333"/>
          <w:sz w:val="24"/>
          <w:szCs w:val="24"/>
        </w:rPr>
        <w:t>–</w:t>
      </w:r>
      <w:r w:rsidRPr="004274FF">
        <w:rPr>
          <w:rFonts w:ascii="Arial" w:eastAsia="Times New Roman" w:hAnsi="Arial"/>
          <w:color w:val="333333"/>
          <w:sz w:val="24"/>
          <w:szCs w:val="24"/>
        </w:rPr>
        <w:t xml:space="preserve"> </w:t>
      </w:r>
      <w:r>
        <w:rPr>
          <w:rFonts w:ascii="Arial" w:eastAsia="Times New Roman" w:hAnsi="Arial"/>
          <w:color w:val="333333"/>
          <w:sz w:val="24"/>
          <w:szCs w:val="24"/>
        </w:rPr>
        <w:t xml:space="preserve">The </w:t>
      </w:r>
      <w:r w:rsidRPr="004274FF">
        <w:rPr>
          <w:rFonts w:ascii="Arial" w:eastAsia="Times New Roman" w:hAnsi="Arial"/>
          <w:color w:val="333333"/>
          <w:sz w:val="24"/>
          <w:szCs w:val="24"/>
        </w:rPr>
        <w:t>extremist religious discourses</w:t>
      </w:r>
      <w:r>
        <w:rPr>
          <w:rFonts w:ascii="Arial" w:eastAsia="Times New Roman" w:hAnsi="Arial"/>
          <w:color w:val="333333"/>
          <w:sz w:val="24"/>
          <w:szCs w:val="24"/>
        </w:rPr>
        <w:t>, speeches</w:t>
      </w:r>
      <w:r w:rsidRPr="004274FF">
        <w:rPr>
          <w:rFonts w:ascii="Arial" w:eastAsia="Times New Roman" w:hAnsi="Arial"/>
          <w:color w:val="333333"/>
          <w:sz w:val="24"/>
          <w:szCs w:val="24"/>
        </w:rPr>
        <w:t xml:space="preserve"> helped on the absence of political tolerance which led to the appearance of (attempted assassination, </w:t>
      </w:r>
      <w:r>
        <w:rPr>
          <w:rFonts w:ascii="Arial" w:eastAsia="Times New Roman" w:hAnsi="Arial"/>
          <w:color w:val="333333"/>
          <w:sz w:val="24"/>
          <w:szCs w:val="24"/>
        </w:rPr>
        <w:t>killing</w:t>
      </w:r>
      <w:r w:rsidRPr="004274FF">
        <w:rPr>
          <w:rFonts w:ascii="Arial" w:eastAsia="Times New Roman" w:hAnsi="Arial"/>
          <w:color w:val="333333"/>
          <w:sz w:val="24"/>
          <w:szCs w:val="24"/>
        </w:rPr>
        <w:t>, etc.). </w:t>
      </w:r>
      <w:r w:rsidRPr="004274FF">
        <w:rPr>
          <w:rFonts w:ascii="Arial" w:eastAsia="Times New Roman" w:hAnsi="Arial"/>
          <w:color w:val="333333"/>
          <w:sz w:val="24"/>
          <w:szCs w:val="24"/>
        </w:rPr>
        <w:br/>
        <w:t>1</w:t>
      </w:r>
      <w:r>
        <w:rPr>
          <w:rFonts w:ascii="Arial" w:eastAsia="Times New Roman" w:hAnsi="Arial"/>
          <w:color w:val="333333"/>
          <w:sz w:val="24"/>
          <w:szCs w:val="24"/>
        </w:rPr>
        <w:t>7 - The integration of religion in</w:t>
      </w:r>
      <w:r w:rsidRPr="004274FF">
        <w:rPr>
          <w:rFonts w:ascii="Arial" w:eastAsia="Times New Roman" w:hAnsi="Arial"/>
          <w:color w:val="333333"/>
          <w:sz w:val="24"/>
          <w:szCs w:val="24"/>
        </w:rPr>
        <w:t xml:space="preserve"> political conflicts complicate matters more, mixed </w:t>
      </w:r>
      <w:r>
        <w:rPr>
          <w:rFonts w:ascii="Arial" w:eastAsia="Times New Roman" w:hAnsi="Arial"/>
          <w:color w:val="333333"/>
          <w:sz w:val="24"/>
          <w:szCs w:val="24"/>
        </w:rPr>
        <w:t>issues</w:t>
      </w:r>
      <w:r w:rsidRPr="004274FF">
        <w:rPr>
          <w:rFonts w:ascii="Arial" w:eastAsia="Times New Roman" w:hAnsi="Arial"/>
          <w:color w:val="333333"/>
          <w:sz w:val="24"/>
          <w:szCs w:val="24"/>
        </w:rPr>
        <w:t xml:space="preserve"> and difficult to disband. </w:t>
      </w:r>
      <w:r w:rsidRPr="004274FF">
        <w:rPr>
          <w:rFonts w:ascii="Arial" w:eastAsia="Times New Roman" w:hAnsi="Arial"/>
          <w:color w:val="333333"/>
          <w:sz w:val="24"/>
          <w:szCs w:val="24"/>
        </w:rPr>
        <w:br/>
        <w:t xml:space="preserve">18 </w:t>
      </w:r>
      <w:r>
        <w:rPr>
          <w:rFonts w:ascii="Arial" w:eastAsia="Times New Roman" w:hAnsi="Arial"/>
          <w:color w:val="333333"/>
          <w:sz w:val="24"/>
          <w:szCs w:val="24"/>
        </w:rPr>
        <w:t xml:space="preserve">-The </w:t>
      </w:r>
      <w:r w:rsidRPr="004274FF">
        <w:rPr>
          <w:rFonts w:ascii="Arial" w:eastAsia="Times New Roman" w:hAnsi="Arial"/>
          <w:color w:val="333333"/>
          <w:sz w:val="24"/>
          <w:szCs w:val="24"/>
        </w:rPr>
        <w:t xml:space="preserve">conflicts in Yemen - indicate to </w:t>
      </w:r>
      <w:r>
        <w:rPr>
          <w:rFonts w:ascii="Arial" w:eastAsia="Times New Roman" w:hAnsi="Arial"/>
          <w:color w:val="333333"/>
          <w:sz w:val="24"/>
          <w:szCs w:val="24"/>
        </w:rPr>
        <w:t xml:space="preserve">complicate </w:t>
      </w:r>
      <w:r w:rsidRPr="004274FF">
        <w:rPr>
          <w:rFonts w:ascii="Arial" w:eastAsia="Times New Roman" w:hAnsi="Arial"/>
          <w:color w:val="333333"/>
          <w:sz w:val="24"/>
          <w:szCs w:val="24"/>
        </w:rPr>
        <w:t>th</w:t>
      </w:r>
      <w:r>
        <w:rPr>
          <w:rFonts w:ascii="Arial" w:eastAsia="Times New Roman" w:hAnsi="Arial"/>
          <w:color w:val="333333"/>
          <w:sz w:val="24"/>
          <w:szCs w:val="24"/>
        </w:rPr>
        <w:t>e issues</w:t>
      </w:r>
      <w:r w:rsidRPr="004274FF">
        <w:rPr>
          <w:rFonts w:ascii="Arial" w:eastAsia="Times New Roman" w:hAnsi="Arial"/>
          <w:color w:val="333333"/>
          <w:sz w:val="24"/>
          <w:szCs w:val="24"/>
        </w:rPr>
        <w:t xml:space="preserve">, and that </w:t>
      </w:r>
      <w:r>
        <w:rPr>
          <w:rFonts w:ascii="Arial" w:eastAsia="Times New Roman" w:hAnsi="Arial"/>
          <w:color w:val="333333"/>
          <w:sz w:val="24"/>
          <w:szCs w:val="24"/>
        </w:rPr>
        <w:t>when</w:t>
      </w:r>
      <w:r w:rsidRPr="004274FF">
        <w:rPr>
          <w:rFonts w:ascii="Arial" w:eastAsia="Times New Roman" w:hAnsi="Arial"/>
          <w:color w:val="333333"/>
          <w:sz w:val="24"/>
          <w:szCs w:val="24"/>
        </w:rPr>
        <w:t xml:space="preserve"> happens</w:t>
      </w:r>
      <w:r>
        <w:rPr>
          <w:rFonts w:ascii="Arial" w:eastAsia="Times New Roman" w:hAnsi="Arial"/>
          <w:color w:val="333333"/>
          <w:sz w:val="24"/>
          <w:szCs w:val="24"/>
        </w:rPr>
        <w:t xml:space="preserve"> be more violence than </w:t>
      </w:r>
      <w:r w:rsidRPr="004274FF">
        <w:rPr>
          <w:rFonts w:ascii="Arial" w:eastAsia="Times New Roman" w:hAnsi="Arial"/>
          <w:color w:val="333333"/>
          <w:sz w:val="24"/>
          <w:szCs w:val="24"/>
        </w:rPr>
        <w:t xml:space="preserve">the past </w:t>
      </w:r>
      <w:r>
        <w:rPr>
          <w:rFonts w:ascii="Arial" w:eastAsia="Times New Roman" w:hAnsi="Arial"/>
          <w:color w:val="333333"/>
          <w:sz w:val="24"/>
          <w:szCs w:val="24"/>
        </w:rPr>
        <w:t>,so the</w:t>
      </w:r>
      <w:r w:rsidRPr="004274FF">
        <w:rPr>
          <w:rFonts w:ascii="Arial" w:eastAsia="Times New Roman" w:hAnsi="Arial"/>
          <w:color w:val="333333"/>
          <w:sz w:val="24"/>
          <w:szCs w:val="24"/>
        </w:rPr>
        <w:t xml:space="preserve"> conflict take</w:t>
      </w:r>
      <w:r>
        <w:rPr>
          <w:rFonts w:ascii="Arial" w:eastAsia="Times New Roman" w:hAnsi="Arial"/>
          <w:color w:val="333333"/>
          <w:sz w:val="24"/>
          <w:szCs w:val="24"/>
        </w:rPr>
        <w:t>s</w:t>
      </w:r>
      <w:r w:rsidRPr="004274FF">
        <w:rPr>
          <w:rFonts w:ascii="Arial" w:eastAsia="Times New Roman" w:hAnsi="Arial"/>
          <w:color w:val="333333"/>
          <w:sz w:val="24"/>
          <w:szCs w:val="24"/>
        </w:rPr>
        <w:t xml:space="preserve"> as form a dif</w:t>
      </w:r>
      <w:r>
        <w:rPr>
          <w:rFonts w:ascii="Arial" w:eastAsia="Times New Roman" w:hAnsi="Arial"/>
          <w:color w:val="333333"/>
          <w:sz w:val="24"/>
          <w:szCs w:val="24"/>
        </w:rPr>
        <w:t xml:space="preserve">ferent and more complex than </w:t>
      </w:r>
      <w:r w:rsidRPr="004274FF">
        <w:rPr>
          <w:rFonts w:ascii="Arial" w:eastAsia="Times New Roman" w:hAnsi="Arial"/>
          <w:color w:val="333333"/>
          <w:sz w:val="24"/>
          <w:szCs w:val="24"/>
        </w:rPr>
        <w:t xml:space="preserve"> </w:t>
      </w:r>
      <w:r>
        <w:rPr>
          <w:rFonts w:ascii="Arial" w:eastAsia="Times New Roman" w:hAnsi="Arial"/>
          <w:color w:val="333333"/>
          <w:sz w:val="24"/>
          <w:szCs w:val="24"/>
        </w:rPr>
        <w:t>before</w:t>
      </w:r>
      <w:r w:rsidRPr="004274FF">
        <w:rPr>
          <w:rFonts w:ascii="Arial" w:eastAsia="Times New Roman" w:hAnsi="Arial"/>
          <w:color w:val="333333"/>
          <w:sz w:val="24"/>
          <w:szCs w:val="24"/>
        </w:rPr>
        <w:t>.</w:t>
      </w:r>
    </w:p>
    <w:p w:rsidR="00A32FB4" w:rsidRDefault="00A32FB4" w:rsidP="00A32FB4">
      <w:pPr>
        <w:pStyle w:val="aa"/>
        <w:tabs>
          <w:tab w:val="left" w:pos="8972"/>
        </w:tabs>
        <w:bidi w:val="0"/>
        <w:ind w:left="0"/>
        <w:rPr>
          <w:rFonts w:ascii="Arial" w:eastAsia="Times New Roman" w:hAnsi="Arial"/>
          <w:color w:val="333333"/>
        </w:rPr>
      </w:pPr>
      <w:r w:rsidRPr="004274FF">
        <w:rPr>
          <w:rFonts w:ascii="Arial" w:eastAsia="Times New Roman" w:hAnsi="Arial"/>
          <w:color w:val="333333"/>
          <w:sz w:val="24"/>
          <w:szCs w:val="24"/>
        </w:rPr>
        <w:t> </w:t>
      </w:r>
      <w:r w:rsidRPr="004274FF">
        <w:rPr>
          <w:rFonts w:ascii="Arial" w:eastAsia="Times New Roman" w:hAnsi="Arial"/>
          <w:color w:val="333333"/>
          <w:sz w:val="24"/>
          <w:szCs w:val="24"/>
        </w:rPr>
        <w:br/>
      </w:r>
    </w:p>
    <w:p w:rsidR="00A32FB4" w:rsidRDefault="00A32FB4" w:rsidP="00A32FB4">
      <w:pPr>
        <w:pStyle w:val="aa"/>
        <w:tabs>
          <w:tab w:val="left" w:pos="8972"/>
        </w:tabs>
        <w:bidi w:val="0"/>
        <w:ind w:left="0"/>
        <w:rPr>
          <w:rFonts w:ascii="Arial" w:eastAsia="Times New Roman" w:hAnsi="Arial"/>
          <w:color w:val="333333"/>
        </w:rPr>
      </w:pPr>
    </w:p>
    <w:p w:rsidR="00A32FB4" w:rsidRDefault="00A32FB4" w:rsidP="00A32FB4">
      <w:pPr>
        <w:pStyle w:val="aa"/>
        <w:tabs>
          <w:tab w:val="left" w:pos="8972"/>
        </w:tabs>
        <w:bidi w:val="0"/>
        <w:ind w:left="0"/>
        <w:rPr>
          <w:rFonts w:ascii="Arial" w:eastAsia="Times New Roman" w:hAnsi="Arial"/>
          <w:color w:val="333333"/>
          <w:sz w:val="24"/>
          <w:szCs w:val="24"/>
        </w:rPr>
      </w:pPr>
      <w:r w:rsidRPr="00242712">
        <w:rPr>
          <w:rFonts w:ascii="Arial" w:eastAsia="Times New Roman" w:hAnsi="Arial"/>
          <w:color w:val="333333"/>
        </w:rPr>
        <w:t>The recommendations of the study:</w:t>
      </w:r>
      <w:r w:rsidRPr="004274FF">
        <w:rPr>
          <w:rFonts w:ascii="Arial" w:eastAsia="Times New Roman" w:hAnsi="Arial"/>
          <w:color w:val="333333"/>
          <w:sz w:val="24"/>
          <w:szCs w:val="24"/>
        </w:rPr>
        <w:t> </w:t>
      </w:r>
    </w:p>
    <w:p w:rsidR="00A32FB4" w:rsidRPr="00242712" w:rsidRDefault="00A32FB4" w:rsidP="00A32FB4">
      <w:pPr>
        <w:pStyle w:val="aa"/>
        <w:tabs>
          <w:tab w:val="left" w:pos="8972"/>
        </w:tabs>
        <w:bidi w:val="0"/>
        <w:ind w:left="0"/>
      </w:pPr>
      <w:r>
        <w:rPr>
          <w:rFonts w:ascii="Arial" w:eastAsia="Times New Roman" w:hAnsi="Arial"/>
          <w:color w:val="333333"/>
          <w:sz w:val="24"/>
          <w:szCs w:val="24"/>
        </w:rPr>
        <w:br/>
      </w:r>
      <w:r>
        <w:rPr>
          <w:rFonts w:ascii="Arial" w:eastAsia="Times New Roman" w:hAnsi="Arial"/>
          <w:color w:val="333333"/>
        </w:rPr>
        <w:t>The study go</w:t>
      </w:r>
      <w:r w:rsidRPr="00242712">
        <w:rPr>
          <w:rFonts w:ascii="Arial" w:eastAsia="Times New Roman" w:hAnsi="Arial"/>
          <w:color w:val="333333"/>
        </w:rPr>
        <w:t>t a number of recommendations including: </w:t>
      </w:r>
      <w:r w:rsidRPr="00242712">
        <w:rPr>
          <w:rFonts w:ascii="Arial" w:eastAsia="Times New Roman" w:hAnsi="Arial"/>
          <w:color w:val="333333"/>
        </w:rPr>
        <w:br/>
      </w:r>
      <w:r w:rsidRPr="004274FF">
        <w:rPr>
          <w:rFonts w:ascii="Arial" w:eastAsia="Times New Roman" w:hAnsi="Arial"/>
          <w:color w:val="333333"/>
          <w:sz w:val="24"/>
          <w:szCs w:val="24"/>
        </w:rPr>
        <w:t xml:space="preserve">1 </w:t>
      </w:r>
      <w:r>
        <w:rPr>
          <w:rFonts w:ascii="Arial" w:eastAsia="Times New Roman" w:hAnsi="Arial"/>
          <w:color w:val="333333"/>
          <w:sz w:val="24"/>
          <w:szCs w:val="24"/>
        </w:rPr>
        <w:t>–</w:t>
      </w:r>
      <w:r w:rsidRPr="004274FF">
        <w:rPr>
          <w:rFonts w:ascii="Arial" w:eastAsia="Times New Roman" w:hAnsi="Arial"/>
          <w:color w:val="333333"/>
          <w:sz w:val="24"/>
          <w:szCs w:val="24"/>
        </w:rPr>
        <w:t xml:space="preserve"> </w:t>
      </w:r>
      <w:r>
        <w:rPr>
          <w:rFonts w:ascii="Arial" w:eastAsia="Times New Roman" w:hAnsi="Arial"/>
          <w:color w:val="333333"/>
          <w:sz w:val="24"/>
          <w:szCs w:val="24"/>
        </w:rPr>
        <w:t xml:space="preserve">Make a </w:t>
      </w:r>
      <w:r w:rsidRPr="004274FF">
        <w:rPr>
          <w:rFonts w:ascii="Arial" w:eastAsia="Times New Roman" w:hAnsi="Arial"/>
          <w:color w:val="333333"/>
          <w:sz w:val="24"/>
          <w:szCs w:val="24"/>
        </w:rPr>
        <w:t xml:space="preserve">measurement </w:t>
      </w:r>
      <w:r>
        <w:rPr>
          <w:rFonts w:ascii="Arial" w:eastAsia="Times New Roman" w:hAnsi="Arial"/>
          <w:color w:val="333333"/>
          <w:sz w:val="24"/>
          <w:szCs w:val="24"/>
        </w:rPr>
        <w:t>for</w:t>
      </w:r>
      <w:r w:rsidRPr="004274FF">
        <w:rPr>
          <w:rFonts w:ascii="Arial" w:eastAsia="Times New Roman" w:hAnsi="Arial"/>
          <w:color w:val="333333"/>
          <w:sz w:val="24"/>
          <w:szCs w:val="24"/>
        </w:rPr>
        <w:t xml:space="preserve"> level of tolerance am</w:t>
      </w:r>
      <w:r w:rsidRPr="000E4474">
        <w:t xml:space="preserve">ong </w:t>
      </w:r>
      <w:r>
        <w:t xml:space="preserve"> </w:t>
      </w:r>
      <w:r w:rsidRPr="000E4474">
        <w:t>political forces (within the party) for variables (</w:t>
      </w:r>
      <w:r>
        <w:t xml:space="preserve"> </w:t>
      </w:r>
      <w:r w:rsidRPr="000E4474">
        <w:t>leadership</w:t>
      </w:r>
      <w:r>
        <w:t xml:space="preserve"> position</w:t>
      </w:r>
      <w:r w:rsidRPr="000E4474">
        <w:t xml:space="preserve">, educational level, social status, gender, age, </w:t>
      </w:r>
      <w:r>
        <w:t xml:space="preserve">) </w:t>
      </w:r>
      <w:r w:rsidRPr="000E4474">
        <w:t xml:space="preserve">to </w:t>
      </w:r>
      <w:r>
        <w:t xml:space="preserve">know </w:t>
      </w:r>
      <w:r w:rsidRPr="000E4474">
        <w:t>the level of tolerance among political parties and political forces). </w:t>
      </w:r>
      <w:r w:rsidRPr="000E4474">
        <w:br/>
        <w:t>2 -</w:t>
      </w:r>
      <w:r w:rsidRPr="00EA29CA">
        <w:rPr>
          <w:rFonts w:ascii="Arial" w:eastAsia="Times New Roman" w:hAnsi="Arial"/>
          <w:color w:val="333333"/>
          <w:sz w:val="24"/>
          <w:szCs w:val="24"/>
        </w:rPr>
        <w:t xml:space="preserve"> </w:t>
      </w:r>
      <w:r>
        <w:rPr>
          <w:rFonts w:ascii="Arial" w:eastAsia="Times New Roman" w:hAnsi="Arial"/>
          <w:color w:val="333333"/>
          <w:sz w:val="24"/>
          <w:szCs w:val="24"/>
        </w:rPr>
        <w:t xml:space="preserve">Make a </w:t>
      </w:r>
      <w:r w:rsidRPr="004274FF">
        <w:rPr>
          <w:rFonts w:ascii="Arial" w:eastAsia="Times New Roman" w:hAnsi="Arial"/>
          <w:color w:val="333333"/>
          <w:sz w:val="24"/>
          <w:szCs w:val="24"/>
        </w:rPr>
        <w:t>measurement</w:t>
      </w:r>
      <w:r>
        <w:t xml:space="preserve"> </w:t>
      </w:r>
      <w:r>
        <w:rPr>
          <w:rFonts w:ascii="Arial" w:eastAsia="Times New Roman" w:hAnsi="Arial"/>
          <w:color w:val="333333"/>
          <w:sz w:val="24"/>
          <w:szCs w:val="24"/>
        </w:rPr>
        <w:t xml:space="preserve"> for </w:t>
      </w:r>
      <w:r w:rsidRPr="004274FF">
        <w:rPr>
          <w:rFonts w:ascii="Arial" w:eastAsia="Times New Roman" w:hAnsi="Arial"/>
          <w:color w:val="333333"/>
          <w:sz w:val="24"/>
          <w:szCs w:val="24"/>
        </w:rPr>
        <w:t>level of tolerance</w:t>
      </w:r>
      <w:r w:rsidRPr="000E4474">
        <w:t xml:space="preserve"> among the various political forces to the variables (leadership</w:t>
      </w:r>
      <w:r>
        <w:t xml:space="preserve"> position</w:t>
      </w:r>
      <w:r w:rsidRPr="000E4474">
        <w:t>, educational level,</w:t>
      </w:r>
      <w:r w:rsidRPr="002A2264">
        <w:t xml:space="preserve"> </w:t>
      </w:r>
      <w:r>
        <w:t>, gender</w:t>
      </w:r>
      <w:r w:rsidRPr="000E4474">
        <w:t>). </w:t>
      </w:r>
      <w:r w:rsidRPr="000E4474">
        <w:br/>
        <w:t xml:space="preserve">3 - </w:t>
      </w:r>
      <w:r>
        <w:rPr>
          <w:rFonts w:ascii="Arial" w:eastAsia="Times New Roman" w:hAnsi="Arial"/>
          <w:color w:val="333333"/>
          <w:sz w:val="24"/>
          <w:szCs w:val="24"/>
        </w:rPr>
        <w:t xml:space="preserve">Make a </w:t>
      </w:r>
      <w:r w:rsidRPr="004274FF">
        <w:rPr>
          <w:rFonts w:ascii="Arial" w:eastAsia="Times New Roman" w:hAnsi="Arial"/>
          <w:color w:val="333333"/>
          <w:sz w:val="24"/>
          <w:szCs w:val="24"/>
        </w:rPr>
        <w:t>measurement</w:t>
      </w:r>
      <w:r>
        <w:t xml:space="preserve"> </w:t>
      </w:r>
      <w:r w:rsidRPr="000E4474">
        <w:t xml:space="preserve"> </w:t>
      </w:r>
      <w:r>
        <w:t>for</w:t>
      </w:r>
      <w:r w:rsidRPr="000E4474">
        <w:t xml:space="preserve"> the level of tolerance among the institutions of civil society</w:t>
      </w:r>
      <w:r>
        <w:t xml:space="preserve"> </w:t>
      </w:r>
      <w:r w:rsidRPr="000E4474">
        <w:t xml:space="preserve"> to the variable (level of education, leadership p</w:t>
      </w:r>
      <w:r>
        <w:t>osition, gender, age). </w:t>
      </w:r>
      <w:r>
        <w:br/>
      </w:r>
      <w:r>
        <w:lastRenderedPageBreak/>
        <w:t>4 – Make a</w:t>
      </w:r>
      <w:r w:rsidRPr="000E4474">
        <w:t xml:space="preserve"> measurement f</w:t>
      </w:r>
      <w:r>
        <w:t>or</w:t>
      </w:r>
      <w:r w:rsidRPr="000E4474">
        <w:t xml:space="preserve"> the level of tolerance among some</w:t>
      </w:r>
      <w:r>
        <w:t xml:space="preserve"> governorates</w:t>
      </w:r>
      <w:r w:rsidRPr="000E4474">
        <w:t xml:space="preserve"> for a variable (</w:t>
      </w:r>
      <w:r>
        <w:t>gender</w:t>
      </w:r>
      <w:r w:rsidRPr="000E4474">
        <w:t>, social status, reside</w:t>
      </w:r>
      <w:r>
        <w:t xml:space="preserve">nce, economic level, </w:t>
      </w:r>
      <w:r w:rsidRPr="000E4474">
        <w:t xml:space="preserve"> political</w:t>
      </w:r>
      <w:r>
        <w:t xml:space="preserve"> position</w:t>
      </w:r>
      <w:r w:rsidRPr="000E4474">
        <w:t>, educational level, age). </w:t>
      </w:r>
      <w:r w:rsidRPr="000E4474">
        <w:br/>
        <w:t xml:space="preserve">5 - </w:t>
      </w:r>
      <w:r>
        <w:t xml:space="preserve">The necessity of </w:t>
      </w:r>
      <w:r w:rsidRPr="00B71ED7">
        <w:t>condescend</w:t>
      </w:r>
      <w:r>
        <w:t xml:space="preserve"> </w:t>
      </w:r>
      <w:r w:rsidRPr="000E4474">
        <w:t xml:space="preserve"> </w:t>
      </w:r>
      <w:r>
        <w:t xml:space="preserve"> from some political forces to  the</w:t>
      </w:r>
      <w:r w:rsidRPr="000E4474">
        <w:t xml:space="preserve"> other to reproduce political awareness and community so that we can achieve t</w:t>
      </w:r>
      <w:r>
        <w:t xml:space="preserve">he principle of peaceful transformation </w:t>
      </w:r>
      <w:r w:rsidRPr="000E4474">
        <w:t xml:space="preserve"> of power. </w:t>
      </w:r>
      <w:r w:rsidRPr="000E4474">
        <w:br/>
        <w:t xml:space="preserve">6 </w:t>
      </w:r>
      <w:r>
        <w:t xml:space="preserve">–  The  necessity </w:t>
      </w:r>
      <w:r w:rsidRPr="000E4474">
        <w:t xml:space="preserve"> </w:t>
      </w:r>
      <w:r>
        <w:t>of</w:t>
      </w:r>
      <w:r w:rsidRPr="000E4474">
        <w:t xml:space="preserve"> separation between party affiliation, party work, work in the government </w:t>
      </w:r>
      <w:r>
        <w:t>body</w:t>
      </w:r>
      <w:r w:rsidRPr="000E4474">
        <w:t xml:space="preserve"> of the state. </w:t>
      </w:r>
      <w:r w:rsidRPr="000E4474">
        <w:br/>
        <w:t xml:space="preserve">7 - give powers to the Shura Council </w:t>
      </w:r>
      <w:r>
        <w:t>authorization</w:t>
      </w:r>
      <w:r w:rsidRPr="000E4474">
        <w:t xml:space="preserve"> </w:t>
      </w:r>
      <w:r>
        <w:t xml:space="preserve">for leading after it re structure  to  consists </w:t>
      </w:r>
      <w:r w:rsidRPr="000E4474">
        <w:t>f</w:t>
      </w:r>
      <w:r>
        <w:t>rom</w:t>
      </w:r>
      <w:r w:rsidRPr="000E4474">
        <w:t xml:space="preserve"> all political forces and t</w:t>
      </w:r>
      <w:r>
        <w:t>rends, independent of both men &amp; women</w:t>
      </w:r>
      <w:r w:rsidRPr="000E4474">
        <w:t xml:space="preserve">, from all the </w:t>
      </w:r>
      <w:r>
        <w:t>governorates</w:t>
      </w:r>
      <w:r w:rsidRPr="000E4474">
        <w:t xml:space="preserve"> of the Republic. </w:t>
      </w:r>
      <w:r w:rsidRPr="000E4474">
        <w:br/>
        <w:t xml:space="preserve">8 </w:t>
      </w:r>
      <w:r>
        <w:t>– M</w:t>
      </w:r>
      <w:r w:rsidRPr="000E4474">
        <w:t>ust</w:t>
      </w:r>
      <w:r>
        <w:t xml:space="preserve"> be publish </w:t>
      </w:r>
      <w:r w:rsidRPr="000E4474">
        <w:t xml:space="preserve"> </w:t>
      </w:r>
      <w:r>
        <w:t>the</w:t>
      </w:r>
      <w:r w:rsidRPr="000E4474">
        <w:t xml:space="preserve"> culture of tolerance in order to get rid of</w:t>
      </w:r>
      <w:r>
        <w:t xml:space="preserve"> </w:t>
      </w:r>
      <w:r w:rsidRPr="000E4474">
        <w:t>intolerance</w:t>
      </w:r>
      <w:r>
        <w:t xml:space="preserve"> in </w:t>
      </w:r>
      <w:r w:rsidRPr="000E4474">
        <w:t xml:space="preserve"> all levels. </w:t>
      </w:r>
      <w:r w:rsidRPr="000E4474">
        <w:br/>
        <w:t>9 - Call anthropologists</w:t>
      </w:r>
      <w:r>
        <w:t xml:space="preserve"> militar</w:t>
      </w:r>
      <w:r w:rsidRPr="000E4474">
        <w:t>y to study the reasons for the persistence of the conflict in Saada</w:t>
      </w:r>
      <w:r>
        <w:t xml:space="preserve"> governorates for</w:t>
      </w:r>
      <w:r w:rsidRPr="000E4474">
        <w:t xml:space="preserve"> six stages and to find out the </w:t>
      </w:r>
      <w:r>
        <w:t>influence</w:t>
      </w:r>
      <w:r w:rsidRPr="000E4474">
        <w:t xml:space="preserve"> of</w:t>
      </w:r>
      <w:r>
        <w:t xml:space="preserve"> creed </w:t>
      </w:r>
      <w:r w:rsidRPr="000E4474">
        <w:t>thought along conflict or limit it. </w:t>
      </w:r>
      <w:r w:rsidRPr="000E4474">
        <w:br/>
        <w:t>10 - The Ministry of Endowments and Guidance</w:t>
      </w:r>
      <w:r>
        <w:t xml:space="preserve"> should</w:t>
      </w:r>
      <w:r w:rsidRPr="000E4474">
        <w:t xml:space="preserve"> determine certain conditions for mosque</w:t>
      </w:r>
      <w:r>
        <w:t>s</w:t>
      </w:r>
      <w:r w:rsidRPr="000E4474">
        <w:t xml:space="preserve"> preachers and those who made it and hold them responsible for</w:t>
      </w:r>
      <w:r>
        <w:t xml:space="preserve"> disagree </w:t>
      </w:r>
      <w:r w:rsidRPr="000E4474">
        <w:t xml:space="preserve"> of that as closing</w:t>
      </w:r>
      <w:r>
        <w:t xml:space="preserve"> or opening of the so-closed room </w:t>
      </w:r>
      <w:r w:rsidRPr="000E4474">
        <w:t xml:space="preserve"> inside the mosque. </w:t>
      </w:r>
      <w:r w:rsidRPr="000E4474">
        <w:br/>
      </w:r>
    </w:p>
    <w:p w:rsidR="00A32FB4" w:rsidRDefault="00A32FB4" w:rsidP="00A32FB4">
      <w:pPr>
        <w:tabs>
          <w:tab w:val="left" w:pos="8972"/>
        </w:tabs>
        <w:bidi w:val="0"/>
        <w:rPr>
          <w:rtl/>
        </w:rPr>
      </w:pPr>
      <w:r>
        <w:rPr>
          <w:rFonts w:hint="cs"/>
          <w:rtl/>
        </w:rPr>
        <w:t xml:space="preserve"> </w:t>
      </w:r>
    </w:p>
    <w:p w:rsidR="00A32FB4" w:rsidRDefault="00A32FB4" w:rsidP="00A32FB4">
      <w:pPr>
        <w:tabs>
          <w:tab w:val="left" w:pos="8972"/>
        </w:tabs>
        <w:bidi w:val="0"/>
        <w:rPr>
          <w:rtl/>
        </w:rPr>
      </w:pPr>
    </w:p>
    <w:p w:rsidR="00477A51" w:rsidRDefault="00477A51" w:rsidP="00656C05">
      <w:pPr>
        <w:rPr>
          <w:rFonts w:hint="cs"/>
          <w:sz w:val="24"/>
          <w:rtl/>
        </w:rPr>
      </w:pPr>
    </w:p>
    <w:p w:rsidR="00477A51" w:rsidRDefault="00477A51" w:rsidP="00656C05">
      <w:pPr>
        <w:rPr>
          <w:rFonts w:hint="cs"/>
          <w:sz w:val="24"/>
          <w:rtl/>
        </w:rPr>
      </w:pPr>
    </w:p>
    <w:p w:rsidR="00726819" w:rsidRDefault="00726819" w:rsidP="00477A51">
      <w:pPr>
        <w:jc w:val="center"/>
        <w:rPr>
          <w:rFonts w:cs="PT Bold Heading" w:hint="cs"/>
          <w:sz w:val="32"/>
          <w:szCs w:val="32"/>
          <w:rtl/>
        </w:rPr>
      </w:pPr>
    </w:p>
    <w:p w:rsidR="00726819" w:rsidRDefault="00726819" w:rsidP="00477A51">
      <w:pPr>
        <w:jc w:val="center"/>
        <w:rPr>
          <w:rFonts w:cs="PT Bold Heading" w:hint="cs"/>
          <w:sz w:val="32"/>
          <w:szCs w:val="32"/>
          <w:rtl/>
        </w:rPr>
      </w:pPr>
    </w:p>
    <w:p w:rsidR="00726819" w:rsidRDefault="00726819" w:rsidP="00477A51">
      <w:pPr>
        <w:jc w:val="center"/>
        <w:rPr>
          <w:rFonts w:cs="PT Bold Heading" w:hint="cs"/>
          <w:sz w:val="32"/>
          <w:szCs w:val="32"/>
          <w:rtl/>
        </w:rPr>
      </w:pPr>
    </w:p>
    <w:p w:rsidR="00726819" w:rsidRDefault="00726819" w:rsidP="00477A51">
      <w:pPr>
        <w:jc w:val="center"/>
        <w:rPr>
          <w:rFonts w:cs="PT Bold Heading" w:hint="cs"/>
          <w:sz w:val="32"/>
          <w:szCs w:val="32"/>
          <w:rtl/>
        </w:rPr>
      </w:pPr>
    </w:p>
    <w:p w:rsidR="00726819" w:rsidRDefault="00726819" w:rsidP="00477A51">
      <w:pPr>
        <w:jc w:val="center"/>
        <w:rPr>
          <w:rFonts w:cs="PT Bold Heading" w:hint="cs"/>
          <w:sz w:val="32"/>
          <w:szCs w:val="32"/>
          <w:rtl/>
        </w:rPr>
      </w:pPr>
    </w:p>
    <w:p w:rsidR="00726819" w:rsidRDefault="00726819" w:rsidP="00477A51">
      <w:pPr>
        <w:jc w:val="center"/>
        <w:rPr>
          <w:rFonts w:cs="PT Bold Heading" w:hint="cs"/>
          <w:sz w:val="32"/>
          <w:szCs w:val="32"/>
          <w:rtl/>
        </w:rPr>
      </w:pPr>
    </w:p>
    <w:p w:rsidR="00726819" w:rsidRDefault="00726819" w:rsidP="00477A51">
      <w:pPr>
        <w:jc w:val="center"/>
        <w:rPr>
          <w:rFonts w:cs="PT Bold Heading" w:hint="cs"/>
          <w:sz w:val="32"/>
          <w:szCs w:val="32"/>
          <w:rtl/>
        </w:rPr>
      </w:pPr>
    </w:p>
    <w:p w:rsidR="00726819" w:rsidRDefault="00726819" w:rsidP="00477A51">
      <w:pPr>
        <w:jc w:val="center"/>
        <w:rPr>
          <w:rFonts w:cs="PT Bold Heading" w:hint="cs"/>
          <w:sz w:val="32"/>
          <w:szCs w:val="32"/>
          <w:rtl/>
        </w:rPr>
      </w:pPr>
    </w:p>
    <w:p w:rsidR="00726819" w:rsidRDefault="00726819" w:rsidP="00477A51">
      <w:pPr>
        <w:jc w:val="center"/>
        <w:rPr>
          <w:rFonts w:cs="PT Bold Heading" w:hint="cs"/>
          <w:sz w:val="32"/>
          <w:szCs w:val="32"/>
          <w:rtl/>
        </w:rPr>
      </w:pPr>
    </w:p>
    <w:p w:rsidR="00726819" w:rsidRDefault="00726819" w:rsidP="00477A51">
      <w:pPr>
        <w:jc w:val="center"/>
        <w:rPr>
          <w:rFonts w:cs="PT Bold Heading" w:hint="cs"/>
          <w:sz w:val="32"/>
          <w:szCs w:val="32"/>
          <w:rtl/>
        </w:rPr>
      </w:pPr>
    </w:p>
    <w:p w:rsidR="00726819" w:rsidRDefault="00726819" w:rsidP="00477A51">
      <w:pPr>
        <w:jc w:val="center"/>
        <w:rPr>
          <w:rFonts w:cs="PT Bold Heading" w:hint="cs"/>
          <w:sz w:val="32"/>
          <w:szCs w:val="32"/>
          <w:rtl/>
        </w:rPr>
      </w:pPr>
    </w:p>
    <w:p w:rsidR="00726819" w:rsidRDefault="00726819" w:rsidP="00477A51">
      <w:pPr>
        <w:jc w:val="center"/>
        <w:rPr>
          <w:rFonts w:cs="PT Bold Heading" w:hint="cs"/>
          <w:sz w:val="32"/>
          <w:szCs w:val="32"/>
          <w:rtl/>
        </w:rPr>
      </w:pPr>
    </w:p>
    <w:p w:rsidR="00726819" w:rsidRDefault="00726819" w:rsidP="00477A51">
      <w:pPr>
        <w:jc w:val="center"/>
        <w:rPr>
          <w:rFonts w:cs="PT Bold Heading" w:hint="cs"/>
          <w:sz w:val="32"/>
          <w:szCs w:val="32"/>
          <w:rtl/>
        </w:rPr>
      </w:pPr>
    </w:p>
    <w:tbl>
      <w:tblPr>
        <w:tblStyle w:val="ab"/>
        <w:tblpPr w:leftFromText="180" w:rightFromText="180" w:vertAnchor="page" w:horzAnchor="margin" w:tblpY="2094"/>
        <w:bidiVisual/>
        <w:tblW w:w="8947" w:type="dxa"/>
        <w:tblLayout w:type="fixed"/>
        <w:tblLook w:val="04A0"/>
      </w:tblPr>
      <w:tblGrid>
        <w:gridCol w:w="867"/>
        <w:gridCol w:w="6662"/>
        <w:gridCol w:w="1418"/>
      </w:tblGrid>
      <w:tr w:rsidR="00726819" w:rsidRPr="00B97F16" w:rsidTr="00107A72">
        <w:tc>
          <w:tcPr>
            <w:tcW w:w="867" w:type="dxa"/>
          </w:tcPr>
          <w:p w:rsidR="00726819" w:rsidRDefault="00726819" w:rsidP="00107A72">
            <w:pPr>
              <w:rPr>
                <w:rtl/>
              </w:rPr>
            </w:pPr>
          </w:p>
          <w:p w:rsidR="00726819" w:rsidRPr="00B97F16" w:rsidRDefault="00726819" w:rsidP="00107A72">
            <w:pPr>
              <w:rPr>
                <w:b/>
                <w:bCs/>
                <w:sz w:val="32"/>
                <w:szCs w:val="32"/>
                <w:rtl/>
              </w:rPr>
            </w:pPr>
            <w:r>
              <w:rPr>
                <w:rFonts w:hint="cs"/>
                <w:b/>
                <w:bCs/>
                <w:sz w:val="32"/>
                <w:szCs w:val="32"/>
                <w:rtl/>
              </w:rPr>
              <w:t>م</w:t>
            </w:r>
          </w:p>
        </w:tc>
        <w:tc>
          <w:tcPr>
            <w:tcW w:w="6662" w:type="dxa"/>
          </w:tcPr>
          <w:p w:rsidR="00726819" w:rsidRPr="00CD3ED3" w:rsidRDefault="00726819" w:rsidP="00107A72">
            <w:pPr>
              <w:rPr>
                <w:b/>
                <w:bCs/>
                <w:sz w:val="32"/>
                <w:szCs w:val="32"/>
                <w:rtl/>
              </w:rPr>
            </w:pPr>
            <w:r w:rsidRPr="00CD3ED3">
              <w:rPr>
                <w:rFonts w:hint="cs"/>
                <w:b/>
                <w:bCs/>
                <w:sz w:val="32"/>
                <w:szCs w:val="32"/>
                <w:rtl/>
              </w:rPr>
              <w:t xml:space="preserve">  الموضوع</w:t>
            </w:r>
          </w:p>
        </w:tc>
        <w:tc>
          <w:tcPr>
            <w:tcW w:w="1418" w:type="dxa"/>
          </w:tcPr>
          <w:p w:rsidR="00726819" w:rsidRDefault="00726819" w:rsidP="00107A72">
            <w:pPr>
              <w:rPr>
                <w:b/>
                <w:bCs/>
                <w:sz w:val="28"/>
                <w:szCs w:val="28"/>
                <w:rtl/>
              </w:rPr>
            </w:pPr>
          </w:p>
          <w:p w:rsidR="00726819" w:rsidRPr="00B97F16" w:rsidRDefault="00726819" w:rsidP="00107A72">
            <w:pPr>
              <w:rPr>
                <w:b/>
                <w:bCs/>
                <w:sz w:val="28"/>
                <w:szCs w:val="28"/>
                <w:rtl/>
              </w:rPr>
            </w:pPr>
            <w:r w:rsidRPr="00B97F16">
              <w:rPr>
                <w:rFonts w:hint="cs"/>
                <w:b/>
                <w:bCs/>
                <w:sz w:val="28"/>
                <w:szCs w:val="28"/>
                <w:rtl/>
              </w:rPr>
              <w:t>رقم الصفحة</w:t>
            </w:r>
          </w:p>
        </w:tc>
      </w:tr>
      <w:tr w:rsidR="00726819" w:rsidRPr="002C5EDB" w:rsidTr="00107A72">
        <w:tc>
          <w:tcPr>
            <w:tcW w:w="867" w:type="dxa"/>
          </w:tcPr>
          <w:p w:rsidR="00726819" w:rsidRPr="002C5EDB" w:rsidRDefault="00726819" w:rsidP="00107A72">
            <w:pPr>
              <w:rPr>
                <w:rtl/>
              </w:rPr>
            </w:pPr>
          </w:p>
        </w:tc>
        <w:tc>
          <w:tcPr>
            <w:tcW w:w="6662" w:type="dxa"/>
          </w:tcPr>
          <w:p w:rsidR="00726819" w:rsidRPr="00CD3ED3" w:rsidRDefault="00726819" w:rsidP="00107A72">
            <w:pPr>
              <w:rPr>
                <w:b/>
                <w:bCs/>
                <w:sz w:val="28"/>
                <w:szCs w:val="28"/>
                <w:rtl/>
              </w:rPr>
            </w:pPr>
            <w:r w:rsidRPr="00CD3ED3">
              <w:rPr>
                <w:rFonts w:hint="cs"/>
                <w:b/>
                <w:bCs/>
                <w:sz w:val="28"/>
                <w:szCs w:val="28"/>
                <w:rtl/>
              </w:rPr>
              <w:t>إهداء</w:t>
            </w:r>
          </w:p>
        </w:tc>
        <w:tc>
          <w:tcPr>
            <w:tcW w:w="1418" w:type="dxa"/>
          </w:tcPr>
          <w:p w:rsidR="00726819" w:rsidRPr="002C5EDB" w:rsidRDefault="00726819" w:rsidP="00107A72">
            <w:pPr>
              <w:rPr>
                <w:rtl/>
              </w:rPr>
            </w:pPr>
          </w:p>
        </w:tc>
      </w:tr>
      <w:tr w:rsidR="00726819" w:rsidRPr="002C5EDB" w:rsidTr="00107A72">
        <w:tc>
          <w:tcPr>
            <w:tcW w:w="867" w:type="dxa"/>
          </w:tcPr>
          <w:p w:rsidR="00726819" w:rsidRPr="002C5EDB" w:rsidRDefault="00726819" w:rsidP="00107A72">
            <w:pPr>
              <w:rPr>
                <w:rtl/>
              </w:rPr>
            </w:pPr>
          </w:p>
        </w:tc>
        <w:tc>
          <w:tcPr>
            <w:tcW w:w="6662" w:type="dxa"/>
          </w:tcPr>
          <w:p w:rsidR="00726819" w:rsidRPr="00CD3ED3" w:rsidRDefault="00726819" w:rsidP="00107A72">
            <w:pPr>
              <w:ind w:left="34" w:hanging="34"/>
              <w:rPr>
                <w:b/>
                <w:bCs/>
                <w:sz w:val="28"/>
                <w:szCs w:val="28"/>
                <w:rtl/>
              </w:rPr>
            </w:pPr>
            <w:r w:rsidRPr="00CD3ED3">
              <w:rPr>
                <w:rFonts w:hint="cs"/>
                <w:b/>
                <w:bCs/>
                <w:sz w:val="28"/>
                <w:szCs w:val="28"/>
                <w:rtl/>
              </w:rPr>
              <w:t xml:space="preserve">شكر و </w:t>
            </w:r>
            <w:r>
              <w:rPr>
                <w:rFonts w:hint="cs"/>
                <w:b/>
                <w:bCs/>
                <w:sz w:val="28"/>
                <w:szCs w:val="28"/>
                <w:rtl/>
              </w:rPr>
              <w:t>عرفان</w:t>
            </w:r>
          </w:p>
        </w:tc>
        <w:tc>
          <w:tcPr>
            <w:tcW w:w="1418" w:type="dxa"/>
          </w:tcPr>
          <w:p w:rsidR="00726819" w:rsidRPr="002C5EDB" w:rsidRDefault="00726819" w:rsidP="00107A72">
            <w:pPr>
              <w:rPr>
                <w:rtl/>
              </w:rPr>
            </w:pPr>
          </w:p>
        </w:tc>
      </w:tr>
      <w:tr w:rsidR="00726819" w:rsidRPr="002C5EDB" w:rsidTr="00107A72">
        <w:tc>
          <w:tcPr>
            <w:tcW w:w="867" w:type="dxa"/>
          </w:tcPr>
          <w:p w:rsidR="00726819" w:rsidRPr="002C5EDB" w:rsidRDefault="00726819" w:rsidP="00107A72">
            <w:pPr>
              <w:jc w:val="center"/>
              <w:rPr>
                <w:rtl/>
              </w:rPr>
            </w:pPr>
          </w:p>
        </w:tc>
        <w:tc>
          <w:tcPr>
            <w:tcW w:w="6662" w:type="dxa"/>
          </w:tcPr>
          <w:p w:rsidR="00726819" w:rsidRPr="00CD3ED3" w:rsidRDefault="00726819" w:rsidP="00107A72">
            <w:pPr>
              <w:rPr>
                <w:b/>
                <w:bCs/>
                <w:sz w:val="28"/>
                <w:szCs w:val="28"/>
                <w:rtl/>
              </w:rPr>
            </w:pPr>
            <w:r w:rsidRPr="00CD3ED3">
              <w:rPr>
                <w:rFonts w:hint="cs"/>
                <w:b/>
                <w:bCs/>
                <w:sz w:val="28"/>
                <w:szCs w:val="28"/>
                <w:rtl/>
              </w:rPr>
              <w:t>مقدمة الدراسة و منهجيتها</w:t>
            </w:r>
          </w:p>
        </w:tc>
        <w:tc>
          <w:tcPr>
            <w:tcW w:w="1418" w:type="dxa"/>
          </w:tcPr>
          <w:p w:rsidR="00726819" w:rsidRPr="00EA09BE" w:rsidRDefault="00726819" w:rsidP="00107A72">
            <w:pPr>
              <w:jc w:val="center"/>
              <w:rPr>
                <w:b/>
                <w:bCs/>
                <w:sz w:val="28"/>
                <w:szCs w:val="28"/>
                <w:rtl/>
              </w:rPr>
            </w:pPr>
            <w:r w:rsidRPr="00EA09BE">
              <w:rPr>
                <w:rFonts w:hint="cs"/>
                <w:b/>
                <w:bCs/>
                <w:sz w:val="28"/>
                <w:szCs w:val="28"/>
                <w:rtl/>
              </w:rPr>
              <w:t>أ-ي</w:t>
            </w:r>
          </w:p>
        </w:tc>
      </w:tr>
      <w:tr w:rsidR="00726819" w:rsidRPr="002C5EDB" w:rsidTr="00107A72">
        <w:tc>
          <w:tcPr>
            <w:tcW w:w="867" w:type="dxa"/>
          </w:tcPr>
          <w:p w:rsidR="00726819" w:rsidRPr="002C5EDB" w:rsidRDefault="00726819" w:rsidP="00107A72">
            <w:pPr>
              <w:jc w:val="center"/>
              <w:rPr>
                <w:rtl/>
              </w:rPr>
            </w:pPr>
          </w:p>
        </w:tc>
        <w:tc>
          <w:tcPr>
            <w:tcW w:w="6662" w:type="dxa"/>
          </w:tcPr>
          <w:p w:rsidR="00726819" w:rsidRPr="00CD3ED3" w:rsidRDefault="00726819" w:rsidP="00107A72">
            <w:pPr>
              <w:rPr>
                <w:b/>
                <w:bCs/>
                <w:rtl/>
              </w:rPr>
            </w:pPr>
            <w:r>
              <w:rPr>
                <w:rFonts w:hint="cs"/>
                <w:b/>
                <w:bCs/>
                <w:rtl/>
              </w:rPr>
              <w:t xml:space="preserve">ملخص الرسالة باللغة العربية    </w:t>
            </w:r>
          </w:p>
        </w:tc>
        <w:tc>
          <w:tcPr>
            <w:tcW w:w="1418" w:type="dxa"/>
          </w:tcPr>
          <w:p w:rsidR="00726819" w:rsidRDefault="00726819" w:rsidP="00107A72">
            <w:pPr>
              <w:ind w:left="360"/>
              <w:jc w:val="center"/>
              <w:rPr>
                <w:b/>
                <w:bCs/>
                <w:sz w:val="28"/>
                <w:szCs w:val="28"/>
                <w:rtl/>
              </w:rPr>
            </w:pPr>
          </w:p>
        </w:tc>
      </w:tr>
      <w:tr w:rsidR="00726819" w:rsidRPr="002C5EDB" w:rsidTr="00107A72">
        <w:tc>
          <w:tcPr>
            <w:tcW w:w="867" w:type="dxa"/>
          </w:tcPr>
          <w:p w:rsidR="00726819" w:rsidRPr="002C5EDB" w:rsidRDefault="00726819" w:rsidP="00107A72">
            <w:pPr>
              <w:jc w:val="center"/>
              <w:rPr>
                <w:rtl/>
              </w:rPr>
            </w:pPr>
          </w:p>
        </w:tc>
        <w:tc>
          <w:tcPr>
            <w:tcW w:w="6662" w:type="dxa"/>
          </w:tcPr>
          <w:p w:rsidR="00726819" w:rsidRPr="00CD3ED3" w:rsidRDefault="00726819" w:rsidP="00107A72">
            <w:pPr>
              <w:jc w:val="center"/>
              <w:rPr>
                <w:b/>
                <w:bCs/>
                <w:rtl/>
              </w:rPr>
            </w:pPr>
          </w:p>
          <w:p w:rsidR="00726819" w:rsidRPr="00CD3ED3" w:rsidRDefault="00726819" w:rsidP="00107A72">
            <w:pPr>
              <w:jc w:val="center"/>
              <w:rPr>
                <w:b/>
                <w:bCs/>
                <w:sz w:val="32"/>
                <w:szCs w:val="32"/>
                <w:rtl/>
              </w:rPr>
            </w:pPr>
            <w:r w:rsidRPr="00CD3ED3">
              <w:rPr>
                <w:rFonts w:hint="cs"/>
                <w:b/>
                <w:bCs/>
                <w:sz w:val="32"/>
                <w:szCs w:val="32"/>
                <w:rtl/>
              </w:rPr>
              <w:t>الفصل الأول</w:t>
            </w:r>
          </w:p>
          <w:p w:rsidR="00726819" w:rsidRPr="00CD3ED3" w:rsidRDefault="00726819" w:rsidP="00107A72">
            <w:pPr>
              <w:jc w:val="center"/>
              <w:rPr>
                <w:b/>
                <w:bCs/>
                <w:sz w:val="32"/>
                <w:szCs w:val="32"/>
                <w:rtl/>
              </w:rPr>
            </w:pPr>
            <w:r w:rsidRPr="00CD3ED3">
              <w:rPr>
                <w:rFonts w:hint="cs"/>
                <w:b/>
                <w:bCs/>
                <w:sz w:val="32"/>
                <w:szCs w:val="32"/>
                <w:rtl/>
              </w:rPr>
              <w:t>الإطار النظري للدراسة</w:t>
            </w:r>
          </w:p>
        </w:tc>
        <w:tc>
          <w:tcPr>
            <w:tcW w:w="1418" w:type="dxa"/>
          </w:tcPr>
          <w:p w:rsidR="00726819" w:rsidRDefault="00726819" w:rsidP="00107A72">
            <w:pPr>
              <w:ind w:left="360"/>
              <w:jc w:val="center"/>
              <w:rPr>
                <w:b/>
                <w:bCs/>
                <w:sz w:val="28"/>
                <w:szCs w:val="28"/>
                <w:rtl/>
              </w:rPr>
            </w:pPr>
          </w:p>
          <w:p w:rsidR="00726819" w:rsidRPr="008C192F" w:rsidRDefault="00726819" w:rsidP="00107A72">
            <w:pPr>
              <w:ind w:left="360"/>
              <w:jc w:val="center"/>
              <w:rPr>
                <w:b/>
                <w:bCs/>
                <w:sz w:val="28"/>
                <w:szCs w:val="28"/>
                <w:rtl/>
              </w:rPr>
            </w:pPr>
            <w:r>
              <w:rPr>
                <w:rFonts w:hint="cs"/>
                <w:b/>
                <w:bCs/>
                <w:sz w:val="28"/>
                <w:szCs w:val="28"/>
                <w:rtl/>
              </w:rPr>
              <w:t>1-34</w:t>
            </w:r>
          </w:p>
        </w:tc>
      </w:tr>
      <w:tr w:rsidR="00726819" w:rsidRPr="002C5EDB" w:rsidTr="00107A72">
        <w:tc>
          <w:tcPr>
            <w:tcW w:w="867" w:type="dxa"/>
          </w:tcPr>
          <w:p w:rsidR="00726819" w:rsidRPr="00CD3ED3" w:rsidRDefault="00726819" w:rsidP="00107A72">
            <w:pPr>
              <w:jc w:val="center"/>
              <w:rPr>
                <w:b/>
                <w:bCs/>
                <w:rtl/>
              </w:rPr>
            </w:pPr>
          </w:p>
        </w:tc>
        <w:tc>
          <w:tcPr>
            <w:tcW w:w="6662" w:type="dxa"/>
          </w:tcPr>
          <w:p w:rsidR="00726819" w:rsidRPr="00CD3ED3" w:rsidRDefault="00726819" w:rsidP="00107A72">
            <w:pPr>
              <w:rPr>
                <w:b/>
                <w:bCs/>
                <w:sz w:val="28"/>
                <w:szCs w:val="28"/>
                <w:rtl/>
              </w:rPr>
            </w:pPr>
            <w:r w:rsidRPr="00CD3ED3">
              <w:rPr>
                <w:rFonts w:hint="cs"/>
                <w:b/>
                <w:bCs/>
                <w:sz w:val="28"/>
                <w:szCs w:val="28"/>
                <w:rtl/>
              </w:rPr>
              <w:t>أولا: تحديد المفاهيم</w:t>
            </w:r>
          </w:p>
        </w:tc>
        <w:tc>
          <w:tcPr>
            <w:tcW w:w="1418" w:type="dxa"/>
          </w:tcPr>
          <w:p w:rsidR="00726819" w:rsidRPr="00FD73FA" w:rsidRDefault="00726819" w:rsidP="00107A72">
            <w:pPr>
              <w:jc w:val="center"/>
              <w:rPr>
                <w:sz w:val="28"/>
                <w:szCs w:val="28"/>
                <w:rtl/>
              </w:rPr>
            </w:pPr>
            <w:r>
              <w:rPr>
                <w:rFonts w:hint="cs"/>
                <w:sz w:val="28"/>
                <w:szCs w:val="28"/>
                <w:rtl/>
              </w:rPr>
              <w:t>2</w:t>
            </w:r>
          </w:p>
        </w:tc>
      </w:tr>
      <w:tr w:rsidR="00726819" w:rsidRPr="002C5EDB" w:rsidTr="00107A72">
        <w:tc>
          <w:tcPr>
            <w:tcW w:w="867" w:type="dxa"/>
          </w:tcPr>
          <w:p w:rsidR="00726819" w:rsidRPr="00CD3ED3" w:rsidRDefault="00726819" w:rsidP="00107A72">
            <w:pPr>
              <w:jc w:val="center"/>
              <w:rPr>
                <w:b/>
                <w:bCs/>
                <w:sz w:val="28"/>
                <w:szCs w:val="28"/>
                <w:rtl/>
              </w:rPr>
            </w:pPr>
            <w:r w:rsidRPr="00CD3ED3">
              <w:rPr>
                <w:rFonts w:hint="cs"/>
                <w:b/>
                <w:bCs/>
                <w:sz w:val="28"/>
                <w:szCs w:val="28"/>
                <w:rtl/>
              </w:rPr>
              <w:t>1-</w:t>
            </w:r>
          </w:p>
        </w:tc>
        <w:tc>
          <w:tcPr>
            <w:tcW w:w="6662" w:type="dxa"/>
          </w:tcPr>
          <w:p w:rsidR="00726819" w:rsidRPr="00CD3ED3" w:rsidRDefault="00726819" w:rsidP="00107A72">
            <w:pPr>
              <w:rPr>
                <w:b/>
                <w:bCs/>
                <w:sz w:val="28"/>
                <w:szCs w:val="28"/>
                <w:rtl/>
              </w:rPr>
            </w:pPr>
            <w:r w:rsidRPr="00CD3ED3">
              <w:rPr>
                <w:rFonts w:hint="cs"/>
                <w:b/>
                <w:bCs/>
                <w:sz w:val="28"/>
                <w:szCs w:val="28"/>
                <w:rtl/>
              </w:rPr>
              <w:t xml:space="preserve">المفاهيم </w:t>
            </w:r>
            <w:r>
              <w:rPr>
                <w:rFonts w:hint="cs"/>
                <w:b/>
                <w:bCs/>
                <w:sz w:val="28"/>
                <w:szCs w:val="28"/>
                <w:rtl/>
              </w:rPr>
              <w:t>الأساسية</w:t>
            </w:r>
          </w:p>
        </w:tc>
        <w:tc>
          <w:tcPr>
            <w:tcW w:w="1418" w:type="dxa"/>
          </w:tcPr>
          <w:p w:rsidR="00726819" w:rsidRPr="00FD73FA" w:rsidRDefault="00726819" w:rsidP="00107A72">
            <w:pPr>
              <w:jc w:val="center"/>
              <w:rPr>
                <w:sz w:val="28"/>
                <w:szCs w:val="28"/>
                <w:rtl/>
              </w:rPr>
            </w:pPr>
            <w:r>
              <w:rPr>
                <w:rFonts w:hint="cs"/>
                <w:sz w:val="28"/>
                <w:szCs w:val="28"/>
                <w:rtl/>
              </w:rPr>
              <w:t>2</w:t>
            </w:r>
          </w:p>
        </w:tc>
      </w:tr>
      <w:tr w:rsidR="00726819" w:rsidRPr="002C5EDB" w:rsidTr="00107A72">
        <w:tc>
          <w:tcPr>
            <w:tcW w:w="867" w:type="dxa"/>
          </w:tcPr>
          <w:p w:rsidR="00726819" w:rsidRPr="00395EDA" w:rsidRDefault="00726819" w:rsidP="00726819">
            <w:pPr>
              <w:pStyle w:val="aa"/>
              <w:numPr>
                <w:ilvl w:val="0"/>
                <w:numId w:val="23"/>
              </w:numPr>
              <w:jc w:val="center"/>
              <w:rPr>
                <w:b/>
                <w:bCs/>
                <w:sz w:val="28"/>
                <w:szCs w:val="28"/>
                <w:rtl/>
              </w:rPr>
            </w:pPr>
          </w:p>
        </w:tc>
        <w:tc>
          <w:tcPr>
            <w:tcW w:w="6662" w:type="dxa"/>
          </w:tcPr>
          <w:p w:rsidR="00726819" w:rsidRPr="00CD3ED3" w:rsidRDefault="00726819" w:rsidP="00107A72">
            <w:pPr>
              <w:rPr>
                <w:sz w:val="28"/>
                <w:szCs w:val="28"/>
                <w:rtl/>
              </w:rPr>
            </w:pPr>
            <w:r w:rsidRPr="00CD3ED3">
              <w:rPr>
                <w:rFonts w:hint="cs"/>
                <w:sz w:val="28"/>
                <w:szCs w:val="28"/>
                <w:rtl/>
              </w:rPr>
              <w:t>التسامح</w:t>
            </w:r>
          </w:p>
        </w:tc>
        <w:tc>
          <w:tcPr>
            <w:tcW w:w="1418" w:type="dxa"/>
          </w:tcPr>
          <w:p w:rsidR="00726819" w:rsidRPr="00077489" w:rsidRDefault="00726819" w:rsidP="00107A72">
            <w:pPr>
              <w:jc w:val="center"/>
              <w:rPr>
                <w:sz w:val="28"/>
                <w:szCs w:val="28"/>
                <w:rtl/>
              </w:rPr>
            </w:pPr>
            <w:r>
              <w:rPr>
                <w:rFonts w:hint="cs"/>
                <w:sz w:val="28"/>
                <w:szCs w:val="28"/>
                <w:rtl/>
              </w:rPr>
              <w:t>2</w:t>
            </w:r>
          </w:p>
        </w:tc>
      </w:tr>
      <w:tr w:rsidR="00726819" w:rsidRPr="002C5EDB" w:rsidTr="00107A72">
        <w:tc>
          <w:tcPr>
            <w:tcW w:w="867" w:type="dxa"/>
          </w:tcPr>
          <w:p w:rsidR="00726819" w:rsidRPr="00395EDA" w:rsidRDefault="00726819" w:rsidP="00726819">
            <w:pPr>
              <w:pStyle w:val="aa"/>
              <w:numPr>
                <w:ilvl w:val="0"/>
                <w:numId w:val="23"/>
              </w:numPr>
              <w:jc w:val="center"/>
              <w:rPr>
                <w:b/>
                <w:bCs/>
                <w:sz w:val="28"/>
                <w:szCs w:val="28"/>
                <w:rtl/>
              </w:rPr>
            </w:pPr>
          </w:p>
        </w:tc>
        <w:tc>
          <w:tcPr>
            <w:tcW w:w="6662" w:type="dxa"/>
          </w:tcPr>
          <w:p w:rsidR="00726819" w:rsidRPr="00CD3ED3" w:rsidRDefault="00726819" w:rsidP="00107A72">
            <w:pPr>
              <w:rPr>
                <w:sz w:val="28"/>
                <w:szCs w:val="28"/>
                <w:rtl/>
              </w:rPr>
            </w:pPr>
            <w:r w:rsidRPr="00CD3ED3">
              <w:rPr>
                <w:rFonts w:hint="cs"/>
                <w:sz w:val="28"/>
                <w:szCs w:val="28"/>
                <w:rtl/>
              </w:rPr>
              <w:t>التسامح الاجتماعي</w:t>
            </w:r>
          </w:p>
        </w:tc>
        <w:tc>
          <w:tcPr>
            <w:tcW w:w="1418" w:type="dxa"/>
          </w:tcPr>
          <w:p w:rsidR="00726819" w:rsidRPr="002C5EDB" w:rsidRDefault="00726819" w:rsidP="00107A72">
            <w:pPr>
              <w:jc w:val="center"/>
              <w:rPr>
                <w:rtl/>
              </w:rPr>
            </w:pPr>
            <w:r>
              <w:rPr>
                <w:rFonts w:hint="cs"/>
                <w:rtl/>
              </w:rPr>
              <w:t>6</w:t>
            </w:r>
          </w:p>
        </w:tc>
      </w:tr>
      <w:tr w:rsidR="00726819" w:rsidRPr="002C5EDB" w:rsidTr="00107A72">
        <w:tc>
          <w:tcPr>
            <w:tcW w:w="867" w:type="dxa"/>
          </w:tcPr>
          <w:p w:rsidR="00726819" w:rsidRPr="00395EDA" w:rsidRDefault="00726819" w:rsidP="00107A72">
            <w:pPr>
              <w:ind w:right="-135"/>
              <w:jc w:val="center"/>
              <w:rPr>
                <w:b/>
                <w:bCs/>
                <w:sz w:val="28"/>
                <w:szCs w:val="28"/>
                <w:rtl/>
              </w:rPr>
            </w:pPr>
            <w:r w:rsidRPr="00395EDA">
              <w:rPr>
                <w:rFonts w:hint="cs"/>
                <w:b/>
                <w:bCs/>
                <w:sz w:val="28"/>
                <w:szCs w:val="28"/>
                <w:rtl/>
              </w:rPr>
              <w:t>ج-</w:t>
            </w:r>
          </w:p>
        </w:tc>
        <w:tc>
          <w:tcPr>
            <w:tcW w:w="6662" w:type="dxa"/>
          </w:tcPr>
          <w:p w:rsidR="00726819" w:rsidRPr="00CD3ED3" w:rsidRDefault="00726819" w:rsidP="00107A72">
            <w:pPr>
              <w:rPr>
                <w:sz w:val="28"/>
                <w:szCs w:val="28"/>
                <w:rtl/>
              </w:rPr>
            </w:pPr>
            <w:r w:rsidRPr="00CD3ED3">
              <w:rPr>
                <w:rFonts w:hint="cs"/>
                <w:sz w:val="28"/>
                <w:szCs w:val="28"/>
                <w:rtl/>
              </w:rPr>
              <w:t>التسامح السياسي</w:t>
            </w:r>
          </w:p>
        </w:tc>
        <w:tc>
          <w:tcPr>
            <w:tcW w:w="1418" w:type="dxa"/>
          </w:tcPr>
          <w:p w:rsidR="00726819" w:rsidRPr="002C5EDB" w:rsidRDefault="00726819" w:rsidP="00107A72">
            <w:pPr>
              <w:jc w:val="center"/>
              <w:rPr>
                <w:rtl/>
              </w:rPr>
            </w:pPr>
            <w:r>
              <w:rPr>
                <w:rFonts w:hint="cs"/>
                <w:rtl/>
              </w:rPr>
              <w:t>8</w:t>
            </w:r>
          </w:p>
        </w:tc>
      </w:tr>
      <w:tr w:rsidR="00726819" w:rsidRPr="002C5EDB" w:rsidTr="00107A72">
        <w:tc>
          <w:tcPr>
            <w:tcW w:w="867" w:type="dxa"/>
          </w:tcPr>
          <w:p w:rsidR="00726819" w:rsidRPr="00CD3ED3" w:rsidRDefault="00726819" w:rsidP="00107A72">
            <w:pPr>
              <w:jc w:val="center"/>
              <w:rPr>
                <w:b/>
                <w:bCs/>
                <w:sz w:val="28"/>
                <w:szCs w:val="28"/>
                <w:rtl/>
              </w:rPr>
            </w:pPr>
            <w:r w:rsidRPr="00CD3ED3">
              <w:rPr>
                <w:rFonts w:hint="cs"/>
                <w:b/>
                <w:bCs/>
                <w:sz w:val="28"/>
                <w:szCs w:val="28"/>
                <w:rtl/>
              </w:rPr>
              <w:t>2-</w:t>
            </w:r>
          </w:p>
        </w:tc>
        <w:tc>
          <w:tcPr>
            <w:tcW w:w="6662" w:type="dxa"/>
          </w:tcPr>
          <w:p w:rsidR="00726819" w:rsidRPr="00CD3ED3" w:rsidRDefault="00726819" w:rsidP="00107A72">
            <w:pPr>
              <w:rPr>
                <w:b/>
                <w:bCs/>
                <w:sz w:val="28"/>
                <w:szCs w:val="28"/>
                <w:rtl/>
              </w:rPr>
            </w:pPr>
            <w:r w:rsidRPr="00CD3ED3">
              <w:rPr>
                <w:rFonts w:hint="cs"/>
                <w:b/>
                <w:bCs/>
                <w:sz w:val="28"/>
                <w:szCs w:val="28"/>
                <w:rtl/>
              </w:rPr>
              <w:t>مفاهيم ذات صلة</w:t>
            </w:r>
          </w:p>
        </w:tc>
        <w:tc>
          <w:tcPr>
            <w:tcW w:w="1418" w:type="dxa"/>
          </w:tcPr>
          <w:p w:rsidR="00726819" w:rsidRPr="002C5EDB" w:rsidRDefault="00726819" w:rsidP="00107A72">
            <w:pPr>
              <w:jc w:val="center"/>
              <w:rPr>
                <w:rtl/>
              </w:rPr>
            </w:pPr>
            <w:r>
              <w:rPr>
                <w:rFonts w:hint="cs"/>
                <w:rtl/>
              </w:rPr>
              <w:t>12</w:t>
            </w:r>
          </w:p>
        </w:tc>
      </w:tr>
      <w:tr w:rsidR="00726819" w:rsidRPr="002C5EDB" w:rsidTr="00107A72">
        <w:tc>
          <w:tcPr>
            <w:tcW w:w="867" w:type="dxa"/>
          </w:tcPr>
          <w:p w:rsidR="00726819" w:rsidRPr="00F56B25" w:rsidRDefault="00726819" w:rsidP="00726819">
            <w:pPr>
              <w:pStyle w:val="aa"/>
              <w:numPr>
                <w:ilvl w:val="0"/>
                <w:numId w:val="28"/>
              </w:numPr>
              <w:jc w:val="center"/>
              <w:rPr>
                <w:b/>
                <w:bCs/>
                <w:sz w:val="28"/>
                <w:szCs w:val="28"/>
                <w:rtl/>
              </w:rPr>
            </w:pPr>
          </w:p>
        </w:tc>
        <w:tc>
          <w:tcPr>
            <w:tcW w:w="6662" w:type="dxa"/>
          </w:tcPr>
          <w:p w:rsidR="00726819" w:rsidRPr="00CD3ED3" w:rsidRDefault="00726819" w:rsidP="00107A72">
            <w:pPr>
              <w:rPr>
                <w:sz w:val="28"/>
                <w:szCs w:val="28"/>
                <w:rtl/>
              </w:rPr>
            </w:pPr>
            <w:r w:rsidRPr="00CD3ED3">
              <w:rPr>
                <w:rFonts w:hint="cs"/>
                <w:sz w:val="28"/>
                <w:szCs w:val="28"/>
                <w:rtl/>
              </w:rPr>
              <w:t>التعصب</w:t>
            </w:r>
          </w:p>
        </w:tc>
        <w:tc>
          <w:tcPr>
            <w:tcW w:w="1418" w:type="dxa"/>
          </w:tcPr>
          <w:p w:rsidR="00726819" w:rsidRPr="002C5EDB" w:rsidRDefault="00726819" w:rsidP="00107A72">
            <w:pPr>
              <w:jc w:val="center"/>
              <w:rPr>
                <w:rtl/>
              </w:rPr>
            </w:pPr>
            <w:r>
              <w:rPr>
                <w:rFonts w:hint="cs"/>
                <w:rtl/>
              </w:rPr>
              <w:t>12</w:t>
            </w:r>
          </w:p>
        </w:tc>
      </w:tr>
      <w:tr w:rsidR="00726819" w:rsidRPr="002C5EDB" w:rsidTr="00107A72">
        <w:tc>
          <w:tcPr>
            <w:tcW w:w="867" w:type="dxa"/>
          </w:tcPr>
          <w:p w:rsidR="00726819" w:rsidRPr="00F56B25" w:rsidRDefault="00726819" w:rsidP="00726819">
            <w:pPr>
              <w:pStyle w:val="aa"/>
              <w:numPr>
                <w:ilvl w:val="0"/>
                <w:numId w:val="28"/>
              </w:numPr>
              <w:jc w:val="center"/>
              <w:rPr>
                <w:b/>
                <w:bCs/>
                <w:sz w:val="28"/>
                <w:szCs w:val="28"/>
                <w:rtl/>
              </w:rPr>
            </w:pPr>
          </w:p>
        </w:tc>
        <w:tc>
          <w:tcPr>
            <w:tcW w:w="6662" w:type="dxa"/>
          </w:tcPr>
          <w:p w:rsidR="00726819" w:rsidRPr="00CD3ED3" w:rsidRDefault="00726819" w:rsidP="00107A72">
            <w:pPr>
              <w:rPr>
                <w:sz w:val="28"/>
                <w:szCs w:val="28"/>
                <w:rtl/>
              </w:rPr>
            </w:pPr>
            <w:r>
              <w:rPr>
                <w:rFonts w:hint="cs"/>
                <w:sz w:val="28"/>
                <w:szCs w:val="28"/>
                <w:rtl/>
              </w:rPr>
              <w:t xml:space="preserve">الصراع        </w:t>
            </w:r>
          </w:p>
        </w:tc>
        <w:tc>
          <w:tcPr>
            <w:tcW w:w="1418" w:type="dxa"/>
          </w:tcPr>
          <w:p w:rsidR="00726819" w:rsidRDefault="00726819" w:rsidP="00107A72">
            <w:pPr>
              <w:jc w:val="center"/>
              <w:rPr>
                <w:rtl/>
              </w:rPr>
            </w:pPr>
            <w:r>
              <w:rPr>
                <w:rFonts w:hint="cs"/>
                <w:rtl/>
              </w:rPr>
              <w:t>16</w:t>
            </w:r>
          </w:p>
        </w:tc>
      </w:tr>
      <w:tr w:rsidR="00726819" w:rsidRPr="002C5EDB" w:rsidTr="00107A72">
        <w:tc>
          <w:tcPr>
            <w:tcW w:w="867" w:type="dxa"/>
          </w:tcPr>
          <w:p w:rsidR="00726819" w:rsidRPr="002C5EDB" w:rsidRDefault="00726819" w:rsidP="00107A72">
            <w:pPr>
              <w:jc w:val="center"/>
              <w:rPr>
                <w:rtl/>
              </w:rPr>
            </w:pPr>
          </w:p>
        </w:tc>
        <w:tc>
          <w:tcPr>
            <w:tcW w:w="6662" w:type="dxa"/>
          </w:tcPr>
          <w:p w:rsidR="00726819" w:rsidRPr="00CD3ED3" w:rsidRDefault="00726819" w:rsidP="00107A72">
            <w:pPr>
              <w:rPr>
                <w:b/>
                <w:bCs/>
                <w:sz w:val="28"/>
                <w:szCs w:val="28"/>
                <w:rtl/>
              </w:rPr>
            </w:pPr>
            <w:r w:rsidRPr="00CD3ED3">
              <w:rPr>
                <w:rFonts w:hint="cs"/>
                <w:b/>
                <w:bCs/>
                <w:sz w:val="28"/>
                <w:szCs w:val="28"/>
                <w:rtl/>
              </w:rPr>
              <w:t>ثانيا : النظرية الاجتماعية المفسرة للتسامح السياسي</w:t>
            </w:r>
          </w:p>
        </w:tc>
        <w:tc>
          <w:tcPr>
            <w:tcW w:w="1418" w:type="dxa"/>
          </w:tcPr>
          <w:p w:rsidR="00726819" w:rsidRPr="002C5EDB" w:rsidRDefault="00726819" w:rsidP="00107A72">
            <w:pPr>
              <w:jc w:val="center"/>
              <w:rPr>
                <w:rtl/>
              </w:rPr>
            </w:pPr>
            <w:r>
              <w:rPr>
                <w:rFonts w:hint="cs"/>
                <w:rtl/>
              </w:rPr>
              <w:t>18</w:t>
            </w:r>
          </w:p>
        </w:tc>
      </w:tr>
      <w:tr w:rsidR="00726819" w:rsidRPr="002C5EDB" w:rsidTr="00107A72">
        <w:tc>
          <w:tcPr>
            <w:tcW w:w="867" w:type="dxa"/>
          </w:tcPr>
          <w:p w:rsidR="00726819" w:rsidRPr="002C5EDB" w:rsidRDefault="00726819" w:rsidP="00107A72">
            <w:pPr>
              <w:jc w:val="center"/>
              <w:rPr>
                <w:rtl/>
              </w:rPr>
            </w:pPr>
          </w:p>
        </w:tc>
        <w:tc>
          <w:tcPr>
            <w:tcW w:w="6662" w:type="dxa"/>
          </w:tcPr>
          <w:p w:rsidR="00726819" w:rsidRPr="00CD3ED3" w:rsidRDefault="00726819" w:rsidP="00107A72">
            <w:pPr>
              <w:rPr>
                <w:b/>
                <w:bCs/>
                <w:sz w:val="28"/>
                <w:szCs w:val="28"/>
                <w:rtl/>
              </w:rPr>
            </w:pPr>
            <w:r w:rsidRPr="00CD3ED3">
              <w:rPr>
                <w:rFonts w:hint="cs"/>
                <w:b/>
                <w:bCs/>
                <w:sz w:val="28"/>
                <w:szCs w:val="28"/>
                <w:rtl/>
              </w:rPr>
              <w:t>ثالثا: الدراسات السابقة</w:t>
            </w:r>
          </w:p>
        </w:tc>
        <w:tc>
          <w:tcPr>
            <w:tcW w:w="1418" w:type="dxa"/>
          </w:tcPr>
          <w:p w:rsidR="00726819" w:rsidRPr="002C5EDB" w:rsidRDefault="00726819" w:rsidP="00107A72">
            <w:pPr>
              <w:jc w:val="center"/>
              <w:rPr>
                <w:rtl/>
              </w:rPr>
            </w:pPr>
            <w:r>
              <w:rPr>
                <w:rFonts w:hint="cs"/>
                <w:rtl/>
              </w:rPr>
              <w:t>23</w:t>
            </w:r>
          </w:p>
        </w:tc>
      </w:tr>
      <w:tr w:rsidR="00726819" w:rsidRPr="002C5EDB" w:rsidTr="00107A72">
        <w:tc>
          <w:tcPr>
            <w:tcW w:w="867" w:type="dxa"/>
          </w:tcPr>
          <w:p w:rsidR="00726819" w:rsidRPr="002C5EDB" w:rsidRDefault="00726819" w:rsidP="00107A72">
            <w:pPr>
              <w:jc w:val="center"/>
              <w:rPr>
                <w:rtl/>
              </w:rPr>
            </w:pPr>
          </w:p>
        </w:tc>
        <w:tc>
          <w:tcPr>
            <w:tcW w:w="6662" w:type="dxa"/>
          </w:tcPr>
          <w:p w:rsidR="00726819" w:rsidRPr="00CD3ED3" w:rsidRDefault="00726819" w:rsidP="00107A72">
            <w:pPr>
              <w:jc w:val="center"/>
              <w:rPr>
                <w:b/>
                <w:bCs/>
                <w:sz w:val="32"/>
                <w:szCs w:val="32"/>
                <w:rtl/>
              </w:rPr>
            </w:pPr>
            <w:r w:rsidRPr="00CD3ED3">
              <w:rPr>
                <w:rFonts w:hint="cs"/>
                <w:b/>
                <w:bCs/>
                <w:sz w:val="32"/>
                <w:szCs w:val="32"/>
                <w:rtl/>
              </w:rPr>
              <w:t>الفصل الثاني</w:t>
            </w:r>
          </w:p>
          <w:p w:rsidR="00726819" w:rsidRPr="00CD3ED3" w:rsidRDefault="00726819" w:rsidP="00107A72">
            <w:pPr>
              <w:jc w:val="center"/>
              <w:rPr>
                <w:b/>
                <w:bCs/>
                <w:rtl/>
              </w:rPr>
            </w:pPr>
            <w:r>
              <w:rPr>
                <w:rFonts w:hint="cs"/>
                <w:b/>
                <w:bCs/>
                <w:sz w:val="32"/>
                <w:szCs w:val="32"/>
                <w:rtl/>
              </w:rPr>
              <w:t>ال</w:t>
            </w:r>
            <w:r w:rsidRPr="00CD3ED3">
              <w:rPr>
                <w:rFonts w:hint="cs"/>
                <w:b/>
                <w:bCs/>
                <w:sz w:val="32"/>
                <w:szCs w:val="32"/>
                <w:rtl/>
              </w:rPr>
              <w:t xml:space="preserve">طبيعة </w:t>
            </w:r>
            <w:r>
              <w:rPr>
                <w:rFonts w:hint="cs"/>
                <w:b/>
                <w:bCs/>
                <w:sz w:val="32"/>
                <w:szCs w:val="32"/>
                <w:rtl/>
              </w:rPr>
              <w:t xml:space="preserve">الاجتماعية </w:t>
            </w:r>
            <w:r w:rsidRPr="00CD3ED3">
              <w:rPr>
                <w:rFonts w:hint="cs"/>
                <w:b/>
                <w:bCs/>
                <w:sz w:val="32"/>
                <w:szCs w:val="32"/>
                <w:rtl/>
              </w:rPr>
              <w:t>التسامح السياسي</w:t>
            </w:r>
          </w:p>
        </w:tc>
        <w:tc>
          <w:tcPr>
            <w:tcW w:w="1418" w:type="dxa"/>
          </w:tcPr>
          <w:p w:rsidR="00726819" w:rsidRPr="002C5EDB" w:rsidRDefault="00726819" w:rsidP="00107A72">
            <w:pPr>
              <w:rPr>
                <w:rtl/>
              </w:rPr>
            </w:pPr>
            <w:r>
              <w:rPr>
                <w:rFonts w:hint="cs"/>
                <w:rtl/>
              </w:rPr>
              <w:t xml:space="preserve">    35-61</w:t>
            </w:r>
          </w:p>
        </w:tc>
      </w:tr>
      <w:tr w:rsidR="00726819" w:rsidRPr="002C5EDB" w:rsidTr="00107A72">
        <w:tc>
          <w:tcPr>
            <w:tcW w:w="867" w:type="dxa"/>
          </w:tcPr>
          <w:p w:rsidR="00726819" w:rsidRPr="002C5EDB" w:rsidRDefault="00726819" w:rsidP="00107A72">
            <w:pPr>
              <w:jc w:val="center"/>
              <w:rPr>
                <w:rtl/>
              </w:rPr>
            </w:pPr>
          </w:p>
        </w:tc>
        <w:tc>
          <w:tcPr>
            <w:tcW w:w="6662" w:type="dxa"/>
          </w:tcPr>
          <w:p w:rsidR="00726819" w:rsidRPr="00CD3ED3" w:rsidRDefault="00726819" w:rsidP="00107A72">
            <w:pPr>
              <w:rPr>
                <w:b/>
                <w:bCs/>
                <w:sz w:val="28"/>
                <w:szCs w:val="28"/>
                <w:rtl/>
              </w:rPr>
            </w:pPr>
            <w:r w:rsidRPr="00CD3ED3">
              <w:rPr>
                <w:rFonts w:hint="cs"/>
                <w:b/>
                <w:bCs/>
                <w:sz w:val="28"/>
                <w:szCs w:val="28"/>
                <w:rtl/>
              </w:rPr>
              <w:t>أولا : نشأة التسامح</w:t>
            </w:r>
          </w:p>
        </w:tc>
        <w:tc>
          <w:tcPr>
            <w:tcW w:w="1418" w:type="dxa"/>
          </w:tcPr>
          <w:p w:rsidR="00726819" w:rsidRPr="002C5EDB" w:rsidRDefault="00726819" w:rsidP="00107A72">
            <w:pPr>
              <w:jc w:val="center"/>
              <w:rPr>
                <w:rtl/>
              </w:rPr>
            </w:pPr>
            <w:r>
              <w:rPr>
                <w:rFonts w:hint="cs"/>
                <w:rtl/>
              </w:rPr>
              <w:t>36</w:t>
            </w:r>
          </w:p>
        </w:tc>
      </w:tr>
      <w:tr w:rsidR="00726819" w:rsidRPr="002C5EDB" w:rsidTr="00107A72">
        <w:tc>
          <w:tcPr>
            <w:tcW w:w="867" w:type="dxa"/>
          </w:tcPr>
          <w:p w:rsidR="00726819" w:rsidRPr="00CD3ED3" w:rsidRDefault="00726819" w:rsidP="00107A72">
            <w:pPr>
              <w:jc w:val="center"/>
              <w:rPr>
                <w:sz w:val="28"/>
                <w:szCs w:val="28"/>
                <w:rtl/>
              </w:rPr>
            </w:pPr>
          </w:p>
        </w:tc>
        <w:tc>
          <w:tcPr>
            <w:tcW w:w="6662" w:type="dxa"/>
          </w:tcPr>
          <w:p w:rsidR="00726819" w:rsidRPr="00CD3ED3" w:rsidRDefault="00726819" w:rsidP="00107A72">
            <w:pPr>
              <w:rPr>
                <w:b/>
                <w:bCs/>
                <w:sz w:val="28"/>
                <w:szCs w:val="28"/>
                <w:rtl/>
              </w:rPr>
            </w:pPr>
            <w:r w:rsidRPr="00CD3ED3">
              <w:rPr>
                <w:rFonts w:hint="cs"/>
                <w:b/>
                <w:bCs/>
                <w:sz w:val="28"/>
                <w:szCs w:val="28"/>
                <w:rtl/>
              </w:rPr>
              <w:t>ثانيا : التسامح بالفكر</w:t>
            </w:r>
          </w:p>
        </w:tc>
        <w:tc>
          <w:tcPr>
            <w:tcW w:w="1418" w:type="dxa"/>
          </w:tcPr>
          <w:p w:rsidR="00726819" w:rsidRPr="002C5EDB" w:rsidRDefault="00726819" w:rsidP="00107A72">
            <w:pPr>
              <w:jc w:val="center"/>
              <w:rPr>
                <w:rtl/>
              </w:rPr>
            </w:pPr>
            <w:r>
              <w:rPr>
                <w:rFonts w:hint="cs"/>
                <w:rtl/>
              </w:rPr>
              <w:t>38</w:t>
            </w:r>
          </w:p>
        </w:tc>
      </w:tr>
      <w:tr w:rsidR="00726819" w:rsidRPr="002C5EDB" w:rsidTr="00107A72">
        <w:tc>
          <w:tcPr>
            <w:tcW w:w="867" w:type="dxa"/>
          </w:tcPr>
          <w:p w:rsidR="00726819" w:rsidRPr="002C5EDB" w:rsidRDefault="00726819" w:rsidP="00726819">
            <w:pPr>
              <w:pStyle w:val="aa"/>
              <w:numPr>
                <w:ilvl w:val="0"/>
                <w:numId w:val="24"/>
              </w:numPr>
              <w:jc w:val="center"/>
              <w:rPr>
                <w:rtl/>
              </w:rPr>
            </w:pPr>
          </w:p>
        </w:tc>
        <w:tc>
          <w:tcPr>
            <w:tcW w:w="6662" w:type="dxa"/>
          </w:tcPr>
          <w:p w:rsidR="00726819" w:rsidRPr="00CD3ED3" w:rsidRDefault="00726819" w:rsidP="00107A72">
            <w:pPr>
              <w:rPr>
                <w:sz w:val="28"/>
                <w:szCs w:val="28"/>
                <w:rtl/>
              </w:rPr>
            </w:pPr>
            <w:r w:rsidRPr="00CD3ED3">
              <w:rPr>
                <w:rFonts w:hint="cs"/>
                <w:sz w:val="28"/>
                <w:szCs w:val="28"/>
                <w:rtl/>
              </w:rPr>
              <w:t>التسامح بالفكر العربي</w:t>
            </w:r>
          </w:p>
        </w:tc>
        <w:tc>
          <w:tcPr>
            <w:tcW w:w="1418" w:type="dxa"/>
          </w:tcPr>
          <w:p w:rsidR="00726819" w:rsidRPr="002C5EDB" w:rsidRDefault="00726819" w:rsidP="00107A72">
            <w:pPr>
              <w:jc w:val="center"/>
              <w:rPr>
                <w:rtl/>
              </w:rPr>
            </w:pPr>
            <w:r>
              <w:rPr>
                <w:rFonts w:hint="cs"/>
                <w:rtl/>
              </w:rPr>
              <w:t>39</w:t>
            </w:r>
          </w:p>
        </w:tc>
      </w:tr>
      <w:tr w:rsidR="00726819" w:rsidRPr="002C5EDB" w:rsidTr="00107A72">
        <w:tc>
          <w:tcPr>
            <w:tcW w:w="867" w:type="dxa"/>
          </w:tcPr>
          <w:p w:rsidR="00726819" w:rsidRPr="002C5EDB" w:rsidRDefault="00726819" w:rsidP="00726819">
            <w:pPr>
              <w:pStyle w:val="aa"/>
              <w:numPr>
                <w:ilvl w:val="0"/>
                <w:numId w:val="24"/>
              </w:numPr>
              <w:jc w:val="center"/>
              <w:rPr>
                <w:rtl/>
              </w:rPr>
            </w:pPr>
          </w:p>
        </w:tc>
        <w:tc>
          <w:tcPr>
            <w:tcW w:w="6662" w:type="dxa"/>
          </w:tcPr>
          <w:p w:rsidR="00726819" w:rsidRPr="00CD3ED3" w:rsidRDefault="00726819" w:rsidP="00107A72">
            <w:pPr>
              <w:rPr>
                <w:sz w:val="28"/>
                <w:szCs w:val="28"/>
                <w:rtl/>
              </w:rPr>
            </w:pPr>
            <w:r w:rsidRPr="00CD3ED3">
              <w:rPr>
                <w:rFonts w:hint="cs"/>
                <w:sz w:val="28"/>
                <w:szCs w:val="28"/>
                <w:rtl/>
              </w:rPr>
              <w:t>التسامح بالفكر الغربي</w:t>
            </w:r>
          </w:p>
        </w:tc>
        <w:tc>
          <w:tcPr>
            <w:tcW w:w="1418" w:type="dxa"/>
          </w:tcPr>
          <w:p w:rsidR="00726819" w:rsidRPr="002C5EDB" w:rsidRDefault="00726819" w:rsidP="00107A72">
            <w:pPr>
              <w:jc w:val="center"/>
              <w:rPr>
                <w:rtl/>
              </w:rPr>
            </w:pPr>
            <w:r>
              <w:rPr>
                <w:rFonts w:hint="cs"/>
                <w:rtl/>
              </w:rPr>
              <w:t>44</w:t>
            </w:r>
          </w:p>
        </w:tc>
      </w:tr>
      <w:tr w:rsidR="00726819" w:rsidRPr="002C5EDB" w:rsidTr="00107A72">
        <w:tc>
          <w:tcPr>
            <w:tcW w:w="867" w:type="dxa"/>
          </w:tcPr>
          <w:p w:rsidR="00726819" w:rsidRPr="002C5EDB" w:rsidRDefault="00726819" w:rsidP="00107A72">
            <w:pPr>
              <w:jc w:val="center"/>
              <w:rPr>
                <w:rtl/>
              </w:rPr>
            </w:pPr>
          </w:p>
        </w:tc>
        <w:tc>
          <w:tcPr>
            <w:tcW w:w="6662" w:type="dxa"/>
          </w:tcPr>
          <w:p w:rsidR="00726819" w:rsidRPr="00CD3ED3" w:rsidRDefault="00726819" w:rsidP="00107A72">
            <w:pPr>
              <w:rPr>
                <w:b/>
                <w:bCs/>
                <w:sz w:val="28"/>
                <w:szCs w:val="28"/>
                <w:rtl/>
              </w:rPr>
            </w:pPr>
            <w:r w:rsidRPr="00CD3ED3">
              <w:rPr>
                <w:rFonts w:hint="cs"/>
                <w:b/>
                <w:bCs/>
                <w:sz w:val="28"/>
                <w:szCs w:val="28"/>
                <w:rtl/>
              </w:rPr>
              <w:t>ثالثا : حدود التسامح</w:t>
            </w:r>
          </w:p>
        </w:tc>
        <w:tc>
          <w:tcPr>
            <w:tcW w:w="1418" w:type="dxa"/>
          </w:tcPr>
          <w:p w:rsidR="00726819" w:rsidRPr="002C5EDB" w:rsidRDefault="00726819" w:rsidP="00107A72">
            <w:pPr>
              <w:jc w:val="center"/>
              <w:rPr>
                <w:rtl/>
              </w:rPr>
            </w:pPr>
            <w:r>
              <w:rPr>
                <w:rFonts w:hint="cs"/>
                <w:rtl/>
              </w:rPr>
              <w:t>52</w:t>
            </w:r>
          </w:p>
        </w:tc>
      </w:tr>
      <w:tr w:rsidR="00726819" w:rsidRPr="002C5EDB" w:rsidTr="00107A72">
        <w:tc>
          <w:tcPr>
            <w:tcW w:w="867" w:type="dxa"/>
          </w:tcPr>
          <w:p w:rsidR="00726819" w:rsidRPr="002C5EDB" w:rsidRDefault="00726819" w:rsidP="00726819">
            <w:pPr>
              <w:pStyle w:val="aa"/>
              <w:numPr>
                <w:ilvl w:val="0"/>
                <w:numId w:val="25"/>
              </w:numPr>
              <w:jc w:val="center"/>
              <w:rPr>
                <w:rtl/>
              </w:rPr>
            </w:pPr>
          </w:p>
        </w:tc>
        <w:tc>
          <w:tcPr>
            <w:tcW w:w="6662" w:type="dxa"/>
          </w:tcPr>
          <w:p w:rsidR="00726819" w:rsidRPr="00CD3ED3" w:rsidRDefault="00726819" w:rsidP="00107A72">
            <w:pPr>
              <w:rPr>
                <w:sz w:val="32"/>
                <w:szCs w:val="32"/>
                <w:rtl/>
              </w:rPr>
            </w:pPr>
            <w:r w:rsidRPr="00CD3ED3">
              <w:rPr>
                <w:rFonts w:hint="cs"/>
                <w:sz w:val="32"/>
                <w:szCs w:val="32"/>
                <w:rtl/>
              </w:rPr>
              <w:t>دور المؤسسات السياسية في خلق التسامح</w:t>
            </w:r>
          </w:p>
        </w:tc>
        <w:tc>
          <w:tcPr>
            <w:tcW w:w="1418" w:type="dxa"/>
          </w:tcPr>
          <w:p w:rsidR="00726819" w:rsidRPr="002C5EDB" w:rsidRDefault="00726819" w:rsidP="00107A72">
            <w:pPr>
              <w:jc w:val="center"/>
              <w:rPr>
                <w:rtl/>
              </w:rPr>
            </w:pPr>
            <w:r>
              <w:rPr>
                <w:rFonts w:hint="cs"/>
                <w:rtl/>
              </w:rPr>
              <w:t>52</w:t>
            </w:r>
          </w:p>
        </w:tc>
      </w:tr>
      <w:tr w:rsidR="00726819" w:rsidRPr="002C5EDB" w:rsidTr="00107A72">
        <w:tc>
          <w:tcPr>
            <w:tcW w:w="867" w:type="dxa"/>
          </w:tcPr>
          <w:p w:rsidR="00726819" w:rsidRPr="008626C2" w:rsidRDefault="00726819" w:rsidP="00726819">
            <w:pPr>
              <w:pStyle w:val="aa"/>
              <w:numPr>
                <w:ilvl w:val="0"/>
                <w:numId w:val="25"/>
              </w:numPr>
              <w:jc w:val="center"/>
              <w:rPr>
                <w:b/>
                <w:bCs/>
                <w:sz w:val="28"/>
                <w:szCs w:val="28"/>
                <w:rtl/>
              </w:rPr>
            </w:pPr>
          </w:p>
        </w:tc>
        <w:tc>
          <w:tcPr>
            <w:tcW w:w="6662" w:type="dxa"/>
          </w:tcPr>
          <w:p w:rsidR="00726819" w:rsidRPr="00CD3ED3" w:rsidRDefault="00726819" w:rsidP="00107A72">
            <w:pPr>
              <w:rPr>
                <w:sz w:val="28"/>
                <w:szCs w:val="28"/>
                <w:rtl/>
              </w:rPr>
            </w:pPr>
            <w:r w:rsidRPr="00CD3ED3">
              <w:rPr>
                <w:rFonts w:hint="cs"/>
                <w:sz w:val="28"/>
                <w:szCs w:val="28"/>
                <w:rtl/>
              </w:rPr>
              <w:t>دور المؤسسات الدينية في خلق التسامح</w:t>
            </w:r>
          </w:p>
        </w:tc>
        <w:tc>
          <w:tcPr>
            <w:tcW w:w="1418" w:type="dxa"/>
          </w:tcPr>
          <w:p w:rsidR="00726819" w:rsidRPr="002C5EDB" w:rsidRDefault="00726819" w:rsidP="00107A72">
            <w:pPr>
              <w:jc w:val="center"/>
              <w:rPr>
                <w:rtl/>
              </w:rPr>
            </w:pPr>
            <w:r>
              <w:rPr>
                <w:rFonts w:hint="cs"/>
                <w:rtl/>
              </w:rPr>
              <w:t>55</w:t>
            </w:r>
          </w:p>
        </w:tc>
      </w:tr>
      <w:tr w:rsidR="00726819" w:rsidRPr="002C5EDB" w:rsidTr="00107A72">
        <w:tc>
          <w:tcPr>
            <w:tcW w:w="867" w:type="dxa"/>
          </w:tcPr>
          <w:p w:rsidR="00726819" w:rsidRPr="002C5EDB" w:rsidRDefault="00726819" w:rsidP="00107A72">
            <w:pPr>
              <w:jc w:val="center"/>
              <w:rPr>
                <w:rtl/>
              </w:rPr>
            </w:pPr>
          </w:p>
        </w:tc>
        <w:tc>
          <w:tcPr>
            <w:tcW w:w="6662" w:type="dxa"/>
          </w:tcPr>
          <w:p w:rsidR="00726819" w:rsidRPr="00CD3ED3" w:rsidRDefault="00726819" w:rsidP="00107A72">
            <w:pPr>
              <w:jc w:val="center"/>
              <w:rPr>
                <w:b/>
                <w:bCs/>
                <w:sz w:val="32"/>
                <w:szCs w:val="32"/>
                <w:rtl/>
              </w:rPr>
            </w:pPr>
            <w:r w:rsidRPr="00CD3ED3">
              <w:rPr>
                <w:rFonts w:hint="cs"/>
                <w:b/>
                <w:bCs/>
                <w:sz w:val="32"/>
                <w:szCs w:val="32"/>
                <w:rtl/>
              </w:rPr>
              <w:t>الفصل الثالث</w:t>
            </w:r>
          </w:p>
          <w:p w:rsidR="00726819" w:rsidRPr="00CD3ED3" w:rsidRDefault="00726819" w:rsidP="00107A72">
            <w:pPr>
              <w:jc w:val="center"/>
              <w:rPr>
                <w:b/>
                <w:bCs/>
                <w:rtl/>
              </w:rPr>
            </w:pPr>
            <w:r w:rsidRPr="00CD3ED3">
              <w:rPr>
                <w:rFonts w:hint="cs"/>
                <w:b/>
                <w:bCs/>
                <w:sz w:val="32"/>
                <w:szCs w:val="32"/>
                <w:rtl/>
              </w:rPr>
              <w:t>الأوضاع السياسية و تأثيرها على مفهوم التسامح</w:t>
            </w:r>
          </w:p>
        </w:tc>
        <w:tc>
          <w:tcPr>
            <w:tcW w:w="1418" w:type="dxa"/>
          </w:tcPr>
          <w:p w:rsidR="00726819" w:rsidRDefault="00726819" w:rsidP="00107A72">
            <w:pPr>
              <w:jc w:val="center"/>
              <w:rPr>
                <w:rtl/>
              </w:rPr>
            </w:pPr>
          </w:p>
          <w:p w:rsidR="00726819" w:rsidRPr="002C5EDB" w:rsidRDefault="00726819" w:rsidP="00107A72">
            <w:pPr>
              <w:jc w:val="center"/>
              <w:rPr>
                <w:rtl/>
              </w:rPr>
            </w:pPr>
            <w:r>
              <w:rPr>
                <w:rFonts w:hint="cs"/>
                <w:rtl/>
              </w:rPr>
              <w:t>62-95</w:t>
            </w:r>
          </w:p>
        </w:tc>
      </w:tr>
      <w:tr w:rsidR="00726819" w:rsidRPr="002C5EDB" w:rsidTr="00107A72">
        <w:tc>
          <w:tcPr>
            <w:tcW w:w="867" w:type="dxa"/>
          </w:tcPr>
          <w:p w:rsidR="00726819" w:rsidRPr="005805F3" w:rsidRDefault="00726819" w:rsidP="00107A72">
            <w:pPr>
              <w:jc w:val="center"/>
              <w:rPr>
                <w:b/>
                <w:bCs/>
                <w:rtl/>
              </w:rPr>
            </w:pPr>
          </w:p>
        </w:tc>
        <w:tc>
          <w:tcPr>
            <w:tcW w:w="6662" w:type="dxa"/>
          </w:tcPr>
          <w:p w:rsidR="00726819" w:rsidRPr="00CD3ED3" w:rsidRDefault="00726819" w:rsidP="00107A72">
            <w:pPr>
              <w:rPr>
                <w:b/>
                <w:bCs/>
                <w:sz w:val="28"/>
                <w:szCs w:val="28"/>
                <w:rtl/>
              </w:rPr>
            </w:pPr>
            <w:r w:rsidRPr="00CD3ED3">
              <w:rPr>
                <w:rFonts w:hint="cs"/>
                <w:b/>
                <w:bCs/>
                <w:sz w:val="28"/>
                <w:szCs w:val="28"/>
                <w:rtl/>
              </w:rPr>
              <w:t>أولا: نبذة تاريخية</w:t>
            </w:r>
          </w:p>
        </w:tc>
        <w:tc>
          <w:tcPr>
            <w:tcW w:w="1418" w:type="dxa"/>
          </w:tcPr>
          <w:p w:rsidR="00726819" w:rsidRPr="002C5EDB" w:rsidRDefault="00726819" w:rsidP="00107A72">
            <w:pPr>
              <w:jc w:val="center"/>
              <w:rPr>
                <w:rtl/>
              </w:rPr>
            </w:pPr>
            <w:r>
              <w:rPr>
                <w:rFonts w:hint="cs"/>
                <w:rtl/>
              </w:rPr>
              <w:t>63</w:t>
            </w:r>
          </w:p>
        </w:tc>
      </w:tr>
      <w:tr w:rsidR="00726819" w:rsidRPr="002C5EDB" w:rsidTr="00107A72">
        <w:tc>
          <w:tcPr>
            <w:tcW w:w="867" w:type="dxa"/>
          </w:tcPr>
          <w:p w:rsidR="00726819" w:rsidRPr="005805F3" w:rsidRDefault="00726819" w:rsidP="00726819">
            <w:pPr>
              <w:pStyle w:val="aa"/>
              <w:numPr>
                <w:ilvl w:val="0"/>
                <w:numId w:val="26"/>
              </w:numPr>
              <w:jc w:val="center"/>
              <w:rPr>
                <w:b/>
                <w:bCs/>
                <w:rtl/>
              </w:rPr>
            </w:pPr>
          </w:p>
        </w:tc>
        <w:tc>
          <w:tcPr>
            <w:tcW w:w="6662" w:type="dxa"/>
          </w:tcPr>
          <w:p w:rsidR="00726819" w:rsidRPr="00CD3ED3" w:rsidRDefault="00726819" w:rsidP="00107A72">
            <w:pPr>
              <w:rPr>
                <w:b/>
                <w:bCs/>
                <w:sz w:val="28"/>
                <w:szCs w:val="28"/>
                <w:rtl/>
              </w:rPr>
            </w:pPr>
            <w:r w:rsidRPr="00CD3ED3">
              <w:rPr>
                <w:rFonts w:hint="cs"/>
                <w:b/>
                <w:bCs/>
                <w:sz w:val="28"/>
                <w:szCs w:val="28"/>
                <w:rtl/>
              </w:rPr>
              <w:t>المرحلة الشطرية</w:t>
            </w:r>
          </w:p>
        </w:tc>
        <w:tc>
          <w:tcPr>
            <w:tcW w:w="1418" w:type="dxa"/>
          </w:tcPr>
          <w:p w:rsidR="00726819" w:rsidRPr="002C5EDB" w:rsidRDefault="00726819" w:rsidP="00107A72">
            <w:pPr>
              <w:jc w:val="center"/>
              <w:rPr>
                <w:rtl/>
              </w:rPr>
            </w:pPr>
            <w:r>
              <w:rPr>
                <w:rFonts w:hint="cs"/>
                <w:rtl/>
              </w:rPr>
              <w:t>65</w:t>
            </w:r>
          </w:p>
        </w:tc>
      </w:tr>
      <w:tr w:rsidR="00726819" w:rsidRPr="002C5EDB" w:rsidTr="00107A72">
        <w:tc>
          <w:tcPr>
            <w:tcW w:w="867" w:type="dxa"/>
          </w:tcPr>
          <w:p w:rsidR="00726819" w:rsidRPr="005805F3" w:rsidRDefault="00726819" w:rsidP="00726819">
            <w:pPr>
              <w:pStyle w:val="aa"/>
              <w:numPr>
                <w:ilvl w:val="0"/>
                <w:numId w:val="27"/>
              </w:numPr>
              <w:jc w:val="center"/>
              <w:rPr>
                <w:b/>
                <w:bCs/>
                <w:rtl/>
              </w:rPr>
            </w:pPr>
          </w:p>
        </w:tc>
        <w:tc>
          <w:tcPr>
            <w:tcW w:w="6662" w:type="dxa"/>
          </w:tcPr>
          <w:p w:rsidR="00726819" w:rsidRPr="00CD3ED3" w:rsidRDefault="00726819" w:rsidP="00107A72">
            <w:pPr>
              <w:rPr>
                <w:b/>
                <w:bCs/>
                <w:sz w:val="28"/>
                <w:szCs w:val="28"/>
                <w:rtl/>
              </w:rPr>
            </w:pPr>
            <w:r>
              <w:rPr>
                <w:rFonts w:hint="cs"/>
                <w:b/>
                <w:bCs/>
                <w:sz w:val="28"/>
                <w:szCs w:val="28"/>
                <w:rtl/>
              </w:rPr>
              <w:t>الشطر الشمال</w:t>
            </w:r>
            <w:r w:rsidRPr="00CD3ED3">
              <w:rPr>
                <w:rFonts w:hint="cs"/>
                <w:b/>
                <w:bCs/>
                <w:sz w:val="28"/>
                <w:szCs w:val="28"/>
                <w:rtl/>
              </w:rPr>
              <w:t>ي (سابقا)</w:t>
            </w:r>
          </w:p>
        </w:tc>
        <w:tc>
          <w:tcPr>
            <w:tcW w:w="1418" w:type="dxa"/>
          </w:tcPr>
          <w:p w:rsidR="00726819" w:rsidRPr="002C5EDB" w:rsidRDefault="00726819" w:rsidP="00107A72">
            <w:pPr>
              <w:jc w:val="center"/>
              <w:rPr>
                <w:rtl/>
              </w:rPr>
            </w:pPr>
            <w:r>
              <w:rPr>
                <w:rFonts w:hint="cs"/>
                <w:rtl/>
              </w:rPr>
              <w:t>65</w:t>
            </w:r>
          </w:p>
        </w:tc>
      </w:tr>
      <w:tr w:rsidR="00726819" w:rsidRPr="002C5EDB" w:rsidTr="00107A72">
        <w:tc>
          <w:tcPr>
            <w:tcW w:w="867" w:type="dxa"/>
          </w:tcPr>
          <w:p w:rsidR="00726819" w:rsidRPr="00BC4927" w:rsidRDefault="00726819" w:rsidP="00726819">
            <w:pPr>
              <w:pStyle w:val="aa"/>
              <w:numPr>
                <w:ilvl w:val="0"/>
                <w:numId w:val="29"/>
              </w:numPr>
              <w:jc w:val="center"/>
              <w:rPr>
                <w:rtl/>
              </w:rPr>
            </w:pPr>
          </w:p>
        </w:tc>
        <w:tc>
          <w:tcPr>
            <w:tcW w:w="6662" w:type="dxa"/>
          </w:tcPr>
          <w:p w:rsidR="00726819" w:rsidRPr="00CD3ED3" w:rsidRDefault="00726819" w:rsidP="00107A72">
            <w:pPr>
              <w:rPr>
                <w:sz w:val="28"/>
                <w:szCs w:val="28"/>
                <w:rtl/>
              </w:rPr>
            </w:pPr>
            <w:r w:rsidRPr="00CD3ED3">
              <w:rPr>
                <w:rFonts w:hint="cs"/>
                <w:sz w:val="28"/>
                <w:szCs w:val="28"/>
                <w:rtl/>
              </w:rPr>
              <w:t>فترة الستينيات</w:t>
            </w:r>
          </w:p>
        </w:tc>
        <w:tc>
          <w:tcPr>
            <w:tcW w:w="1418" w:type="dxa"/>
          </w:tcPr>
          <w:p w:rsidR="00726819" w:rsidRPr="002C5EDB" w:rsidRDefault="00726819" w:rsidP="00107A72">
            <w:pPr>
              <w:jc w:val="center"/>
              <w:rPr>
                <w:rtl/>
              </w:rPr>
            </w:pPr>
            <w:r>
              <w:rPr>
                <w:rFonts w:hint="cs"/>
                <w:rtl/>
              </w:rPr>
              <w:t>65</w:t>
            </w:r>
          </w:p>
        </w:tc>
      </w:tr>
      <w:tr w:rsidR="00726819" w:rsidRPr="002C5EDB" w:rsidTr="00107A72">
        <w:tc>
          <w:tcPr>
            <w:tcW w:w="867" w:type="dxa"/>
          </w:tcPr>
          <w:p w:rsidR="00726819" w:rsidRPr="00BC4927" w:rsidRDefault="00726819" w:rsidP="00726819">
            <w:pPr>
              <w:pStyle w:val="aa"/>
              <w:numPr>
                <w:ilvl w:val="0"/>
                <w:numId w:val="29"/>
              </w:numPr>
              <w:jc w:val="center"/>
              <w:rPr>
                <w:rtl/>
              </w:rPr>
            </w:pPr>
          </w:p>
        </w:tc>
        <w:tc>
          <w:tcPr>
            <w:tcW w:w="6662" w:type="dxa"/>
          </w:tcPr>
          <w:p w:rsidR="00726819" w:rsidRPr="00CD3ED3" w:rsidRDefault="00726819" w:rsidP="00107A72">
            <w:pPr>
              <w:rPr>
                <w:sz w:val="28"/>
                <w:szCs w:val="28"/>
                <w:rtl/>
              </w:rPr>
            </w:pPr>
            <w:r w:rsidRPr="00CD3ED3">
              <w:rPr>
                <w:rFonts w:hint="cs"/>
                <w:sz w:val="28"/>
                <w:szCs w:val="28"/>
                <w:rtl/>
              </w:rPr>
              <w:t>فترة السبعين</w:t>
            </w:r>
            <w:r>
              <w:rPr>
                <w:rFonts w:hint="cs"/>
                <w:sz w:val="28"/>
                <w:szCs w:val="28"/>
                <w:rtl/>
              </w:rPr>
              <w:t>ي</w:t>
            </w:r>
            <w:r w:rsidRPr="00CD3ED3">
              <w:rPr>
                <w:rFonts w:hint="cs"/>
                <w:sz w:val="28"/>
                <w:szCs w:val="28"/>
                <w:rtl/>
              </w:rPr>
              <w:t>ات</w:t>
            </w:r>
          </w:p>
        </w:tc>
        <w:tc>
          <w:tcPr>
            <w:tcW w:w="1418" w:type="dxa"/>
          </w:tcPr>
          <w:p w:rsidR="00726819" w:rsidRPr="002C5EDB" w:rsidRDefault="00726819" w:rsidP="00107A72">
            <w:pPr>
              <w:jc w:val="center"/>
              <w:rPr>
                <w:rtl/>
              </w:rPr>
            </w:pPr>
            <w:r>
              <w:rPr>
                <w:rFonts w:hint="cs"/>
                <w:rtl/>
              </w:rPr>
              <w:t>67</w:t>
            </w:r>
          </w:p>
        </w:tc>
      </w:tr>
      <w:tr w:rsidR="00726819" w:rsidRPr="002C5EDB" w:rsidTr="00107A72">
        <w:tc>
          <w:tcPr>
            <w:tcW w:w="867" w:type="dxa"/>
          </w:tcPr>
          <w:p w:rsidR="00726819" w:rsidRPr="00BC4927" w:rsidRDefault="00726819" w:rsidP="00726819">
            <w:pPr>
              <w:pStyle w:val="aa"/>
              <w:numPr>
                <w:ilvl w:val="0"/>
                <w:numId w:val="29"/>
              </w:numPr>
              <w:jc w:val="center"/>
              <w:rPr>
                <w:rtl/>
              </w:rPr>
            </w:pPr>
          </w:p>
        </w:tc>
        <w:tc>
          <w:tcPr>
            <w:tcW w:w="6662" w:type="dxa"/>
          </w:tcPr>
          <w:p w:rsidR="00726819" w:rsidRPr="00CD3ED3" w:rsidRDefault="00726819" w:rsidP="00107A72">
            <w:pPr>
              <w:rPr>
                <w:sz w:val="28"/>
                <w:szCs w:val="28"/>
                <w:rtl/>
              </w:rPr>
            </w:pPr>
            <w:r w:rsidRPr="00CD3ED3">
              <w:rPr>
                <w:rFonts w:hint="cs"/>
                <w:sz w:val="28"/>
                <w:szCs w:val="28"/>
                <w:rtl/>
              </w:rPr>
              <w:t>فترة الثمانين</w:t>
            </w:r>
            <w:r>
              <w:rPr>
                <w:rFonts w:hint="cs"/>
                <w:sz w:val="28"/>
                <w:szCs w:val="28"/>
                <w:rtl/>
              </w:rPr>
              <w:t>ي</w:t>
            </w:r>
            <w:r w:rsidRPr="00CD3ED3">
              <w:rPr>
                <w:rFonts w:hint="cs"/>
                <w:sz w:val="28"/>
                <w:szCs w:val="28"/>
                <w:rtl/>
              </w:rPr>
              <w:t>ات</w:t>
            </w:r>
          </w:p>
        </w:tc>
        <w:tc>
          <w:tcPr>
            <w:tcW w:w="1418" w:type="dxa"/>
          </w:tcPr>
          <w:p w:rsidR="00726819" w:rsidRPr="002C5EDB" w:rsidRDefault="00726819" w:rsidP="00107A72">
            <w:pPr>
              <w:jc w:val="center"/>
              <w:rPr>
                <w:rtl/>
              </w:rPr>
            </w:pPr>
            <w:r>
              <w:rPr>
                <w:rFonts w:hint="cs"/>
                <w:rtl/>
              </w:rPr>
              <w:t>68</w:t>
            </w:r>
          </w:p>
        </w:tc>
      </w:tr>
    </w:tbl>
    <w:p w:rsidR="00726819" w:rsidRDefault="00726819" w:rsidP="00477A51">
      <w:pPr>
        <w:jc w:val="center"/>
        <w:rPr>
          <w:rFonts w:cs="PT Bold Heading" w:hint="cs"/>
          <w:sz w:val="32"/>
          <w:szCs w:val="32"/>
          <w:rtl/>
        </w:rPr>
      </w:pPr>
    </w:p>
    <w:p w:rsidR="00477A51" w:rsidRDefault="00477A51" w:rsidP="00656C05">
      <w:pPr>
        <w:rPr>
          <w:rFonts w:hint="cs"/>
          <w:sz w:val="24"/>
          <w:rtl/>
        </w:rPr>
      </w:pPr>
    </w:p>
    <w:p w:rsidR="00726819" w:rsidRDefault="00726819" w:rsidP="00656C05">
      <w:pPr>
        <w:rPr>
          <w:rFonts w:hint="cs"/>
          <w:sz w:val="24"/>
          <w:rtl/>
        </w:rPr>
      </w:pPr>
    </w:p>
    <w:p w:rsidR="00726819" w:rsidRDefault="00726819" w:rsidP="00656C05">
      <w:pPr>
        <w:rPr>
          <w:sz w:val="24"/>
          <w:rtl/>
        </w:rPr>
      </w:pPr>
    </w:p>
    <w:tbl>
      <w:tblPr>
        <w:tblStyle w:val="ab"/>
        <w:tblpPr w:leftFromText="180" w:rightFromText="180" w:vertAnchor="page" w:horzAnchor="page" w:tblpX="538" w:tblpY="3391"/>
        <w:bidiVisual/>
        <w:tblW w:w="8947" w:type="dxa"/>
        <w:tblLayout w:type="fixed"/>
        <w:tblLook w:val="04A0"/>
      </w:tblPr>
      <w:tblGrid>
        <w:gridCol w:w="725"/>
        <w:gridCol w:w="6804"/>
        <w:gridCol w:w="1418"/>
      </w:tblGrid>
      <w:tr w:rsidR="00726819" w:rsidRPr="008377DE" w:rsidTr="00726819">
        <w:tc>
          <w:tcPr>
            <w:tcW w:w="725" w:type="dxa"/>
          </w:tcPr>
          <w:p w:rsidR="00726819" w:rsidRPr="008377DE" w:rsidRDefault="00726819" w:rsidP="00726819">
            <w:pPr>
              <w:ind w:left="425"/>
              <w:rPr>
                <w:b/>
                <w:bCs/>
                <w:sz w:val="32"/>
                <w:szCs w:val="32"/>
                <w:rtl/>
              </w:rPr>
            </w:pPr>
            <w:r w:rsidRPr="008377DE">
              <w:rPr>
                <w:rFonts w:hint="cs"/>
                <w:b/>
                <w:bCs/>
                <w:sz w:val="32"/>
                <w:szCs w:val="32"/>
                <w:rtl/>
              </w:rPr>
              <w:t>م</w:t>
            </w:r>
          </w:p>
        </w:tc>
        <w:tc>
          <w:tcPr>
            <w:tcW w:w="6804" w:type="dxa"/>
          </w:tcPr>
          <w:p w:rsidR="00726819" w:rsidRPr="008377DE" w:rsidRDefault="00726819" w:rsidP="00726819">
            <w:pPr>
              <w:rPr>
                <w:b/>
                <w:bCs/>
                <w:sz w:val="32"/>
                <w:szCs w:val="32"/>
                <w:rtl/>
              </w:rPr>
            </w:pPr>
            <w:r w:rsidRPr="008377DE">
              <w:rPr>
                <w:rFonts w:hint="cs"/>
                <w:b/>
                <w:bCs/>
                <w:sz w:val="32"/>
                <w:szCs w:val="32"/>
                <w:rtl/>
              </w:rPr>
              <w:t xml:space="preserve">                                 الموضوع</w:t>
            </w:r>
          </w:p>
        </w:tc>
        <w:tc>
          <w:tcPr>
            <w:tcW w:w="1418" w:type="dxa"/>
          </w:tcPr>
          <w:p w:rsidR="00726819" w:rsidRPr="008377DE" w:rsidRDefault="00726819" w:rsidP="00726819">
            <w:pPr>
              <w:jc w:val="center"/>
              <w:rPr>
                <w:sz w:val="32"/>
                <w:szCs w:val="32"/>
                <w:rtl/>
              </w:rPr>
            </w:pPr>
            <w:r w:rsidRPr="008377DE">
              <w:rPr>
                <w:rFonts w:hint="cs"/>
                <w:sz w:val="32"/>
                <w:szCs w:val="32"/>
                <w:rtl/>
              </w:rPr>
              <w:t>الصفحة</w:t>
            </w:r>
          </w:p>
        </w:tc>
      </w:tr>
      <w:tr w:rsidR="00726819" w:rsidRPr="002C5EDB" w:rsidTr="00726819">
        <w:tc>
          <w:tcPr>
            <w:tcW w:w="725" w:type="dxa"/>
          </w:tcPr>
          <w:p w:rsidR="00726819" w:rsidRPr="00CD3ED3" w:rsidRDefault="00726819" w:rsidP="00726819">
            <w:pPr>
              <w:pStyle w:val="aa"/>
              <w:numPr>
                <w:ilvl w:val="0"/>
                <w:numId w:val="27"/>
              </w:numPr>
              <w:rPr>
                <w:b/>
                <w:bCs/>
                <w:sz w:val="28"/>
                <w:szCs w:val="28"/>
                <w:rtl/>
              </w:rPr>
            </w:pPr>
          </w:p>
        </w:tc>
        <w:tc>
          <w:tcPr>
            <w:tcW w:w="6804" w:type="dxa"/>
          </w:tcPr>
          <w:p w:rsidR="00726819" w:rsidRPr="00CD3ED3" w:rsidRDefault="00726819" w:rsidP="00726819">
            <w:pPr>
              <w:rPr>
                <w:b/>
                <w:bCs/>
                <w:sz w:val="28"/>
                <w:szCs w:val="28"/>
                <w:rtl/>
              </w:rPr>
            </w:pPr>
            <w:r w:rsidRPr="00CD3ED3">
              <w:rPr>
                <w:rFonts w:hint="cs"/>
                <w:b/>
                <w:bCs/>
                <w:sz w:val="28"/>
                <w:szCs w:val="28"/>
                <w:rtl/>
              </w:rPr>
              <w:t>الشطر الجنوبي (سابقا)</w:t>
            </w:r>
          </w:p>
        </w:tc>
        <w:tc>
          <w:tcPr>
            <w:tcW w:w="1418" w:type="dxa"/>
          </w:tcPr>
          <w:p w:rsidR="00726819" w:rsidRPr="002C5EDB" w:rsidRDefault="00726819" w:rsidP="00726819">
            <w:pPr>
              <w:jc w:val="center"/>
              <w:rPr>
                <w:rtl/>
              </w:rPr>
            </w:pPr>
            <w:r>
              <w:rPr>
                <w:rFonts w:hint="cs"/>
                <w:rtl/>
              </w:rPr>
              <w:t>70</w:t>
            </w:r>
          </w:p>
        </w:tc>
      </w:tr>
      <w:tr w:rsidR="00726819" w:rsidRPr="002C5EDB" w:rsidTr="00726819">
        <w:tc>
          <w:tcPr>
            <w:tcW w:w="725" w:type="dxa"/>
          </w:tcPr>
          <w:p w:rsidR="00726819" w:rsidRPr="002C5EDB" w:rsidRDefault="00726819" w:rsidP="00726819">
            <w:pPr>
              <w:pStyle w:val="aa"/>
              <w:numPr>
                <w:ilvl w:val="0"/>
                <w:numId w:val="28"/>
              </w:numPr>
              <w:rPr>
                <w:rtl/>
              </w:rPr>
            </w:pPr>
          </w:p>
        </w:tc>
        <w:tc>
          <w:tcPr>
            <w:tcW w:w="6804" w:type="dxa"/>
          </w:tcPr>
          <w:p w:rsidR="00726819" w:rsidRPr="00CD3ED3" w:rsidRDefault="00726819" w:rsidP="00726819">
            <w:pPr>
              <w:rPr>
                <w:sz w:val="28"/>
                <w:szCs w:val="28"/>
                <w:rtl/>
              </w:rPr>
            </w:pPr>
            <w:r w:rsidRPr="00CD3ED3">
              <w:rPr>
                <w:rFonts w:hint="cs"/>
                <w:sz w:val="28"/>
                <w:szCs w:val="28"/>
                <w:rtl/>
              </w:rPr>
              <w:t>فترة الستينيات</w:t>
            </w:r>
          </w:p>
        </w:tc>
        <w:tc>
          <w:tcPr>
            <w:tcW w:w="1418" w:type="dxa"/>
          </w:tcPr>
          <w:p w:rsidR="00726819" w:rsidRPr="002C5EDB" w:rsidRDefault="00726819" w:rsidP="00726819">
            <w:pPr>
              <w:jc w:val="center"/>
              <w:rPr>
                <w:rtl/>
              </w:rPr>
            </w:pPr>
            <w:r>
              <w:rPr>
                <w:rFonts w:hint="cs"/>
                <w:rtl/>
              </w:rPr>
              <w:t>71</w:t>
            </w:r>
          </w:p>
        </w:tc>
      </w:tr>
      <w:tr w:rsidR="00726819" w:rsidRPr="002C5EDB" w:rsidTr="00726819">
        <w:tc>
          <w:tcPr>
            <w:tcW w:w="725" w:type="dxa"/>
          </w:tcPr>
          <w:p w:rsidR="00726819" w:rsidRPr="002C5EDB" w:rsidRDefault="00726819" w:rsidP="00726819">
            <w:pPr>
              <w:pStyle w:val="aa"/>
              <w:numPr>
                <w:ilvl w:val="0"/>
                <w:numId w:val="28"/>
              </w:numPr>
              <w:rPr>
                <w:rtl/>
              </w:rPr>
            </w:pPr>
          </w:p>
        </w:tc>
        <w:tc>
          <w:tcPr>
            <w:tcW w:w="6804" w:type="dxa"/>
          </w:tcPr>
          <w:p w:rsidR="00726819" w:rsidRPr="00CD3ED3" w:rsidRDefault="00726819" w:rsidP="00726819">
            <w:pPr>
              <w:rPr>
                <w:sz w:val="28"/>
                <w:szCs w:val="28"/>
                <w:rtl/>
              </w:rPr>
            </w:pPr>
            <w:r w:rsidRPr="00CD3ED3">
              <w:rPr>
                <w:rFonts w:hint="cs"/>
                <w:sz w:val="28"/>
                <w:szCs w:val="28"/>
                <w:rtl/>
              </w:rPr>
              <w:t>فترة السبعين</w:t>
            </w:r>
            <w:r>
              <w:rPr>
                <w:rFonts w:hint="cs"/>
                <w:sz w:val="28"/>
                <w:szCs w:val="28"/>
                <w:rtl/>
              </w:rPr>
              <w:t>ي</w:t>
            </w:r>
            <w:r w:rsidRPr="00CD3ED3">
              <w:rPr>
                <w:rFonts w:hint="cs"/>
                <w:sz w:val="28"/>
                <w:szCs w:val="28"/>
                <w:rtl/>
              </w:rPr>
              <w:t>ات</w:t>
            </w:r>
          </w:p>
        </w:tc>
        <w:tc>
          <w:tcPr>
            <w:tcW w:w="1418" w:type="dxa"/>
          </w:tcPr>
          <w:p w:rsidR="00726819" w:rsidRPr="002C5EDB" w:rsidRDefault="00726819" w:rsidP="00726819">
            <w:pPr>
              <w:jc w:val="center"/>
              <w:rPr>
                <w:rtl/>
              </w:rPr>
            </w:pPr>
            <w:r>
              <w:rPr>
                <w:rFonts w:hint="cs"/>
                <w:rtl/>
              </w:rPr>
              <w:t>73</w:t>
            </w:r>
          </w:p>
        </w:tc>
      </w:tr>
      <w:tr w:rsidR="00726819" w:rsidRPr="002C5EDB" w:rsidTr="00726819">
        <w:tc>
          <w:tcPr>
            <w:tcW w:w="725" w:type="dxa"/>
          </w:tcPr>
          <w:p w:rsidR="00726819" w:rsidRPr="002C5EDB" w:rsidRDefault="00726819" w:rsidP="00726819">
            <w:pPr>
              <w:pStyle w:val="aa"/>
              <w:numPr>
                <w:ilvl w:val="0"/>
                <w:numId w:val="28"/>
              </w:numPr>
              <w:rPr>
                <w:rtl/>
              </w:rPr>
            </w:pPr>
          </w:p>
        </w:tc>
        <w:tc>
          <w:tcPr>
            <w:tcW w:w="6804" w:type="dxa"/>
          </w:tcPr>
          <w:p w:rsidR="00726819" w:rsidRPr="00CD3ED3" w:rsidRDefault="00726819" w:rsidP="00726819">
            <w:pPr>
              <w:rPr>
                <w:sz w:val="28"/>
                <w:szCs w:val="28"/>
                <w:rtl/>
              </w:rPr>
            </w:pPr>
            <w:r w:rsidRPr="00CD3ED3">
              <w:rPr>
                <w:rFonts w:hint="cs"/>
                <w:sz w:val="28"/>
                <w:szCs w:val="28"/>
                <w:rtl/>
              </w:rPr>
              <w:t>فترة الثمانين</w:t>
            </w:r>
            <w:r>
              <w:rPr>
                <w:rFonts w:hint="cs"/>
                <w:sz w:val="28"/>
                <w:szCs w:val="28"/>
                <w:rtl/>
              </w:rPr>
              <w:t>ي</w:t>
            </w:r>
            <w:r w:rsidRPr="00CD3ED3">
              <w:rPr>
                <w:rFonts w:hint="cs"/>
                <w:sz w:val="28"/>
                <w:szCs w:val="28"/>
                <w:rtl/>
              </w:rPr>
              <w:t>ات</w:t>
            </w:r>
          </w:p>
        </w:tc>
        <w:tc>
          <w:tcPr>
            <w:tcW w:w="1418" w:type="dxa"/>
          </w:tcPr>
          <w:p w:rsidR="00726819" w:rsidRPr="002C5EDB" w:rsidRDefault="00726819" w:rsidP="00726819">
            <w:pPr>
              <w:jc w:val="center"/>
              <w:rPr>
                <w:rtl/>
              </w:rPr>
            </w:pPr>
            <w:r>
              <w:rPr>
                <w:rFonts w:hint="cs"/>
                <w:rtl/>
              </w:rPr>
              <w:t>74</w:t>
            </w:r>
          </w:p>
        </w:tc>
      </w:tr>
      <w:tr w:rsidR="00726819" w:rsidRPr="002C5EDB" w:rsidTr="00726819">
        <w:tc>
          <w:tcPr>
            <w:tcW w:w="725" w:type="dxa"/>
          </w:tcPr>
          <w:p w:rsidR="00726819" w:rsidRPr="00CD3ED3" w:rsidRDefault="00726819" w:rsidP="00726819">
            <w:pPr>
              <w:pStyle w:val="aa"/>
              <w:numPr>
                <w:ilvl w:val="0"/>
                <w:numId w:val="26"/>
              </w:numPr>
              <w:rPr>
                <w:b/>
                <w:bCs/>
                <w:rtl/>
              </w:rPr>
            </w:pPr>
          </w:p>
        </w:tc>
        <w:tc>
          <w:tcPr>
            <w:tcW w:w="6804" w:type="dxa"/>
          </w:tcPr>
          <w:p w:rsidR="00726819" w:rsidRPr="00CD3ED3" w:rsidRDefault="00726819" w:rsidP="00726819">
            <w:pPr>
              <w:rPr>
                <w:b/>
                <w:bCs/>
                <w:sz w:val="28"/>
                <w:szCs w:val="28"/>
                <w:rtl/>
              </w:rPr>
            </w:pPr>
            <w:r w:rsidRPr="00CD3ED3">
              <w:rPr>
                <w:rFonts w:hint="cs"/>
                <w:b/>
                <w:bCs/>
                <w:sz w:val="28"/>
                <w:szCs w:val="28"/>
                <w:rtl/>
              </w:rPr>
              <w:t>أوجه الشبه و الاختلاف خلال المرحلة الشطرية</w:t>
            </w:r>
          </w:p>
        </w:tc>
        <w:tc>
          <w:tcPr>
            <w:tcW w:w="1418" w:type="dxa"/>
          </w:tcPr>
          <w:p w:rsidR="00726819" w:rsidRPr="002C5EDB" w:rsidRDefault="00726819" w:rsidP="00726819">
            <w:pPr>
              <w:jc w:val="center"/>
              <w:rPr>
                <w:rtl/>
              </w:rPr>
            </w:pPr>
            <w:r>
              <w:rPr>
                <w:rFonts w:hint="cs"/>
                <w:rtl/>
              </w:rPr>
              <w:t>76</w:t>
            </w:r>
          </w:p>
        </w:tc>
      </w:tr>
      <w:tr w:rsidR="00726819" w:rsidRPr="002C5EDB" w:rsidTr="00726819">
        <w:tc>
          <w:tcPr>
            <w:tcW w:w="725" w:type="dxa"/>
          </w:tcPr>
          <w:p w:rsidR="00726819" w:rsidRPr="002C5EDB" w:rsidRDefault="00726819" w:rsidP="00726819">
            <w:pPr>
              <w:pStyle w:val="aa"/>
              <w:numPr>
                <w:ilvl w:val="0"/>
                <w:numId w:val="32"/>
              </w:numPr>
              <w:rPr>
                <w:rtl/>
              </w:rPr>
            </w:pPr>
          </w:p>
        </w:tc>
        <w:tc>
          <w:tcPr>
            <w:tcW w:w="6804" w:type="dxa"/>
          </w:tcPr>
          <w:p w:rsidR="00726819" w:rsidRPr="00CD3ED3" w:rsidRDefault="00726819" w:rsidP="00726819">
            <w:pPr>
              <w:rPr>
                <w:sz w:val="28"/>
                <w:szCs w:val="28"/>
                <w:rtl/>
              </w:rPr>
            </w:pPr>
            <w:r w:rsidRPr="00CD3ED3">
              <w:rPr>
                <w:rFonts w:hint="cs"/>
                <w:sz w:val="28"/>
                <w:szCs w:val="28"/>
                <w:rtl/>
              </w:rPr>
              <w:t>أوجه الشبه</w:t>
            </w:r>
          </w:p>
        </w:tc>
        <w:tc>
          <w:tcPr>
            <w:tcW w:w="1418" w:type="dxa"/>
          </w:tcPr>
          <w:p w:rsidR="00726819" w:rsidRPr="002C5EDB" w:rsidRDefault="00726819" w:rsidP="00726819">
            <w:pPr>
              <w:jc w:val="center"/>
              <w:rPr>
                <w:rtl/>
              </w:rPr>
            </w:pPr>
            <w:r>
              <w:rPr>
                <w:rFonts w:hint="cs"/>
                <w:rtl/>
              </w:rPr>
              <w:t>76</w:t>
            </w:r>
          </w:p>
        </w:tc>
      </w:tr>
      <w:tr w:rsidR="00726819" w:rsidRPr="002C5EDB" w:rsidTr="00726819">
        <w:tc>
          <w:tcPr>
            <w:tcW w:w="725" w:type="dxa"/>
          </w:tcPr>
          <w:p w:rsidR="00726819" w:rsidRPr="002C5EDB" w:rsidRDefault="00726819" w:rsidP="00726819">
            <w:pPr>
              <w:pStyle w:val="aa"/>
              <w:numPr>
                <w:ilvl w:val="0"/>
                <w:numId w:val="32"/>
              </w:numPr>
              <w:rPr>
                <w:rtl/>
              </w:rPr>
            </w:pPr>
          </w:p>
        </w:tc>
        <w:tc>
          <w:tcPr>
            <w:tcW w:w="6804" w:type="dxa"/>
          </w:tcPr>
          <w:p w:rsidR="00726819" w:rsidRPr="00CD3ED3" w:rsidRDefault="00726819" w:rsidP="00726819">
            <w:pPr>
              <w:rPr>
                <w:sz w:val="28"/>
                <w:szCs w:val="28"/>
                <w:rtl/>
              </w:rPr>
            </w:pPr>
            <w:r w:rsidRPr="00CD3ED3">
              <w:rPr>
                <w:rFonts w:hint="cs"/>
                <w:sz w:val="28"/>
                <w:szCs w:val="28"/>
                <w:rtl/>
              </w:rPr>
              <w:t>أوجه الاختلاف</w:t>
            </w:r>
          </w:p>
        </w:tc>
        <w:tc>
          <w:tcPr>
            <w:tcW w:w="1418" w:type="dxa"/>
          </w:tcPr>
          <w:p w:rsidR="00726819" w:rsidRPr="002C5EDB" w:rsidRDefault="00726819" w:rsidP="00726819">
            <w:pPr>
              <w:jc w:val="center"/>
              <w:rPr>
                <w:rtl/>
              </w:rPr>
            </w:pPr>
            <w:r>
              <w:rPr>
                <w:rFonts w:hint="cs"/>
                <w:rtl/>
              </w:rPr>
              <w:t>77</w:t>
            </w:r>
          </w:p>
        </w:tc>
      </w:tr>
      <w:tr w:rsidR="00726819" w:rsidRPr="002C5EDB" w:rsidTr="00726819">
        <w:tc>
          <w:tcPr>
            <w:tcW w:w="725" w:type="dxa"/>
          </w:tcPr>
          <w:p w:rsidR="00726819" w:rsidRPr="002C5EDB" w:rsidRDefault="00726819" w:rsidP="00726819">
            <w:pPr>
              <w:rPr>
                <w:rtl/>
              </w:rPr>
            </w:pPr>
          </w:p>
        </w:tc>
        <w:tc>
          <w:tcPr>
            <w:tcW w:w="6804" w:type="dxa"/>
          </w:tcPr>
          <w:p w:rsidR="00726819" w:rsidRPr="007577DF" w:rsidRDefault="00726819" w:rsidP="00726819">
            <w:pPr>
              <w:rPr>
                <w:b/>
                <w:bCs/>
                <w:sz w:val="28"/>
                <w:szCs w:val="28"/>
                <w:rtl/>
              </w:rPr>
            </w:pPr>
            <w:r w:rsidRPr="007577DF">
              <w:rPr>
                <w:rFonts w:hint="cs"/>
                <w:b/>
                <w:bCs/>
                <w:sz w:val="28"/>
                <w:szCs w:val="28"/>
                <w:rtl/>
              </w:rPr>
              <w:t>ثانيا:الظروف السياسية خلال العقدين من دولة الوحدة</w:t>
            </w:r>
          </w:p>
        </w:tc>
        <w:tc>
          <w:tcPr>
            <w:tcW w:w="1418" w:type="dxa"/>
          </w:tcPr>
          <w:p w:rsidR="00726819" w:rsidRPr="002C5EDB" w:rsidRDefault="00726819" w:rsidP="00726819">
            <w:pPr>
              <w:jc w:val="center"/>
              <w:rPr>
                <w:rtl/>
              </w:rPr>
            </w:pPr>
            <w:r>
              <w:rPr>
                <w:rFonts w:hint="cs"/>
                <w:rtl/>
              </w:rPr>
              <w:t>78</w:t>
            </w:r>
          </w:p>
        </w:tc>
      </w:tr>
      <w:tr w:rsidR="00726819" w:rsidRPr="002C5EDB" w:rsidTr="00726819">
        <w:tc>
          <w:tcPr>
            <w:tcW w:w="725" w:type="dxa"/>
          </w:tcPr>
          <w:p w:rsidR="00726819" w:rsidRPr="002C5EDB" w:rsidRDefault="00726819" w:rsidP="00726819">
            <w:pPr>
              <w:pStyle w:val="aa"/>
              <w:numPr>
                <w:ilvl w:val="0"/>
                <w:numId w:val="30"/>
              </w:numPr>
              <w:rPr>
                <w:rtl/>
              </w:rPr>
            </w:pPr>
          </w:p>
        </w:tc>
        <w:tc>
          <w:tcPr>
            <w:tcW w:w="6804" w:type="dxa"/>
          </w:tcPr>
          <w:p w:rsidR="00726819" w:rsidRPr="00E85592" w:rsidRDefault="00726819" w:rsidP="00726819">
            <w:pPr>
              <w:rPr>
                <w:sz w:val="28"/>
                <w:szCs w:val="28"/>
                <w:rtl/>
              </w:rPr>
            </w:pPr>
            <w:r w:rsidRPr="00E85592">
              <w:rPr>
                <w:rFonts w:hint="cs"/>
                <w:sz w:val="28"/>
                <w:szCs w:val="28"/>
                <w:rtl/>
              </w:rPr>
              <w:t xml:space="preserve">المرحلة الأولى (1990 </w:t>
            </w:r>
            <w:r w:rsidRPr="00E85592">
              <w:rPr>
                <w:sz w:val="28"/>
                <w:szCs w:val="28"/>
                <w:rtl/>
              </w:rPr>
              <w:t>–</w:t>
            </w:r>
            <w:r w:rsidRPr="00E85592">
              <w:rPr>
                <w:rFonts w:hint="cs"/>
                <w:sz w:val="28"/>
                <w:szCs w:val="28"/>
                <w:rtl/>
              </w:rPr>
              <w:t xml:space="preserve"> 2000)</w:t>
            </w:r>
            <w:r>
              <w:rPr>
                <w:rFonts w:hint="cs"/>
                <w:sz w:val="28"/>
                <w:szCs w:val="28"/>
                <w:rtl/>
              </w:rPr>
              <w:t>م</w:t>
            </w:r>
          </w:p>
        </w:tc>
        <w:tc>
          <w:tcPr>
            <w:tcW w:w="1418" w:type="dxa"/>
          </w:tcPr>
          <w:p w:rsidR="00726819" w:rsidRPr="002C5EDB" w:rsidRDefault="00726819" w:rsidP="00726819">
            <w:pPr>
              <w:jc w:val="center"/>
              <w:rPr>
                <w:rtl/>
              </w:rPr>
            </w:pPr>
            <w:r>
              <w:rPr>
                <w:rFonts w:hint="cs"/>
                <w:rtl/>
              </w:rPr>
              <w:t>78</w:t>
            </w:r>
          </w:p>
        </w:tc>
      </w:tr>
      <w:tr w:rsidR="00726819" w:rsidRPr="002C5EDB" w:rsidTr="00726819">
        <w:tc>
          <w:tcPr>
            <w:tcW w:w="725" w:type="dxa"/>
          </w:tcPr>
          <w:p w:rsidR="00726819" w:rsidRPr="00E85592" w:rsidRDefault="00726819" w:rsidP="00726819">
            <w:pPr>
              <w:pStyle w:val="aa"/>
              <w:numPr>
                <w:ilvl w:val="0"/>
                <w:numId w:val="30"/>
              </w:numPr>
              <w:rPr>
                <w:sz w:val="28"/>
                <w:szCs w:val="28"/>
                <w:rtl/>
              </w:rPr>
            </w:pPr>
          </w:p>
        </w:tc>
        <w:tc>
          <w:tcPr>
            <w:tcW w:w="6804" w:type="dxa"/>
          </w:tcPr>
          <w:p w:rsidR="00726819" w:rsidRPr="00E85592" w:rsidRDefault="00726819" w:rsidP="00726819">
            <w:pPr>
              <w:rPr>
                <w:sz w:val="28"/>
                <w:szCs w:val="28"/>
                <w:rtl/>
              </w:rPr>
            </w:pPr>
            <w:r w:rsidRPr="00E85592">
              <w:rPr>
                <w:rFonts w:hint="cs"/>
                <w:sz w:val="28"/>
                <w:szCs w:val="28"/>
                <w:rtl/>
              </w:rPr>
              <w:t>المرحلة الثانية (2000-  2010 )</w:t>
            </w:r>
            <w:r>
              <w:rPr>
                <w:rFonts w:hint="cs"/>
                <w:sz w:val="28"/>
                <w:szCs w:val="28"/>
                <w:rtl/>
              </w:rPr>
              <w:t>م</w:t>
            </w:r>
          </w:p>
        </w:tc>
        <w:tc>
          <w:tcPr>
            <w:tcW w:w="1418" w:type="dxa"/>
          </w:tcPr>
          <w:p w:rsidR="00726819" w:rsidRPr="002C5EDB" w:rsidRDefault="00726819" w:rsidP="00726819">
            <w:pPr>
              <w:jc w:val="center"/>
              <w:rPr>
                <w:rtl/>
              </w:rPr>
            </w:pPr>
            <w:r>
              <w:rPr>
                <w:rFonts w:hint="cs"/>
                <w:rtl/>
              </w:rPr>
              <w:t>88</w:t>
            </w:r>
          </w:p>
        </w:tc>
      </w:tr>
      <w:tr w:rsidR="00726819" w:rsidRPr="002C5EDB" w:rsidTr="00726819">
        <w:tc>
          <w:tcPr>
            <w:tcW w:w="725" w:type="dxa"/>
          </w:tcPr>
          <w:p w:rsidR="00726819" w:rsidRPr="002C5EDB" w:rsidRDefault="00726819" w:rsidP="00726819">
            <w:pPr>
              <w:rPr>
                <w:rtl/>
              </w:rPr>
            </w:pPr>
          </w:p>
        </w:tc>
        <w:tc>
          <w:tcPr>
            <w:tcW w:w="6804" w:type="dxa"/>
          </w:tcPr>
          <w:p w:rsidR="00726819" w:rsidRPr="00351454" w:rsidRDefault="00726819" w:rsidP="00726819">
            <w:pPr>
              <w:rPr>
                <w:b/>
                <w:bCs/>
                <w:sz w:val="28"/>
                <w:szCs w:val="28"/>
                <w:rtl/>
              </w:rPr>
            </w:pPr>
            <w:r>
              <w:rPr>
                <w:rFonts w:hint="cs"/>
                <w:b/>
                <w:bCs/>
                <w:sz w:val="28"/>
                <w:szCs w:val="28"/>
                <w:rtl/>
              </w:rPr>
              <w:t>ثالثا :</w:t>
            </w:r>
            <w:r w:rsidRPr="00351454">
              <w:rPr>
                <w:rFonts w:hint="cs"/>
                <w:b/>
                <w:bCs/>
                <w:sz w:val="28"/>
                <w:szCs w:val="28"/>
                <w:rtl/>
              </w:rPr>
              <w:t>عوامل الصراع</w:t>
            </w:r>
          </w:p>
        </w:tc>
        <w:tc>
          <w:tcPr>
            <w:tcW w:w="1418" w:type="dxa"/>
          </w:tcPr>
          <w:p w:rsidR="00726819" w:rsidRPr="002C5EDB" w:rsidRDefault="00726819" w:rsidP="00726819">
            <w:pPr>
              <w:jc w:val="center"/>
              <w:rPr>
                <w:rtl/>
              </w:rPr>
            </w:pPr>
            <w:r>
              <w:rPr>
                <w:rFonts w:hint="cs"/>
                <w:rtl/>
              </w:rPr>
              <w:t>92</w:t>
            </w:r>
          </w:p>
        </w:tc>
      </w:tr>
      <w:tr w:rsidR="00726819" w:rsidRPr="002C5EDB" w:rsidTr="00726819">
        <w:tc>
          <w:tcPr>
            <w:tcW w:w="725" w:type="dxa"/>
          </w:tcPr>
          <w:p w:rsidR="00726819" w:rsidRPr="002C5EDB" w:rsidRDefault="00726819" w:rsidP="00726819">
            <w:pPr>
              <w:pStyle w:val="aa"/>
              <w:numPr>
                <w:ilvl w:val="0"/>
                <w:numId w:val="31"/>
              </w:numPr>
              <w:rPr>
                <w:rtl/>
              </w:rPr>
            </w:pPr>
          </w:p>
        </w:tc>
        <w:tc>
          <w:tcPr>
            <w:tcW w:w="6804" w:type="dxa"/>
          </w:tcPr>
          <w:p w:rsidR="00726819" w:rsidRPr="00244C9E" w:rsidRDefault="00726819" w:rsidP="00726819">
            <w:pPr>
              <w:rPr>
                <w:sz w:val="28"/>
                <w:szCs w:val="28"/>
                <w:rtl/>
              </w:rPr>
            </w:pPr>
            <w:r w:rsidRPr="00244C9E">
              <w:rPr>
                <w:rFonts w:hint="cs"/>
                <w:sz w:val="28"/>
                <w:szCs w:val="28"/>
                <w:rtl/>
              </w:rPr>
              <w:t>التعصب</w:t>
            </w:r>
          </w:p>
        </w:tc>
        <w:tc>
          <w:tcPr>
            <w:tcW w:w="1418" w:type="dxa"/>
          </w:tcPr>
          <w:p w:rsidR="00726819" w:rsidRPr="002C5EDB" w:rsidRDefault="00726819" w:rsidP="00726819">
            <w:pPr>
              <w:jc w:val="center"/>
              <w:rPr>
                <w:rtl/>
              </w:rPr>
            </w:pPr>
            <w:r>
              <w:rPr>
                <w:rFonts w:hint="cs"/>
                <w:rtl/>
              </w:rPr>
              <w:t>92</w:t>
            </w:r>
          </w:p>
        </w:tc>
      </w:tr>
      <w:tr w:rsidR="00726819" w:rsidRPr="002C5EDB" w:rsidTr="00726819">
        <w:tc>
          <w:tcPr>
            <w:tcW w:w="725" w:type="dxa"/>
          </w:tcPr>
          <w:p w:rsidR="00726819" w:rsidRPr="002C5EDB" w:rsidRDefault="00726819" w:rsidP="00726819">
            <w:pPr>
              <w:pStyle w:val="aa"/>
              <w:numPr>
                <w:ilvl w:val="0"/>
                <w:numId w:val="31"/>
              </w:numPr>
              <w:rPr>
                <w:rtl/>
              </w:rPr>
            </w:pPr>
          </w:p>
        </w:tc>
        <w:tc>
          <w:tcPr>
            <w:tcW w:w="6804" w:type="dxa"/>
          </w:tcPr>
          <w:p w:rsidR="00726819" w:rsidRPr="00244C9E" w:rsidRDefault="00726819" w:rsidP="00726819">
            <w:pPr>
              <w:rPr>
                <w:sz w:val="28"/>
                <w:szCs w:val="28"/>
                <w:rtl/>
              </w:rPr>
            </w:pPr>
            <w:r w:rsidRPr="00244C9E">
              <w:rPr>
                <w:rFonts w:hint="cs"/>
                <w:sz w:val="28"/>
                <w:szCs w:val="28"/>
                <w:rtl/>
              </w:rPr>
              <w:t>الإندماج</w:t>
            </w:r>
          </w:p>
        </w:tc>
        <w:tc>
          <w:tcPr>
            <w:tcW w:w="1418" w:type="dxa"/>
          </w:tcPr>
          <w:p w:rsidR="00726819" w:rsidRPr="002C5EDB" w:rsidRDefault="00726819" w:rsidP="00726819">
            <w:pPr>
              <w:jc w:val="center"/>
              <w:rPr>
                <w:rtl/>
              </w:rPr>
            </w:pPr>
            <w:r>
              <w:rPr>
                <w:rFonts w:hint="cs"/>
                <w:rtl/>
              </w:rPr>
              <w:t>94</w:t>
            </w:r>
          </w:p>
        </w:tc>
      </w:tr>
      <w:tr w:rsidR="00726819" w:rsidRPr="002C5EDB" w:rsidTr="00726819">
        <w:tc>
          <w:tcPr>
            <w:tcW w:w="725" w:type="dxa"/>
          </w:tcPr>
          <w:p w:rsidR="00726819" w:rsidRPr="002C5EDB" w:rsidRDefault="00726819" w:rsidP="00726819">
            <w:pPr>
              <w:pStyle w:val="aa"/>
              <w:numPr>
                <w:ilvl w:val="0"/>
                <w:numId w:val="31"/>
              </w:numPr>
              <w:rPr>
                <w:rtl/>
              </w:rPr>
            </w:pPr>
          </w:p>
        </w:tc>
        <w:tc>
          <w:tcPr>
            <w:tcW w:w="6804" w:type="dxa"/>
          </w:tcPr>
          <w:p w:rsidR="00726819" w:rsidRPr="00244C9E" w:rsidRDefault="00726819" w:rsidP="00726819">
            <w:pPr>
              <w:rPr>
                <w:sz w:val="28"/>
                <w:szCs w:val="28"/>
                <w:rtl/>
              </w:rPr>
            </w:pPr>
            <w:r w:rsidRPr="00244C9E">
              <w:rPr>
                <w:rFonts w:hint="cs"/>
                <w:sz w:val="28"/>
                <w:szCs w:val="28"/>
                <w:rtl/>
              </w:rPr>
              <w:t>السلطة</w:t>
            </w:r>
          </w:p>
        </w:tc>
        <w:tc>
          <w:tcPr>
            <w:tcW w:w="1418" w:type="dxa"/>
          </w:tcPr>
          <w:p w:rsidR="00726819" w:rsidRPr="002C5EDB" w:rsidRDefault="00726819" w:rsidP="00726819">
            <w:pPr>
              <w:jc w:val="center"/>
              <w:rPr>
                <w:rtl/>
              </w:rPr>
            </w:pPr>
            <w:r>
              <w:rPr>
                <w:rFonts w:hint="cs"/>
                <w:rtl/>
              </w:rPr>
              <w:t>95</w:t>
            </w:r>
          </w:p>
        </w:tc>
      </w:tr>
      <w:tr w:rsidR="00726819" w:rsidRPr="002C5EDB" w:rsidTr="00726819">
        <w:tc>
          <w:tcPr>
            <w:tcW w:w="725" w:type="dxa"/>
          </w:tcPr>
          <w:p w:rsidR="00726819" w:rsidRPr="002C5EDB" w:rsidRDefault="00726819" w:rsidP="00726819">
            <w:pPr>
              <w:rPr>
                <w:rtl/>
              </w:rPr>
            </w:pPr>
          </w:p>
        </w:tc>
        <w:tc>
          <w:tcPr>
            <w:tcW w:w="6804" w:type="dxa"/>
          </w:tcPr>
          <w:p w:rsidR="00726819" w:rsidRPr="00E729CB" w:rsidRDefault="00726819" w:rsidP="00726819">
            <w:pPr>
              <w:jc w:val="center"/>
              <w:rPr>
                <w:b/>
                <w:bCs/>
                <w:sz w:val="32"/>
                <w:szCs w:val="32"/>
                <w:rtl/>
              </w:rPr>
            </w:pPr>
            <w:r w:rsidRPr="00E729CB">
              <w:rPr>
                <w:rFonts w:hint="cs"/>
                <w:b/>
                <w:bCs/>
                <w:sz w:val="32"/>
                <w:szCs w:val="32"/>
                <w:rtl/>
              </w:rPr>
              <w:t>الفصل الرابع</w:t>
            </w:r>
          </w:p>
          <w:p w:rsidR="00726819" w:rsidRPr="00E729CB" w:rsidRDefault="00726819" w:rsidP="00726819">
            <w:pPr>
              <w:jc w:val="center"/>
              <w:rPr>
                <w:b/>
                <w:bCs/>
                <w:sz w:val="32"/>
                <w:szCs w:val="32"/>
                <w:rtl/>
              </w:rPr>
            </w:pPr>
            <w:r w:rsidRPr="00E729CB">
              <w:rPr>
                <w:rFonts w:hint="cs"/>
                <w:b/>
                <w:bCs/>
                <w:sz w:val="32"/>
                <w:szCs w:val="32"/>
                <w:rtl/>
              </w:rPr>
              <w:t>آلية الصراع السياسي في دولة الوحدة و تأثيرها على</w:t>
            </w:r>
          </w:p>
          <w:p w:rsidR="00726819" w:rsidRPr="00CD3ED3" w:rsidRDefault="00726819" w:rsidP="00726819">
            <w:pPr>
              <w:jc w:val="center"/>
              <w:rPr>
                <w:rtl/>
              </w:rPr>
            </w:pPr>
            <w:r w:rsidRPr="00E729CB">
              <w:rPr>
                <w:rFonts w:hint="cs"/>
                <w:b/>
                <w:bCs/>
                <w:sz w:val="32"/>
                <w:szCs w:val="32"/>
                <w:rtl/>
              </w:rPr>
              <w:t>التسامح السياسي</w:t>
            </w:r>
          </w:p>
        </w:tc>
        <w:tc>
          <w:tcPr>
            <w:tcW w:w="1418" w:type="dxa"/>
          </w:tcPr>
          <w:p w:rsidR="00726819" w:rsidRDefault="00726819" w:rsidP="00726819">
            <w:pPr>
              <w:jc w:val="center"/>
              <w:rPr>
                <w:rtl/>
              </w:rPr>
            </w:pPr>
          </w:p>
          <w:p w:rsidR="00726819" w:rsidRDefault="00726819" w:rsidP="00726819">
            <w:pPr>
              <w:jc w:val="center"/>
              <w:rPr>
                <w:rtl/>
              </w:rPr>
            </w:pPr>
          </w:p>
          <w:p w:rsidR="00726819" w:rsidRPr="002C5EDB" w:rsidRDefault="00726819" w:rsidP="00726819">
            <w:pPr>
              <w:jc w:val="center"/>
              <w:rPr>
                <w:rtl/>
              </w:rPr>
            </w:pPr>
            <w:r>
              <w:rPr>
                <w:rFonts w:hint="cs"/>
                <w:rtl/>
              </w:rPr>
              <w:t>96- 118</w:t>
            </w:r>
          </w:p>
        </w:tc>
      </w:tr>
      <w:tr w:rsidR="00726819" w:rsidRPr="002C5EDB" w:rsidTr="00726819">
        <w:tc>
          <w:tcPr>
            <w:tcW w:w="725" w:type="dxa"/>
          </w:tcPr>
          <w:p w:rsidR="00726819" w:rsidRPr="002C5EDB" w:rsidRDefault="00726819" w:rsidP="00726819">
            <w:pPr>
              <w:rPr>
                <w:rtl/>
              </w:rPr>
            </w:pPr>
          </w:p>
        </w:tc>
        <w:tc>
          <w:tcPr>
            <w:tcW w:w="6804" w:type="dxa"/>
          </w:tcPr>
          <w:p w:rsidR="00726819" w:rsidRPr="00CD3ED3" w:rsidRDefault="00726819" w:rsidP="00726819">
            <w:pPr>
              <w:rPr>
                <w:rtl/>
              </w:rPr>
            </w:pPr>
            <w:r w:rsidRPr="00573720">
              <w:rPr>
                <w:rFonts w:hint="cs"/>
                <w:b/>
                <w:bCs/>
                <w:sz w:val="28"/>
                <w:szCs w:val="28"/>
                <w:rtl/>
              </w:rPr>
              <w:t>أولا : دور مؤسسات المجتمع المدني بآلية الصراع السياسي في دولة الوحدة</w:t>
            </w:r>
          </w:p>
        </w:tc>
        <w:tc>
          <w:tcPr>
            <w:tcW w:w="1418" w:type="dxa"/>
          </w:tcPr>
          <w:p w:rsidR="00726819" w:rsidRPr="002C5EDB" w:rsidRDefault="00726819" w:rsidP="00726819">
            <w:pPr>
              <w:jc w:val="center"/>
              <w:rPr>
                <w:rtl/>
              </w:rPr>
            </w:pPr>
            <w:r>
              <w:rPr>
                <w:rFonts w:hint="cs"/>
                <w:rtl/>
              </w:rPr>
              <w:t>97</w:t>
            </w:r>
          </w:p>
        </w:tc>
      </w:tr>
      <w:tr w:rsidR="00726819" w:rsidRPr="00AC6515" w:rsidTr="00726819">
        <w:tc>
          <w:tcPr>
            <w:tcW w:w="725" w:type="dxa"/>
          </w:tcPr>
          <w:p w:rsidR="00726819" w:rsidRPr="00AC6515" w:rsidRDefault="00726819" w:rsidP="00726819">
            <w:pPr>
              <w:rPr>
                <w:sz w:val="28"/>
                <w:szCs w:val="28"/>
                <w:rtl/>
              </w:rPr>
            </w:pPr>
            <w:r w:rsidRPr="00AC6515">
              <w:rPr>
                <w:rFonts w:hint="cs"/>
                <w:sz w:val="28"/>
                <w:szCs w:val="28"/>
                <w:rtl/>
              </w:rPr>
              <w:t>1-</w:t>
            </w:r>
          </w:p>
        </w:tc>
        <w:tc>
          <w:tcPr>
            <w:tcW w:w="6804" w:type="dxa"/>
          </w:tcPr>
          <w:p w:rsidR="00726819" w:rsidRPr="002E313B" w:rsidRDefault="00726819" w:rsidP="00726819">
            <w:pPr>
              <w:rPr>
                <w:sz w:val="28"/>
                <w:szCs w:val="28"/>
                <w:rtl/>
              </w:rPr>
            </w:pPr>
            <w:r w:rsidRPr="002E313B">
              <w:rPr>
                <w:rFonts w:hint="cs"/>
                <w:sz w:val="28"/>
                <w:szCs w:val="28"/>
                <w:rtl/>
              </w:rPr>
              <w:t xml:space="preserve">دور (النقابات </w:t>
            </w:r>
            <w:r w:rsidRPr="002E313B">
              <w:rPr>
                <w:sz w:val="28"/>
                <w:szCs w:val="28"/>
                <w:rtl/>
              </w:rPr>
              <w:t>–</w:t>
            </w:r>
            <w:r w:rsidRPr="002E313B">
              <w:rPr>
                <w:rFonts w:hint="cs"/>
                <w:sz w:val="28"/>
                <w:szCs w:val="28"/>
                <w:rtl/>
              </w:rPr>
              <w:t>الاتحادات- الجمعيات )</w:t>
            </w:r>
          </w:p>
        </w:tc>
        <w:tc>
          <w:tcPr>
            <w:tcW w:w="1418" w:type="dxa"/>
          </w:tcPr>
          <w:p w:rsidR="00726819" w:rsidRPr="00AC6515" w:rsidRDefault="00726819" w:rsidP="00726819">
            <w:pPr>
              <w:jc w:val="center"/>
              <w:rPr>
                <w:sz w:val="28"/>
                <w:szCs w:val="28"/>
                <w:rtl/>
              </w:rPr>
            </w:pPr>
            <w:r>
              <w:rPr>
                <w:rFonts w:hint="cs"/>
                <w:sz w:val="28"/>
                <w:szCs w:val="28"/>
                <w:rtl/>
              </w:rPr>
              <w:t>97</w:t>
            </w:r>
          </w:p>
        </w:tc>
      </w:tr>
      <w:tr w:rsidR="00726819" w:rsidRPr="00AC6515" w:rsidTr="00726819">
        <w:tc>
          <w:tcPr>
            <w:tcW w:w="725" w:type="dxa"/>
          </w:tcPr>
          <w:p w:rsidR="00726819" w:rsidRPr="00CE5522" w:rsidRDefault="00726819" w:rsidP="00726819">
            <w:pPr>
              <w:rPr>
                <w:sz w:val="28"/>
                <w:szCs w:val="28"/>
                <w:rtl/>
              </w:rPr>
            </w:pPr>
            <w:r>
              <w:rPr>
                <w:rFonts w:hint="cs"/>
                <w:sz w:val="28"/>
                <w:szCs w:val="28"/>
                <w:rtl/>
              </w:rPr>
              <w:t>2-</w:t>
            </w:r>
          </w:p>
        </w:tc>
        <w:tc>
          <w:tcPr>
            <w:tcW w:w="6804" w:type="dxa"/>
          </w:tcPr>
          <w:p w:rsidR="00726819" w:rsidRPr="002E313B" w:rsidRDefault="00726819" w:rsidP="00726819">
            <w:pPr>
              <w:rPr>
                <w:sz w:val="28"/>
                <w:szCs w:val="28"/>
                <w:rtl/>
              </w:rPr>
            </w:pPr>
            <w:r w:rsidRPr="002E313B">
              <w:rPr>
                <w:rFonts w:hint="cs"/>
                <w:sz w:val="28"/>
                <w:szCs w:val="28"/>
                <w:rtl/>
              </w:rPr>
              <w:t>دور الأحزاب</w:t>
            </w:r>
          </w:p>
        </w:tc>
        <w:tc>
          <w:tcPr>
            <w:tcW w:w="1418" w:type="dxa"/>
          </w:tcPr>
          <w:p w:rsidR="00726819" w:rsidRPr="00AC6515" w:rsidRDefault="00726819" w:rsidP="00726819">
            <w:pPr>
              <w:jc w:val="center"/>
              <w:rPr>
                <w:sz w:val="28"/>
                <w:szCs w:val="28"/>
                <w:rtl/>
              </w:rPr>
            </w:pPr>
            <w:r>
              <w:rPr>
                <w:rFonts w:hint="cs"/>
                <w:sz w:val="28"/>
                <w:szCs w:val="28"/>
                <w:rtl/>
              </w:rPr>
              <w:t>101</w:t>
            </w:r>
          </w:p>
        </w:tc>
      </w:tr>
      <w:tr w:rsidR="00726819" w:rsidRPr="00AC6515" w:rsidTr="00726819">
        <w:tc>
          <w:tcPr>
            <w:tcW w:w="725" w:type="dxa"/>
          </w:tcPr>
          <w:p w:rsidR="00726819" w:rsidRPr="00AC6515" w:rsidRDefault="00726819" w:rsidP="00726819">
            <w:pPr>
              <w:rPr>
                <w:sz w:val="28"/>
                <w:szCs w:val="28"/>
                <w:rtl/>
              </w:rPr>
            </w:pPr>
          </w:p>
        </w:tc>
        <w:tc>
          <w:tcPr>
            <w:tcW w:w="6804" w:type="dxa"/>
          </w:tcPr>
          <w:p w:rsidR="00726819" w:rsidRPr="002C6096" w:rsidRDefault="00726819" w:rsidP="00726819">
            <w:pPr>
              <w:rPr>
                <w:b/>
                <w:bCs/>
                <w:sz w:val="28"/>
                <w:szCs w:val="28"/>
                <w:rtl/>
              </w:rPr>
            </w:pPr>
            <w:r w:rsidRPr="002C6096">
              <w:rPr>
                <w:rFonts w:hint="cs"/>
                <w:b/>
                <w:bCs/>
                <w:sz w:val="28"/>
                <w:szCs w:val="28"/>
                <w:rtl/>
              </w:rPr>
              <w:t>ثانيا: دور الخطاب الديني</w:t>
            </w:r>
            <w:r>
              <w:rPr>
                <w:rFonts w:hint="cs"/>
                <w:b/>
                <w:bCs/>
                <w:sz w:val="28"/>
                <w:szCs w:val="28"/>
                <w:rtl/>
              </w:rPr>
              <w:t xml:space="preserve"> بآلية الصراع السياسي في دولة الوحدة</w:t>
            </w:r>
          </w:p>
        </w:tc>
        <w:tc>
          <w:tcPr>
            <w:tcW w:w="1418" w:type="dxa"/>
          </w:tcPr>
          <w:p w:rsidR="00726819" w:rsidRPr="00AC6515" w:rsidRDefault="00726819" w:rsidP="00726819">
            <w:pPr>
              <w:jc w:val="center"/>
              <w:rPr>
                <w:sz w:val="28"/>
                <w:szCs w:val="28"/>
                <w:rtl/>
              </w:rPr>
            </w:pPr>
            <w:r>
              <w:rPr>
                <w:rFonts w:hint="cs"/>
                <w:sz w:val="28"/>
                <w:szCs w:val="28"/>
                <w:rtl/>
              </w:rPr>
              <w:t>103</w:t>
            </w:r>
          </w:p>
        </w:tc>
      </w:tr>
      <w:tr w:rsidR="00726819" w:rsidRPr="00AC6515" w:rsidTr="00726819">
        <w:tc>
          <w:tcPr>
            <w:tcW w:w="725" w:type="dxa"/>
          </w:tcPr>
          <w:p w:rsidR="00726819" w:rsidRPr="002E313B" w:rsidRDefault="00726819" w:rsidP="00726819">
            <w:pPr>
              <w:pStyle w:val="aa"/>
              <w:numPr>
                <w:ilvl w:val="0"/>
                <w:numId w:val="28"/>
              </w:numPr>
              <w:rPr>
                <w:sz w:val="28"/>
                <w:szCs w:val="28"/>
                <w:rtl/>
              </w:rPr>
            </w:pPr>
          </w:p>
        </w:tc>
        <w:tc>
          <w:tcPr>
            <w:tcW w:w="6804" w:type="dxa"/>
          </w:tcPr>
          <w:p w:rsidR="00726819" w:rsidRPr="002E313B" w:rsidRDefault="00726819" w:rsidP="00726819">
            <w:pPr>
              <w:rPr>
                <w:sz w:val="28"/>
                <w:szCs w:val="28"/>
                <w:rtl/>
              </w:rPr>
            </w:pPr>
            <w:r w:rsidRPr="002E313B">
              <w:rPr>
                <w:rFonts w:hint="cs"/>
                <w:sz w:val="28"/>
                <w:szCs w:val="28"/>
                <w:rtl/>
              </w:rPr>
              <w:t>نقد الخطاب الديني</w:t>
            </w:r>
          </w:p>
        </w:tc>
        <w:tc>
          <w:tcPr>
            <w:tcW w:w="1418" w:type="dxa"/>
          </w:tcPr>
          <w:p w:rsidR="00726819" w:rsidRPr="00AC6515" w:rsidRDefault="00726819" w:rsidP="00726819">
            <w:pPr>
              <w:jc w:val="center"/>
              <w:rPr>
                <w:sz w:val="28"/>
                <w:szCs w:val="28"/>
                <w:rtl/>
              </w:rPr>
            </w:pPr>
            <w:r>
              <w:rPr>
                <w:rFonts w:hint="cs"/>
                <w:sz w:val="28"/>
                <w:szCs w:val="28"/>
                <w:rtl/>
              </w:rPr>
              <w:t>108</w:t>
            </w:r>
          </w:p>
        </w:tc>
      </w:tr>
      <w:tr w:rsidR="00726819" w:rsidRPr="00AC6515" w:rsidTr="00726819">
        <w:tc>
          <w:tcPr>
            <w:tcW w:w="725" w:type="dxa"/>
          </w:tcPr>
          <w:p w:rsidR="00726819" w:rsidRPr="0077481E" w:rsidRDefault="00726819" w:rsidP="00726819">
            <w:pPr>
              <w:ind w:left="360"/>
              <w:rPr>
                <w:sz w:val="28"/>
                <w:szCs w:val="28"/>
                <w:rtl/>
              </w:rPr>
            </w:pPr>
          </w:p>
        </w:tc>
        <w:tc>
          <w:tcPr>
            <w:tcW w:w="6804" w:type="dxa"/>
          </w:tcPr>
          <w:p w:rsidR="00726819" w:rsidRPr="00BF1216" w:rsidRDefault="00726819" w:rsidP="00726819">
            <w:pPr>
              <w:rPr>
                <w:sz w:val="28"/>
                <w:szCs w:val="28"/>
                <w:rtl/>
              </w:rPr>
            </w:pPr>
            <w:r w:rsidRPr="002C6096">
              <w:rPr>
                <w:rFonts w:hint="cs"/>
                <w:b/>
                <w:bCs/>
                <w:sz w:val="28"/>
                <w:szCs w:val="28"/>
                <w:rtl/>
              </w:rPr>
              <w:t>ثالثا :دور الخطاب الإعلامي</w:t>
            </w:r>
            <w:r>
              <w:rPr>
                <w:rFonts w:hint="cs"/>
                <w:b/>
                <w:bCs/>
                <w:sz w:val="28"/>
                <w:szCs w:val="28"/>
                <w:rtl/>
              </w:rPr>
              <w:t xml:space="preserve"> بآلية الصراع السياسي </w:t>
            </w:r>
            <w:r w:rsidRPr="004D49B8">
              <w:rPr>
                <w:rFonts w:hint="cs"/>
                <w:b/>
                <w:bCs/>
                <w:sz w:val="28"/>
                <w:szCs w:val="28"/>
                <w:rtl/>
              </w:rPr>
              <w:t>في دولة الوحدة</w:t>
            </w:r>
          </w:p>
        </w:tc>
        <w:tc>
          <w:tcPr>
            <w:tcW w:w="1418" w:type="dxa"/>
          </w:tcPr>
          <w:p w:rsidR="00726819" w:rsidRPr="00AC6515" w:rsidRDefault="00726819" w:rsidP="00726819">
            <w:pPr>
              <w:jc w:val="center"/>
              <w:rPr>
                <w:sz w:val="28"/>
                <w:szCs w:val="28"/>
                <w:rtl/>
              </w:rPr>
            </w:pPr>
            <w:r>
              <w:rPr>
                <w:rFonts w:hint="cs"/>
                <w:sz w:val="28"/>
                <w:szCs w:val="28"/>
                <w:rtl/>
              </w:rPr>
              <w:t>111</w:t>
            </w:r>
          </w:p>
        </w:tc>
      </w:tr>
      <w:tr w:rsidR="00726819" w:rsidRPr="00AC6515" w:rsidTr="00726819">
        <w:tc>
          <w:tcPr>
            <w:tcW w:w="725" w:type="dxa"/>
          </w:tcPr>
          <w:p w:rsidR="00726819" w:rsidRPr="0035503C" w:rsidRDefault="00726819" w:rsidP="00726819">
            <w:pPr>
              <w:rPr>
                <w:sz w:val="28"/>
                <w:szCs w:val="28"/>
                <w:rtl/>
              </w:rPr>
            </w:pPr>
          </w:p>
        </w:tc>
        <w:tc>
          <w:tcPr>
            <w:tcW w:w="6804" w:type="dxa"/>
          </w:tcPr>
          <w:p w:rsidR="00726819" w:rsidRPr="00CD42CC" w:rsidRDefault="00726819" w:rsidP="00726819">
            <w:pPr>
              <w:jc w:val="center"/>
              <w:rPr>
                <w:b/>
                <w:bCs/>
                <w:sz w:val="32"/>
                <w:szCs w:val="32"/>
                <w:rtl/>
              </w:rPr>
            </w:pPr>
            <w:r w:rsidRPr="00CD42CC">
              <w:rPr>
                <w:rFonts w:hint="cs"/>
                <w:b/>
                <w:bCs/>
                <w:sz w:val="32"/>
                <w:szCs w:val="32"/>
                <w:rtl/>
              </w:rPr>
              <w:t>الفصل الخامس</w:t>
            </w:r>
          </w:p>
          <w:p w:rsidR="00726819" w:rsidRPr="002E313B" w:rsidRDefault="00726819" w:rsidP="00726819">
            <w:pPr>
              <w:jc w:val="center"/>
              <w:rPr>
                <w:sz w:val="28"/>
                <w:szCs w:val="28"/>
                <w:rtl/>
              </w:rPr>
            </w:pPr>
            <w:r w:rsidRPr="00CD42CC">
              <w:rPr>
                <w:rFonts w:hint="cs"/>
                <w:b/>
                <w:bCs/>
                <w:sz w:val="32"/>
                <w:szCs w:val="32"/>
                <w:rtl/>
              </w:rPr>
              <w:t>الدراسة الميدانية (1)</w:t>
            </w:r>
          </w:p>
        </w:tc>
        <w:tc>
          <w:tcPr>
            <w:tcW w:w="1418" w:type="dxa"/>
          </w:tcPr>
          <w:p w:rsidR="00726819" w:rsidRPr="008C192F" w:rsidRDefault="00726819" w:rsidP="00726819">
            <w:pPr>
              <w:jc w:val="center"/>
              <w:rPr>
                <w:sz w:val="16"/>
                <w:szCs w:val="16"/>
                <w:rtl/>
              </w:rPr>
            </w:pPr>
          </w:p>
          <w:p w:rsidR="00726819" w:rsidRPr="00AC6515" w:rsidRDefault="00726819" w:rsidP="00726819">
            <w:pPr>
              <w:jc w:val="center"/>
              <w:rPr>
                <w:sz w:val="28"/>
                <w:szCs w:val="28"/>
                <w:rtl/>
              </w:rPr>
            </w:pPr>
            <w:r>
              <w:rPr>
                <w:rFonts w:hint="cs"/>
                <w:sz w:val="28"/>
                <w:szCs w:val="28"/>
                <w:rtl/>
              </w:rPr>
              <w:t>118-162</w:t>
            </w:r>
          </w:p>
        </w:tc>
      </w:tr>
      <w:tr w:rsidR="00726819" w:rsidRPr="00AC6515" w:rsidTr="00726819">
        <w:tc>
          <w:tcPr>
            <w:tcW w:w="725" w:type="dxa"/>
          </w:tcPr>
          <w:p w:rsidR="00726819" w:rsidRPr="0035503C" w:rsidRDefault="00726819" w:rsidP="00726819">
            <w:pPr>
              <w:ind w:left="360"/>
              <w:rPr>
                <w:sz w:val="28"/>
                <w:szCs w:val="28"/>
                <w:rtl/>
              </w:rPr>
            </w:pPr>
          </w:p>
        </w:tc>
        <w:tc>
          <w:tcPr>
            <w:tcW w:w="6804" w:type="dxa"/>
          </w:tcPr>
          <w:p w:rsidR="00726819" w:rsidRPr="002E313B" w:rsidRDefault="00726819" w:rsidP="00726819">
            <w:pPr>
              <w:rPr>
                <w:sz w:val="28"/>
                <w:szCs w:val="28"/>
                <w:rtl/>
              </w:rPr>
            </w:pPr>
            <w:r>
              <w:rPr>
                <w:rFonts w:hint="cs"/>
                <w:b/>
                <w:bCs/>
                <w:sz w:val="28"/>
                <w:szCs w:val="28"/>
                <w:rtl/>
              </w:rPr>
              <w:t>أولا : الخصائص الاجتماعية العامة لعينة الدراسة</w:t>
            </w:r>
          </w:p>
        </w:tc>
        <w:tc>
          <w:tcPr>
            <w:tcW w:w="1418" w:type="dxa"/>
          </w:tcPr>
          <w:p w:rsidR="00726819" w:rsidRPr="00AC6515" w:rsidRDefault="00726819" w:rsidP="00726819">
            <w:pPr>
              <w:jc w:val="center"/>
              <w:rPr>
                <w:sz w:val="28"/>
                <w:szCs w:val="28"/>
                <w:rtl/>
              </w:rPr>
            </w:pPr>
            <w:r>
              <w:rPr>
                <w:rFonts w:hint="cs"/>
                <w:sz w:val="28"/>
                <w:szCs w:val="28"/>
                <w:rtl/>
              </w:rPr>
              <w:t>121</w:t>
            </w:r>
          </w:p>
        </w:tc>
      </w:tr>
      <w:tr w:rsidR="00726819" w:rsidRPr="00AC6515" w:rsidTr="00726819">
        <w:tc>
          <w:tcPr>
            <w:tcW w:w="725" w:type="dxa"/>
          </w:tcPr>
          <w:p w:rsidR="00726819" w:rsidRPr="00783553" w:rsidRDefault="00726819" w:rsidP="00726819">
            <w:pPr>
              <w:pStyle w:val="aa"/>
              <w:numPr>
                <w:ilvl w:val="0"/>
                <w:numId w:val="33"/>
              </w:numPr>
              <w:jc w:val="both"/>
              <w:rPr>
                <w:sz w:val="28"/>
                <w:szCs w:val="28"/>
                <w:rtl/>
              </w:rPr>
            </w:pPr>
          </w:p>
        </w:tc>
        <w:tc>
          <w:tcPr>
            <w:tcW w:w="6804" w:type="dxa"/>
          </w:tcPr>
          <w:p w:rsidR="00726819" w:rsidRPr="002E313B" w:rsidRDefault="00726819" w:rsidP="00726819">
            <w:pPr>
              <w:rPr>
                <w:sz w:val="28"/>
                <w:szCs w:val="28"/>
                <w:rtl/>
              </w:rPr>
            </w:pPr>
            <w:r w:rsidRPr="00DC27DE">
              <w:rPr>
                <w:rFonts w:hint="cs"/>
                <w:sz w:val="28"/>
                <w:szCs w:val="28"/>
                <w:rtl/>
              </w:rPr>
              <w:t>نوع عينة الدراسة</w:t>
            </w:r>
          </w:p>
        </w:tc>
        <w:tc>
          <w:tcPr>
            <w:tcW w:w="1418" w:type="dxa"/>
          </w:tcPr>
          <w:p w:rsidR="00726819" w:rsidRPr="00AC6515" w:rsidRDefault="00726819" w:rsidP="00726819">
            <w:pPr>
              <w:jc w:val="center"/>
              <w:rPr>
                <w:sz w:val="28"/>
                <w:szCs w:val="28"/>
                <w:rtl/>
              </w:rPr>
            </w:pPr>
            <w:r>
              <w:rPr>
                <w:rFonts w:hint="cs"/>
                <w:sz w:val="28"/>
                <w:szCs w:val="28"/>
                <w:rtl/>
              </w:rPr>
              <w:t>121</w:t>
            </w:r>
          </w:p>
        </w:tc>
      </w:tr>
      <w:tr w:rsidR="00726819" w:rsidRPr="00AC6515" w:rsidTr="00726819">
        <w:tc>
          <w:tcPr>
            <w:tcW w:w="725" w:type="dxa"/>
          </w:tcPr>
          <w:p w:rsidR="00726819" w:rsidRPr="00F63EE0" w:rsidRDefault="00726819" w:rsidP="00726819">
            <w:pPr>
              <w:pStyle w:val="aa"/>
              <w:numPr>
                <w:ilvl w:val="0"/>
                <w:numId w:val="33"/>
              </w:numPr>
              <w:rPr>
                <w:sz w:val="28"/>
                <w:szCs w:val="28"/>
                <w:rtl/>
              </w:rPr>
            </w:pPr>
          </w:p>
        </w:tc>
        <w:tc>
          <w:tcPr>
            <w:tcW w:w="6804" w:type="dxa"/>
          </w:tcPr>
          <w:p w:rsidR="00726819" w:rsidRPr="002E313B" w:rsidRDefault="00726819" w:rsidP="00726819">
            <w:pPr>
              <w:rPr>
                <w:sz w:val="28"/>
                <w:szCs w:val="28"/>
                <w:rtl/>
              </w:rPr>
            </w:pPr>
            <w:r w:rsidRPr="00DC27DE">
              <w:rPr>
                <w:rFonts w:hint="cs"/>
                <w:sz w:val="28"/>
                <w:szCs w:val="28"/>
                <w:rtl/>
              </w:rPr>
              <w:t>الخصائص الاجتماعية لعينة الدراسة</w:t>
            </w:r>
          </w:p>
        </w:tc>
        <w:tc>
          <w:tcPr>
            <w:tcW w:w="1418" w:type="dxa"/>
          </w:tcPr>
          <w:p w:rsidR="00726819" w:rsidRPr="00AC6515" w:rsidRDefault="00726819" w:rsidP="00726819">
            <w:pPr>
              <w:jc w:val="center"/>
              <w:rPr>
                <w:sz w:val="28"/>
                <w:szCs w:val="28"/>
                <w:rtl/>
              </w:rPr>
            </w:pPr>
            <w:r>
              <w:rPr>
                <w:rFonts w:hint="cs"/>
                <w:sz w:val="28"/>
                <w:szCs w:val="28"/>
                <w:rtl/>
              </w:rPr>
              <w:t>122</w:t>
            </w:r>
          </w:p>
        </w:tc>
      </w:tr>
      <w:tr w:rsidR="00726819" w:rsidRPr="00AC6515" w:rsidTr="00726819">
        <w:tc>
          <w:tcPr>
            <w:tcW w:w="725" w:type="dxa"/>
          </w:tcPr>
          <w:p w:rsidR="00726819" w:rsidRPr="009B1D85" w:rsidRDefault="00726819" w:rsidP="00726819">
            <w:pPr>
              <w:pStyle w:val="aa"/>
              <w:numPr>
                <w:ilvl w:val="0"/>
                <w:numId w:val="33"/>
              </w:numPr>
              <w:rPr>
                <w:sz w:val="28"/>
                <w:szCs w:val="28"/>
                <w:rtl/>
              </w:rPr>
            </w:pPr>
          </w:p>
        </w:tc>
        <w:tc>
          <w:tcPr>
            <w:tcW w:w="6804" w:type="dxa"/>
          </w:tcPr>
          <w:p w:rsidR="00726819" w:rsidRPr="002E313B" w:rsidRDefault="00726819" w:rsidP="00726819">
            <w:pPr>
              <w:rPr>
                <w:sz w:val="28"/>
                <w:szCs w:val="28"/>
                <w:rtl/>
              </w:rPr>
            </w:pPr>
            <w:r w:rsidRPr="00DC27DE">
              <w:rPr>
                <w:rFonts w:hint="cs"/>
                <w:sz w:val="28"/>
                <w:szCs w:val="28"/>
                <w:rtl/>
              </w:rPr>
              <w:t>بعض الخصائص  الاجتماعية لعينة الدراسة و فقا لمتغير النوع</w:t>
            </w:r>
          </w:p>
        </w:tc>
        <w:tc>
          <w:tcPr>
            <w:tcW w:w="1418" w:type="dxa"/>
          </w:tcPr>
          <w:p w:rsidR="00726819" w:rsidRPr="00AC6515" w:rsidRDefault="00726819" w:rsidP="00726819">
            <w:pPr>
              <w:jc w:val="center"/>
              <w:rPr>
                <w:sz w:val="28"/>
                <w:szCs w:val="28"/>
                <w:rtl/>
              </w:rPr>
            </w:pPr>
            <w:r>
              <w:rPr>
                <w:rFonts w:hint="cs"/>
                <w:sz w:val="28"/>
                <w:szCs w:val="28"/>
                <w:rtl/>
              </w:rPr>
              <w:t>126</w:t>
            </w:r>
          </w:p>
        </w:tc>
      </w:tr>
      <w:tr w:rsidR="00726819" w:rsidRPr="00AC6515" w:rsidTr="00726819">
        <w:tc>
          <w:tcPr>
            <w:tcW w:w="725" w:type="dxa"/>
          </w:tcPr>
          <w:p w:rsidR="00726819" w:rsidRPr="002E313B" w:rsidRDefault="00726819" w:rsidP="00726819">
            <w:pPr>
              <w:pStyle w:val="aa"/>
              <w:rPr>
                <w:sz w:val="28"/>
                <w:szCs w:val="28"/>
                <w:rtl/>
              </w:rPr>
            </w:pPr>
          </w:p>
        </w:tc>
        <w:tc>
          <w:tcPr>
            <w:tcW w:w="6804" w:type="dxa"/>
          </w:tcPr>
          <w:p w:rsidR="00726819" w:rsidRPr="002E313B" w:rsidRDefault="00726819" w:rsidP="00726819">
            <w:pPr>
              <w:rPr>
                <w:sz w:val="28"/>
                <w:szCs w:val="28"/>
                <w:rtl/>
              </w:rPr>
            </w:pPr>
            <w:r>
              <w:rPr>
                <w:rFonts w:hint="cs"/>
                <w:b/>
                <w:bCs/>
                <w:sz w:val="28"/>
                <w:szCs w:val="28"/>
                <w:rtl/>
              </w:rPr>
              <w:t>ثانيا: الدلالات الاجتماعية للتسامح السياسي</w:t>
            </w:r>
          </w:p>
        </w:tc>
        <w:tc>
          <w:tcPr>
            <w:tcW w:w="1418" w:type="dxa"/>
          </w:tcPr>
          <w:p w:rsidR="00726819" w:rsidRPr="00AC6515" w:rsidRDefault="00726819" w:rsidP="00726819">
            <w:pPr>
              <w:jc w:val="center"/>
              <w:rPr>
                <w:sz w:val="28"/>
                <w:szCs w:val="28"/>
                <w:rtl/>
              </w:rPr>
            </w:pPr>
            <w:r>
              <w:rPr>
                <w:rFonts w:hint="cs"/>
                <w:sz w:val="28"/>
                <w:szCs w:val="28"/>
                <w:rtl/>
              </w:rPr>
              <w:t>130</w:t>
            </w:r>
          </w:p>
        </w:tc>
      </w:tr>
      <w:tr w:rsidR="00726819" w:rsidRPr="00AC6515" w:rsidTr="00726819">
        <w:tc>
          <w:tcPr>
            <w:tcW w:w="725" w:type="dxa"/>
          </w:tcPr>
          <w:p w:rsidR="00726819" w:rsidRPr="002E313B" w:rsidRDefault="00726819" w:rsidP="00726819">
            <w:pPr>
              <w:pStyle w:val="aa"/>
              <w:rPr>
                <w:sz w:val="28"/>
                <w:szCs w:val="28"/>
                <w:rtl/>
              </w:rPr>
            </w:pPr>
          </w:p>
        </w:tc>
        <w:tc>
          <w:tcPr>
            <w:tcW w:w="6804" w:type="dxa"/>
          </w:tcPr>
          <w:p w:rsidR="00726819" w:rsidRPr="002E313B" w:rsidRDefault="00726819" w:rsidP="00726819">
            <w:pPr>
              <w:rPr>
                <w:sz w:val="28"/>
                <w:szCs w:val="28"/>
                <w:rtl/>
              </w:rPr>
            </w:pPr>
            <w:r>
              <w:rPr>
                <w:rFonts w:hint="cs"/>
                <w:b/>
                <w:bCs/>
                <w:sz w:val="28"/>
                <w:szCs w:val="28"/>
                <w:rtl/>
              </w:rPr>
              <w:t>ثالثا: التطور الاجتماعي للتسامح السياسي</w:t>
            </w:r>
          </w:p>
        </w:tc>
        <w:tc>
          <w:tcPr>
            <w:tcW w:w="1418" w:type="dxa"/>
          </w:tcPr>
          <w:p w:rsidR="00726819" w:rsidRPr="00AC6515" w:rsidRDefault="00726819" w:rsidP="00726819">
            <w:pPr>
              <w:jc w:val="center"/>
              <w:rPr>
                <w:sz w:val="28"/>
                <w:szCs w:val="28"/>
                <w:rtl/>
              </w:rPr>
            </w:pPr>
            <w:r>
              <w:rPr>
                <w:rFonts w:hint="cs"/>
                <w:sz w:val="28"/>
                <w:szCs w:val="28"/>
                <w:rtl/>
              </w:rPr>
              <w:t>134</w:t>
            </w:r>
          </w:p>
        </w:tc>
      </w:tr>
      <w:tr w:rsidR="00726819" w:rsidRPr="00AC6515" w:rsidTr="00726819">
        <w:tc>
          <w:tcPr>
            <w:tcW w:w="725" w:type="dxa"/>
          </w:tcPr>
          <w:p w:rsidR="00726819" w:rsidRPr="002E313B" w:rsidRDefault="00726819" w:rsidP="00726819">
            <w:pPr>
              <w:pStyle w:val="aa"/>
              <w:rPr>
                <w:sz w:val="28"/>
                <w:szCs w:val="28"/>
                <w:rtl/>
              </w:rPr>
            </w:pPr>
          </w:p>
        </w:tc>
        <w:tc>
          <w:tcPr>
            <w:tcW w:w="6804" w:type="dxa"/>
          </w:tcPr>
          <w:p w:rsidR="00726819" w:rsidRPr="002E313B" w:rsidRDefault="00726819" w:rsidP="00726819">
            <w:pPr>
              <w:rPr>
                <w:sz w:val="28"/>
                <w:szCs w:val="28"/>
                <w:rtl/>
              </w:rPr>
            </w:pPr>
            <w:r>
              <w:rPr>
                <w:rFonts w:hint="cs"/>
                <w:b/>
                <w:bCs/>
                <w:sz w:val="28"/>
                <w:szCs w:val="28"/>
                <w:rtl/>
              </w:rPr>
              <w:t>رابعا: الواقع الاجتماعي للتسامح السياسي</w:t>
            </w:r>
          </w:p>
        </w:tc>
        <w:tc>
          <w:tcPr>
            <w:tcW w:w="1418" w:type="dxa"/>
          </w:tcPr>
          <w:p w:rsidR="00726819" w:rsidRPr="00AC6515" w:rsidRDefault="00726819" w:rsidP="00726819">
            <w:pPr>
              <w:jc w:val="center"/>
              <w:rPr>
                <w:sz w:val="28"/>
                <w:szCs w:val="28"/>
                <w:rtl/>
              </w:rPr>
            </w:pPr>
            <w:r>
              <w:rPr>
                <w:rFonts w:hint="cs"/>
                <w:sz w:val="28"/>
                <w:szCs w:val="28"/>
                <w:rtl/>
              </w:rPr>
              <w:t>146</w:t>
            </w:r>
          </w:p>
        </w:tc>
      </w:tr>
      <w:tr w:rsidR="00726819" w:rsidRPr="00AC6515" w:rsidTr="00726819">
        <w:tc>
          <w:tcPr>
            <w:tcW w:w="725" w:type="dxa"/>
          </w:tcPr>
          <w:p w:rsidR="00726819" w:rsidRPr="002E313B" w:rsidRDefault="00726819" w:rsidP="00726819">
            <w:pPr>
              <w:pStyle w:val="aa"/>
              <w:rPr>
                <w:sz w:val="28"/>
                <w:szCs w:val="28"/>
                <w:rtl/>
              </w:rPr>
            </w:pPr>
          </w:p>
        </w:tc>
        <w:tc>
          <w:tcPr>
            <w:tcW w:w="6804" w:type="dxa"/>
          </w:tcPr>
          <w:p w:rsidR="00726819" w:rsidRPr="002E313B" w:rsidRDefault="00726819" w:rsidP="00726819">
            <w:pPr>
              <w:rPr>
                <w:sz w:val="28"/>
                <w:szCs w:val="28"/>
                <w:rtl/>
              </w:rPr>
            </w:pPr>
            <w:r>
              <w:rPr>
                <w:rFonts w:hint="cs"/>
                <w:b/>
                <w:bCs/>
                <w:sz w:val="28"/>
                <w:szCs w:val="28"/>
                <w:rtl/>
              </w:rPr>
              <w:t>خامسا: المعوقات الاجتماعية للتسامح السياسي</w:t>
            </w:r>
          </w:p>
        </w:tc>
        <w:tc>
          <w:tcPr>
            <w:tcW w:w="1418" w:type="dxa"/>
          </w:tcPr>
          <w:p w:rsidR="00726819" w:rsidRPr="00AC6515" w:rsidRDefault="00726819" w:rsidP="00726819">
            <w:pPr>
              <w:jc w:val="center"/>
              <w:rPr>
                <w:sz w:val="28"/>
                <w:szCs w:val="28"/>
                <w:rtl/>
              </w:rPr>
            </w:pPr>
            <w:r>
              <w:rPr>
                <w:rFonts w:hint="cs"/>
                <w:sz w:val="28"/>
                <w:szCs w:val="28"/>
                <w:rtl/>
              </w:rPr>
              <w:t>153</w:t>
            </w:r>
          </w:p>
        </w:tc>
      </w:tr>
      <w:tr w:rsidR="00726819" w:rsidRPr="00AC6515" w:rsidTr="00726819">
        <w:tc>
          <w:tcPr>
            <w:tcW w:w="725" w:type="dxa"/>
          </w:tcPr>
          <w:p w:rsidR="00726819" w:rsidRPr="002E313B" w:rsidRDefault="00726819" w:rsidP="00726819">
            <w:pPr>
              <w:pStyle w:val="aa"/>
              <w:rPr>
                <w:sz w:val="28"/>
                <w:szCs w:val="28"/>
                <w:rtl/>
              </w:rPr>
            </w:pPr>
          </w:p>
        </w:tc>
        <w:tc>
          <w:tcPr>
            <w:tcW w:w="6804" w:type="dxa"/>
          </w:tcPr>
          <w:p w:rsidR="00726819" w:rsidRPr="00CD42CC" w:rsidRDefault="00726819" w:rsidP="00726819">
            <w:pPr>
              <w:jc w:val="center"/>
              <w:rPr>
                <w:b/>
                <w:bCs/>
                <w:sz w:val="32"/>
                <w:szCs w:val="32"/>
                <w:rtl/>
              </w:rPr>
            </w:pPr>
            <w:r w:rsidRPr="00CD42CC">
              <w:rPr>
                <w:rFonts w:hint="cs"/>
                <w:b/>
                <w:bCs/>
                <w:sz w:val="32"/>
                <w:szCs w:val="32"/>
                <w:rtl/>
              </w:rPr>
              <w:t>الفصل السادس</w:t>
            </w:r>
          </w:p>
          <w:p w:rsidR="00726819" w:rsidRPr="002E313B" w:rsidRDefault="00726819" w:rsidP="00726819">
            <w:pPr>
              <w:jc w:val="center"/>
              <w:rPr>
                <w:sz w:val="28"/>
                <w:szCs w:val="28"/>
                <w:rtl/>
              </w:rPr>
            </w:pPr>
            <w:r w:rsidRPr="00CD42CC">
              <w:rPr>
                <w:rFonts w:hint="cs"/>
                <w:b/>
                <w:bCs/>
                <w:sz w:val="32"/>
                <w:szCs w:val="32"/>
                <w:rtl/>
              </w:rPr>
              <w:t>الدراسة الميدانية (2)</w:t>
            </w:r>
          </w:p>
        </w:tc>
        <w:tc>
          <w:tcPr>
            <w:tcW w:w="1418" w:type="dxa"/>
          </w:tcPr>
          <w:p w:rsidR="00726819" w:rsidRPr="00CD42CC" w:rsidRDefault="00726819" w:rsidP="00726819">
            <w:pPr>
              <w:jc w:val="center"/>
              <w:rPr>
                <w:rtl/>
              </w:rPr>
            </w:pPr>
          </w:p>
          <w:p w:rsidR="00726819" w:rsidRPr="00AC6515" w:rsidRDefault="00726819" w:rsidP="00726819">
            <w:pPr>
              <w:jc w:val="center"/>
              <w:rPr>
                <w:sz w:val="28"/>
                <w:szCs w:val="28"/>
                <w:rtl/>
              </w:rPr>
            </w:pPr>
            <w:r>
              <w:rPr>
                <w:rFonts w:hint="cs"/>
                <w:sz w:val="28"/>
                <w:szCs w:val="28"/>
                <w:rtl/>
              </w:rPr>
              <w:t>163- 206</w:t>
            </w:r>
          </w:p>
        </w:tc>
      </w:tr>
      <w:tr w:rsidR="00726819" w:rsidRPr="00AC6515" w:rsidTr="00726819">
        <w:tc>
          <w:tcPr>
            <w:tcW w:w="725" w:type="dxa"/>
          </w:tcPr>
          <w:p w:rsidR="00726819" w:rsidRPr="002E313B" w:rsidRDefault="00726819" w:rsidP="00726819">
            <w:pPr>
              <w:pStyle w:val="aa"/>
              <w:rPr>
                <w:sz w:val="28"/>
                <w:szCs w:val="28"/>
                <w:rtl/>
              </w:rPr>
            </w:pPr>
          </w:p>
        </w:tc>
        <w:tc>
          <w:tcPr>
            <w:tcW w:w="6804" w:type="dxa"/>
          </w:tcPr>
          <w:p w:rsidR="00726819" w:rsidRPr="002E313B" w:rsidRDefault="00726819" w:rsidP="00726819">
            <w:pPr>
              <w:rPr>
                <w:sz w:val="28"/>
                <w:szCs w:val="28"/>
                <w:rtl/>
              </w:rPr>
            </w:pPr>
            <w:r>
              <w:rPr>
                <w:rFonts w:hint="cs"/>
                <w:b/>
                <w:bCs/>
                <w:sz w:val="28"/>
                <w:szCs w:val="28"/>
                <w:rtl/>
              </w:rPr>
              <w:t>أولا: الخصائص الاجتماعية و السياسية لأفراد عينة المقابلة</w:t>
            </w:r>
          </w:p>
        </w:tc>
        <w:tc>
          <w:tcPr>
            <w:tcW w:w="1418" w:type="dxa"/>
          </w:tcPr>
          <w:p w:rsidR="00726819" w:rsidRPr="00AC6515" w:rsidRDefault="00726819" w:rsidP="00726819">
            <w:pPr>
              <w:jc w:val="center"/>
              <w:rPr>
                <w:sz w:val="28"/>
                <w:szCs w:val="28"/>
                <w:rtl/>
              </w:rPr>
            </w:pPr>
            <w:r>
              <w:rPr>
                <w:rFonts w:hint="cs"/>
                <w:sz w:val="28"/>
                <w:szCs w:val="28"/>
                <w:rtl/>
              </w:rPr>
              <w:t>165</w:t>
            </w:r>
          </w:p>
        </w:tc>
      </w:tr>
      <w:tr w:rsidR="00726819" w:rsidRPr="00AC6515" w:rsidTr="00726819">
        <w:tc>
          <w:tcPr>
            <w:tcW w:w="725" w:type="dxa"/>
          </w:tcPr>
          <w:p w:rsidR="00726819" w:rsidRPr="00AF6485" w:rsidRDefault="00726819" w:rsidP="00726819">
            <w:pPr>
              <w:rPr>
                <w:sz w:val="28"/>
                <w:szCs w:val="28"/>
                <w:rtl/>
              </w:rPr>
            </w:pPr>
            <w:r>
              <w:rPr>
                <w:rFonts w:hint="cs"/>
                <w:sz w:val="28"/>
                <w:szCs w:val="28"/>
                <w:rtl/>
              </w:rPr>
              <w:t xml:space="preserve">  1-</w:t>
            </w:r>
          </w:p>
        </w:tc>
        <w:tc>
          <w:tcPr>
            <w:tcW w:w="6804" w:type="dxa"/>
          </w:tcPr>
          <w:p w:rsidR="00726819" w:rsidRPr="002E313B" w:rsidRDefault="00726819" w:rsidP="00726819">
            <w:pPr>
              <w:rPr>
                <w:sz w:val="28"/>
                <w:szCs w:val="28"/>
                <w:rtl/>
              </w:rPr>
            </w:pPr>
            <w:r>
              <w:rPr>
                <w:rFonts w:hint="cs"/>
                <w:sz w:val="28"/>
                <w:szCs w:val="28"/>
                <w:rtl/>
              </w:rPr>
              <w:t>نوع افراد عينة المقابلة</w:t>
            </w:r>
          </w:p>
        </w:tc>
        <w:tc>
          <w:tcPr>
            <w:tcW w:w="1418" w:type="dxa"/>
          </w:tcPr>
          <w:p w:rsidR="00726819" w:rsidRPr="00AC6515" w:rsidRDefault="00726819" w:rsidP="00726819">
            <w:pPr>
              <w:jc w:val="center"/>
              <w:rPr>
                <w:sz w:val="28"/>
                <w:szCs w:val="28"/>
                <w:rtl/>
              </w:rPr>
            </w:pPr>
            <w:r>
              <w:rPr>
                <w:rFonts w:hint="cs"/>
                <w:sz w:val="28"/>
                <w:szCs w:val="28"/>
                <w:rtl/>
              </w:rPr>
              <w:t>165</w:t>
            </w:r>
          </w:p>
        </w:tc>
      </w:tr>
      <w:tr w:rsidR="00726819" w:rsidTr="00726819">
        <w:tc>
          <w:tcPr>
            <w:tcW w:w="725" w:type="dxa"/>
          </w:tcPr>
          <w:p w:rsidR="00726819" w:rsidRPr="008377BC" w:rsidRDefault="00726819" w:rsidP="00726819">
            <w:pPr>
              <w:rPr>
                <w:sz w:val="28"/>
                <w:szCs w:val="28"/>
                <w:rtl/>
              </w:rPr>
            </w:pPr>
            <w:r>
              <w:rPr>
                <w:rFonts w:hint="cs"/>
                <w:sz w:val="28"/>
                <w:szCs w:val="28"/>
                <w:rtl/>
              </w:rPr>
              <w:t xml:space="preserve">  2-</w:t>
            </w:r>
          </w:p>
        </w:tc>
        <w:tc>
          <w:tcPr>
            <w:tcW w:w="6804" w:type="dxa"/>
          </w:tcPr>
          <w:p w:rsidR="00726819" w:rsidRDefault="00726819" w:rsidP="00726819">
            <w:pPr>
              <w:rPr>
                <w:sz w:val="28"/>
                <w:szCs w:val="28"/>
                <w:rtl/>
              </w:rPr>
            </w:pPr>
            <w:r>
              <w:rPr>
                <w:rFonts w:hint="cs"/>
                <w:sz w:val="28"/>
                <w:szCs w:val="28"/>
                <w:rtl/>
              </w:rPr>
              <w:t>نوع عينة المقابلة و فقا لمتغير المستوى التعليمي</w:t>
            </w:r>
          </w:p>
        </w:tc>
        <w:tc>
          <w:tcPr>
            <w:tcW w:w="1418" w:type="dxa"/>
          </w:tcPr>
          <w:p w:rsidR="00726819" w:rsidRDefault="00726819" w:rsidP="00726819">
            <w:pPr>
              <w:jc w:val="center"/>
              <w:rPr>
                <w:sz w:val="28"/>
                <w:szCs w:val="28"/>
                <w:rtl/>
              </w:rPr>
            </w:pPr>
            <w:r>
              <w:rPr>
                <w:rFonts w:hint="cs"/>
                <w:sz w:val="28"/>
                <w:szCs w:val="28"/>
                <w:rtl/>
              </w:rPr>
              <w:t>166</w:t>
            </w:r>
          </w:p>
        </w:tc>
      </w:tr>
      <w:tr w:rsidR="00726819" w:rsidRPr="00AC6515" w:rsidTr="00726819">
        <w:tc>
          <w:tcPr>
            <w:tcW w:w="725" w:type="dxa"/>
          </w:tcPr>
          <w:p w:rsidR="00726819" w:rsidRPr="00EF0DFA" w:rsidRDefault="00726819" w:rsidP="00726819">
            <w:pPr>
              <w:rPr>
                <w:sz w:val="28"/>
                <w:szCs w:val="28"/>
                <w:rtl/>
              </w:rPr>
            </w:pPr>
            <w:r>
              <w:rPr>
                <w:rFonts w:hint="cs"/>
                <w:sz w:val="28"/>
                <w:szCs w:val="28"/>
                <w:rtl/>
              </w:rPr>
              <w:t xml:space="preserve">  3-</w:t>
            </w:r>
          </w:p>
        </w:tc>
        <w:tc>
          <w:tcPr>
            <w:tcW w:w="6804" w:type="dxa"/>
          </w:tcPr>
          <w:p w:rsidR="00726819" w:rsidRPr="002E313B" w:rsidRDefault="00726819" w:rsidP="00726819">
            <w:pPr>
              <w:rPr>
                <w:sz w:val="28"/>
                <w:szCs w:val="28"/>
                <w:rtl/>
              </w:rPr>
            </w:pPr>
            <w:r>
              <w:rPr>
                <w:rFonts w:hint="cs"/>
                <w:sz w:val="28"/>
                <w:szCs w:val="28"/>
                <w:rtl/>
              </w:rPr>
              <w:t>المركز القيادي للقوى السياسية و فقا لمتغير المستوى التعليمي</w:t>
            </w:r>
          </w:p>
        </w:tc>
        <w:tc>
          <w:tcPr>
            <w:tcW w:w="1418" w:type="dxa"/>
          </w:tcPr>
          <w:p w:rsidR="00726819" w:rsidRPr="00AC6515" w:rsidRDefault="00726819" w:rsidP="00726819">
            <w:pPr>
              <w:jc w:val="center"/>
              <w:rPr>
                <w:sz w:val="28"/>
                <w:szCs w:val="28"/>
                <w:rtl/>
              </w:rPr>
            </w:pPr>
            <w:r>
              <w:rPr>
                <w:rFonts w:hint="cs"/>
                <w:sz w:val="28"/>
                <w:szCs w:val="28"/>
                <w:rtl/>
              </w:rPr>
              <w:t>167</w:t>
            </w:r>
          </w:p>
        </w:tc>
      </w:tr>
      <w:tr w:rsidR="00726819" w:rsidRPr="00AC6515" w:rsidTr="00726819">
        <w:tc>
          <w:tcPr>
            <w:tcW w:w="725" w:type="dxa"/>
          </w:tcPr>
          <w:p w:rsidR="00726819" w:rsidRPr="008966A3" w:rsidRDefault="00726819" w:rsidP="00726819">
            <w:pPr>
              <w:pStyle w:val="aa"/>
              <w:numPr>
                <w:ilvl w:val="0"/>
                <w:numId w:val="33"/>
              </w:numPr>
              <w:rPr>
                <w:sz w:val="24"/>
                <w:szCs w:val="24"/>
                <w:rtl/>
              </w:rPr>
            </w:pPr>
          </w:p>
        </w:tc>
        <w:tc>
          <w:tcPr>
            <w:tcW w:w="6804" w:type="dxa"/>
          </w:tcPr>
          <w:p w:rsidR="00726819" w:rsidRPr="008966A3" w:rsidRDefault="00726819" w:rsidP="00726819">
            <w:pPr>
              <w:rPr>
                <w:sz w:val="24"/>
                <w:szCs w:val="24"/>
                <w:rtl/>
              </w:rPr>
            </w:pPr>
            <w:r w:rsidRPr="008966A3">
              <w:rPr>
                <w:rFonts w:hint="cs"/>
                <w:sz w:val="24"/>
                <w:szCs w:val="24"/>
                <w:rtl/>
              </w:rPr>
              <w:t xml:space="preserve">المركز القيادي لممثلي بعض مؤسسات المجتمع المدني و فقا لمتغير المستوى التعليمي </w:t>
            </w:r>
          </w:p>
        </w:tc>
        <w:tc>
          <w:tcPr>
            <w:tcW w:w="1418" w:type="dxa"/>
          </w:tcPr>
          <w:p w:rsidR="00726819" w:rsidRPr="00AC6515" w:rsidRDefault="00726819" w:rsidP="00726819">
            <w:pPr>
              <w:jc w:val="center"/>
              <w:rPr>
                <w:sz w:val="28"/>
                <w:szCs w:val="28"/>
                <w:rtl/>
              </w:rPr>
            </w:pPr>
            <w:r>
              <w:rPr>
                <w:rFonts w:hint="cs"/>
                <w:sz w:val="28"/>
                <w:szCs w:val="28"/>
                <w:rtl/>
              </w:rPr>
              <w:t>168</w:t>
            </w:r>
          </w:p>
        </w:tc>
      </w:tr>
    </w:tbl>
    <w:p w:rsidR="00477A51" w:rsidRPr="00477A51" w:rsidRDefault="00477A51" w:rsidP="00477A51">
      <w:pPr>
        <w:rPr>
          <w:sz w:val="24"/>
          <w:rtl/>
        </w:rPr>
      </w:pPr>
    </w:p>
    <w:p w:rsidR="00477A51" w:rsidRPr="00477A51" w:rsidRDefault="00477A51" w:rsidP="00477A51">
      <w:pPr>
        <w:rPr>
          <w:sz w:val="24"/>
          <w:rtl/>
        </w:rPr>
      </w:pPr>
    </w:p>
    <w:p w:rsidR="00477A51" w:rsidRPr="00477A51" w:rsidRDefault="00477A51" w:rsidP="00477A51">
      <w:pPr>
        <w:rPr>
          <w:sz w:val="24"/>
          <w:rtl/>
        </w:rPr>
      </w:pPr>
    </w:p>
    <w:p w:rsidR="00477A51" w:rsidRPr="00477A51" w:rsidRDefault="00477A51" w:rsidP="00477A51">
      <w:pPr>
        <w:rPr>
          <w:sz w:val="24"/>
          <w:rtl/>
        </w:rPr>
      </w:pPr>
    </w:p>
    <w:p w:rsidR="00477A51" w:rsidRPr="00477A51" w:rsidRDefault="00477A51" w:rsidP="00477A51">
      <w:pPr>
        <w:rPr>
          <w:sz w:val="24"/>
          <w:rtl/>
        </w:rPr>
      </w:pPr>
    </w:p>
    <w:p w:rsidR="00477A51" w:rsidRPr="00477A51" w:rsidRDefault="00477A51" w:rsidP="00477A51">
      <w:pPr>
        <w:rPr>
          <w:sz w:val="24"/>
          <w:rtl/>
        </w:rPr>
      </w:pPr>
    </w:p>
    <w:p w:rsidR="00477A51" w:rsidRPr="00477A51" w:rsidRDefault="00477A51" w:rsidP="00477A51">
      <w:pPr>
        <w:rPr>
          <w:sz w:val="24"/>
          <w:rtl/>
        </w:rPr>
      </w:pPr>
    </w:p>
    <w:p w:rsidR="00477A51" w:rsidRPr="00477A51" w:rsidRDefault="00477A51" w:rsidP="00477A51">
      <w:pPr>
        <w:rPr>
          <w:sz w:val="24"/>
          <w:rtl/>
        </w:rPr>
      </w:pPr>
    </w:p>
    <w:p w:rsidR="00477A51" w:rsidRPr="00477A51" w:rsidRDefault="00477A51" w:rsidP="00477A51">
      <w:pPr>
        <w:rPr>
          <w:sz w:val="24"/>
          <w:rtl/>
        </w:rPr>
      </w:pPr>
    </w:p>
    <w:p w:rsidR="00477A51" w:rsidRPr="00477A51" w:rsidRDefault="00477A51" w:rsidP="00477A51">
      <w:pPr>
        <w:rPr>
          <w:sz w:val="24"/>
          <w:rtl/>
        </w:rPr>
      </w:pPr>
    </w:p>
    <w:p w:rsidR="00477A51" w:rsidRPr="00477A51" w:rsidRDefault="00477A51" w:rsidP="00477A51">
      <w:pPr>
        <w:rPr>
          <w:sz w:val="24"/>
          <w:rtl/>
        </w:rPr>
      </w:pPr>
    </w:p>
    <w:p w:rsidR="00477A51" w:rsidRPr="00477A51" w:rsidRDefault="00477A51" w:rsidP="00477A51">
      <w:pPr>
        <w:rPr>
          <w:sz w:val="24"/>
          <w:rtl/>
        </w:rPr>
      </w:pPr>
    </w:p>
    <w:p w:rsidR="00477A51" w:rsidRPr="00477A51" w:rsidRDefault="00477A51" w:rsidP="00477A51">
      <w:pPr>
        <w:rPr>
          <w:sz w:val="24"/>
          <w:rtl/>
        </w:rPr>
      </w:pPr>
    </w:p>
    <w:p w:rsidR="00477A51" w:rsidRPr="00477A51" w:rsidRDefault="00477A51" w:rsidP="00477A51">
      <w:pPr>
        <w:rPr>
          <w:sz w:val="24"/>
          <w:rtl/>
        </w:rPr>
      </w:pPr>
    </w:p>
    <w:p w:rsidR="00477A51" w:rsidRPr="00477A51" w:rsidRDefault="00477A51" w:rsidP="00477A51">
      <w:pPr>
        <w:rPr>
          <w:sz w:val="24"/>
          <w:rtl/>
        </w:rPr>
      </w:pPr>
    </w:p>
    <w:p w:rsidR="00477A51" w:rsidRPr="00477A51" w:rsidRDefault="00477A51" w:rsidP="00477A51">
      <w:pPr>
        <w:rPr>
          <w:sz w:val="24"/>
          <w:rtl/>
        </w:rPr>
      </w:pPr>
    </w:p>
    <w:p w:rsidR="00477A51" w:rsidRPr="00477A51" w:rsidRDefault="00477A51" w:rsidP="00477A51">
      <w:pPr>
        <w:rPr>
          <w:sz w:val="24"/>
          <w:rtl/>
        </w:rPr>
      </w:pPr>
    </w:p>
    <w:p w:rsidR="00477A51" w:rsidRPr="00477A51" w:rsidRDefault="00477A51" w:rsidP="00477A51">
      <w:pPr>
        <w:rPr>
          <w:sz w:val="24"/>
          <w:rtl/>
        </w:rPr>
      </w:pPr>
    </w:p>
    <w:p w:rsidR="00477A51" w:rsidRPr="00477A51" w:rsidRDefault="00477A51" w:rsidP="00477A51">
      <w:pPr>
        <w:rPr>
          <w:sz w:val="24"/>
          <w:rtl/>
        </w:rPr>
      </w:pPr>
    </w:p>
    <w:p w:rsidR="00477A51" w:rsidRPr="00477A51" w:rsidRDefault="00477A51" w:rsidP="00477A51">
      <w:pPr>
        <w:rPr>
          <w:sz w:val="24"/>
          <w:rtl/>
        </w:rPr>
      </w:pPr>
    </w:p>
    <w:p w:rsidR="00477A51" w:rsidRPr="00477A51" w:rsidRDefault="00477A51" w:rsidP="00477A51">
      <w:pPr>
        <w:rPr>
          <w:sz w:val="24"/>
          <w:rtl/>
        </w:rPr>
      </w:pPr>
    </w:p>
    <w:p w:rsidR="00477A51" w:rsidRPr="00477A51" w:rsidRDefault="00477A51" w:rsidP="00477A51">
      <w:pPr>
        <w:rPr>
          <w:sz w:val="24"/>
          <w:rtl/>
        </w:rPr>
      </w:pPr>
    </w:p>
    <w:p w:rsidR="00477A51" w:rsidRPr="00477A51" w:rsidRDefault="00477A51" w:rsidP="00477A51">
      <w:pPr>
        <w:rPr>
          <w:sz w:val="24"/>
          <w:rtl/>
        </w:rPr>
      </w:pPr>
    </w:p>
    <w:p w:rsidR="00477A51" w:rsidRPr="00477A51" w:rsidRDefault="00477A51" w:rsidP="00477A51">
      <w:pPr>
        <w:rPr>
          <w:sz w:val="24"/>
          <w:rtl/>
        </w:rPr>
      </w:pPr>
    </w:p>
    <w:p w:rsidR="00477A51" w:rsidRPr="00477A51" w:rsidRDefault="00477A51" w:rsidP="00477A51">
      <w:pPr>
        <w:rPr>
          <w:sz w:val="24"/>
          <w:rtl/>
        </w:rPr>
      </w:pPr>
    </w:p>
    <w:p w:rsidR="00477A51" w:rsidRPr="00477A51" w:rsidRDefault="00477A51" w:rsidP="00477A51">
      <w:pPr>
        <w:rPr>
          <w:sz w:val="24"/>
          <w:rtl/>
        </w:rPr>
      </w:pPr>
    </w:p>
    <w:p w:rsidR="00477A51" w:rsidRPr="00477A51" w:rsidRDefault="00477A51" w:rsidP="00477A51">
      <w:pPr>
        <w:rPr>
          <w:sz w:val="24"/>
          <w:rtl/>
        </w:rPr>
      </w:pPr>
    </w:p>
    <w:p w:rsidR="00477A51" w:rsidRPr="00477A51" w:rsidRDefault="00477A51" w:rsidP="00477A51">
      <w:pPr>
        <w:rPr>
          <w:sz w:val="24"/>
          <w:rtl/>
        </w:rPr>
      </w:pPr>
    </w:p>
    <w:p w:rsidR="00477A51" w:rsidRDefault="00477A51" w:rsidP="00477A51">
      <w:pPr>
        <w:rPr>
          <w:sz w:val="24"/>
          <w:rtl/>
        </w:rPr>
      </w:pPr>
    </w:p>
    <w:p w:rsidR="00477A51" w:rsidRPr="00477A51" w:rsidRDefault="00477A51" w:rsidP="00477A51">
      <w:pPr>
        <w:tabs>
          <w:tab w:val="left" w:pos="1793"/>
        </w:tabs>
        <w:rPr>
          <w:sz w:val="24"/>
          <w:rtl/>
        </w:rPr>
      </w:pPr>
      <w:r>
        <w:rPr>
          <w:sz w:val="24"/>
          <w:rtl/>
        </w:rPr>
        <w:tab/>
      </w:r>
    </w:p>
    <w:tbl>
      <w:tblPr>
        <w:tblStyle w:val="ab"/>
        <w:tblpPr w:leftFromText="180" w:rightFromText="180" w:vertAnchor="text" w:horzAnchor="margin" w:tblpY="459"/>
        <w:bidiVisual/>
        <w:tblW w:w="0" w:type="auto"/>
        <w:tblLook w:val="04A0"/>
      </w:tblPr>
      <w:tblGrid>
        <w:gridCol w:w="851"/>
        <w:gridCol w:w="6662"/>
        <w:gridCol w:w="1418"/>
      </w:tblGrid>
      <w:tr w:rsidR="00477A51" w:rsidTr="00814D71">
        <w:tc>
          <w:tcPr>
            <w:tcW w:w="851" w:type="dxa"/>
          </w:tcPr>
          <w:p w:rsidR="00477A51" w:rsidRDefault="00477A51" w:rsidP="00814D71">
            <w:pPr>
              <w:rPr>
                <w:b/>
                <w:bCs/>
                <w:sz w:val="28"/>
                <w:szCs w:val="28"/>
                <w:rtl/>
              </w:rPr>
            </w:pPr>
            <w:r>
              <w:rPr>
                <w:rFonts w:hint="cs"/>
                <w:b/>
                <w:bCs/>
                <w:sz w:val="28"/>
                <w:szCs w:val="28"/>
                <w:rtl/>
              </w:rPr>
              <w:t>م</w:t>
            </w:r>
          </w:p>
        </w:tc>
        <w:tc>
          <w:tcPr>
            <w:tcW w:w="6662" w:type="dxa"/>
          </w:tcPr>
          <w:p w:rsidR="00477A51" w:rsidRDefault="00477A51" w:rsidP="00814D71">
            <w:pPr>
              <w:rPr>
                <w:b/>
                <w:bCs/>
                <w:sz w:val="28"/>
                <w:szCs w:val="28"/>
                <w:rtl/>
              </w:rPr>
            </w:pPr>
            <w:r>
              <w:rPr>
                <w:rFonts w:hint="cs"/>
                <w:b/>
                <w:bCs/>
                <w:sz w:val="28"/>
                <w:szCs w:val="28"/>
                <w:rtl/>
              </w:rPr>
              <w:t xml:space="preserve">                              الموضوع</w:t>
            </w:r>
          </w:p>
        </w:tc>
        <w:tc>
          <w:tcPr>
            <w:tcW w:w="1418" w:type="dxa"/>
          </w:tcPr>
          <w:p w:rsidR="00477A51" w:rsidRDefault="00477A51" w:rsidP="00814D71">
            <w:pPr>
              <w:rPr>
                <w:b/>
                <w:bCs/>
                <w:sz w:val="28"/>
                <w:szCs w:val="28"/>
                <w:rtl/>
              </w:rPr>
            </w:pPr>
            <w:r>
              <w:rPr>
                <w:rFonts w:hint="cs"/>
                <w:b/>
                <w:bCs/>
                <w:sz w:val="28"/>
                <w:szCs w:val="28"/>
                <w:rtl/>
              </w:rPr>
              <w:t>رقم الصفحة</w:t>
            </w:r>
          </w:p>
        </w:tc>
      </w:tr>
      <w:tr w:rsidR="00477A51" w:rsidTr="00814D71">
        <w:tc>
          <w:tcPr>
            <w:tcW w:w="851" w:type="dxa"/>
          </w:tcPr>
          <w:p w:rsidR="00477A51" w:rsidRDefault="00477A51" w:rsidP="00814D71">
            <w:pPr>
              <w:rPr>
                <w:b/>
                <w:bCs/>
                <w:sz w:val="28"/>
                <w:szCs w:val="28"/>
                <w:rtl/>
              </w:rPr>
            </w:pPr>
          </w:p>
        </w:tc>
        <w:tc>
          <w:tcPr>
            <w:tcW w:w="6662" w:type="dxa"/>
          </w:tcPr>
          <w:p w:rsidR="00477A51" w:rsidRDefault="00477A51" w:rsidP="00814D71">
            <w:pPr>
              <w:rPr>
                <w:b/>
                <w:bCs/>
                <w:sz w:val="28"/>
                <w:szCs w:val="28"/>
                <w:rtl/>
              </w:rPr>
            </w:pPr>
            <w:r>
              <w:rPr>
                <w:rFonts w:hint="cs"/>
                <w:b/>
                <w:bCs/>
                <w:sz w:val="28"/>
                <w:szCs w:val="28"/>
                <w:rtl/>
              </w:rPr>
              <w:t xml:space="preserve">ثانيا: معرفة أفراد عينة المقابلة بالتسامح السياسي كمفهوم </w:t>
            </w:r>
          </w:p>
        </w:tc>
        <w:tc>
          <w:tcPr>
            <w:tcW w:w="1418" w:type="dxa"/>
          </w:tcPr>
          <w:p w:rsidR="00477A51" w:rsidRDefault="00477A51" w:rsidP="00814D71">
            <w:pPr>
              <w:jc w:val="center"/>
              <w:rPr>
                <w:b/>
                <w:bCs/>
                <w:sz w:val="28"/>
                <w:szCs w:val="28"/>
                <w:rtl/>
              </w:rPr>
            </w:pPr>
            <w:r>
              <w:rPr>
                <w:rFonts w:hint="cs"/>
                <w:b/>
                <w:bCs/>
                <w:sz w:val="28"/>
                <w:szCs w:val="28"/>
                <w:rtl/>
              </w:rPr>
              <w:t>169</w:t>
            </w:r>
          </w:p>
        </w:tc>
      </w:tr>
      <w:tr w:rsidR="00477A51" w:rsidTr="00814D71">
        <w:tc>
          <w:tcPr>
            <w:tcW w:w="851" w:type="dxa"/>
          </w:tcPr>
          <w:p w:rsidR="00477A51" w:rsidRPr="008D3B8B" w:rsidRDefault="00477A51" w:rsidP="00477A51">
            <w:pPr>
              <w:pStyle w:val="aa"/>
              <w:numPr>
                <w:ilvl w:val="0"/>
                <w:numId w:val="34"/>
              </w:numPr>
              <w:rPr>
                <w:sz w:val="28"/>
                <w:szCs w:val="28"/>
                <w:rtl/>
              </w:rPr>
            </w:pPr>
          </w:p>
        </w:tc>
        <w:tc>
          <w:tcPr>
            <w:tcW w:w="6662" w:type="dxa"/>
          </w:tcPr>
          <w:p w:rsidR="00477A51" w:rsidRPr="008D3B8B" w:rsidRDefault="00477A51" w:rsidP="00814D71">
            <w:pPr>
              <w:rPr>
                <w:sz w:val="28"/>
                <w:szCs w:val="28"/>
                <w:rtl/>
              </w:rPr>
            </w:pPr>
            <w:r w:rsidRPr="008D3B8B">
              <w:rPr>
                <w:rFonts w:hint="cs"/>
                <w:sz w:val="28"/>
                <w:szCs w:val="28"/>
                <w:rtl/>
              </w:rPr>
              <w:t xml:space="preserve">معرفة التسامح السياسي عند الأحزاب </w:t>
            </w:r>
            <w:r>
              <w:rPr>
                <w:rFonts w:hint="cs"/>
                <w:sz w:val="28"/>
                <w:szCs w:val="28"/>
                <w:rtl/>
              </w:rPr>
              <w:t>كمفهوم</w:t>
            </w:r>
          </w:p>
        </w:tc>
        <w:tc>
          <w:tcPr>
            <w:tcW w:w="1418" w:type="dxa"/>
          </w:tcPr>
          <w:p w:rsidR="00477A51" w:rsidRDefault="00477A51" w:rsidP="00814D71">
            <w:pPr>
              <w:jc w:val="center"/>
              <w:rPr>
                <w:b/>
                <w:bCs/>
                <w:sz w:val="28"/>
                <w:szCs w:val="28"/>
                <w:rtl/>
              </w:rPr>
            </w:pPr>
            <w:r>
              <w:rPr>
                <w:rFonts w:hint="cs"/>
                <w:b/>
                <w:bCs/>
                <w:sz w:val="28"/>
                <w:szCs w:val="28"/>
                <w:rtl/>
              </w:rPr>
              <w:t>169</w:t>
            </w:r>
          </w:p>
        </w:tc>
      </w:tr>
      <w:tr w:rsidR="00477A51" w:rsidTr="00814D71">
        <w:tc>
          <w:tcPr>
            <w:tcW w:w="851" w:type="dxa"/>
          </w:tcPr>
          <w:p w:rsidR="00477A51" w:rsidRPr="008D3B8B" w:rsidRDefault="00477A51" w:rsidP="00477A51">
            <w:pPr>
              <w:pStyle w:val="aa"/>
              <w:numPr>
                <w:ilvl w:val="0"/>
                <w:numId w:val="34"/>
              </w:numPr>
              <w:rPr>
                <w:sz w:val="28"/>
                <w:szCs w:val="28"/>
                <w:rtl/>
              </w:rPr>
            </w:pPr>
          </w:p>
        </w:tc>
        <w:tc>
          <w:tcPr>
            <w:tcW w:w="6662" w:type="dxa"/>
          </w:tcPr>
          <w:p w:rsidR="00477A51" w:rsidRPr="008D3B8B" w:rsidRDefault="00477A51" w:rsidP="00814D71">
            <w:pPr>
              <w:rPr>
                <w:sz w:val="28"/>
                <w:szCs w:val="28"/>
                <w:rtl/>
              </w:rPr>
            </w:pPr>
            <w:r w:rsidRPr="008D3B8B">
              <w:rPr>
                <w:rFonts w:hint="cs"/>
                <w:sz w:val="28"/>
                <w:szCs w:val="28"/>
                <w:rtl/>
              </w:rPr>
              <w:t>معرفة التسامح السياسي عند بعض مؤسسات المجتمع المدني</w:t>
            </w:r>
            <w:r>
              <w:rPr>
                <w:rFonts w:hint="cs"/>
                <w:sz w:val="28"/>
                <w:szCs w:val="28"/>
                <w:rtl/>
              </w:rPr>
              <w:t xml:space="preserve"> كمفهوم</w:t>
            </w:r>
          </w:p>
        </w:tc>
        <w:tc>
          <w:tcPr>
            <w:tcW w:w="1418" w:type="dxa"/>
          </w:tcPr>
          <w:p w:rsidR="00477A51" w:rsidRDefault="00477A51" w:rsidP="00814D71">
            <w:pPr>
              <w:jc w:val="center"/>
              <w:rPr>
                <w:b/>
                <w:bCs/>
                <w:sz w:val="28"/>
                <w:szCs w:val="28"/>
                <w:rtl/>
              </w:rPr>
            </w:pPr>
            <w:r>
              <w:rPr>
                <w:rFonts w:hint="cs"/>
                <w:b/>
                <w:bCs/>
                <w:sz w:val="28"/>
                <w:szCs w:val="28"/>
                <w:rtl/>
              </w:rPr>
              <w:t>172</w:t>
            </w:r>
          </w:p>
        </w:tc>
      </w:tr>
      <w:tr w:rsidR="00477A51" w:rsidTr="00814D71">
        <w:tc>
          <w:tcPr>
            <w:tcW w:w="851" w:type="dxa"/>
          </w:tcPr>
          <w:p w:rsidR="00477A51" w:rsidRPr="008D3B8B" w:rsidRDefault="00477A51" w:rsidP="00477A51">
            <w:pPr>
              <w:pStyle w:val="aa"/>
              <w:numPr>
                <w:ilvl w:val="0"/>
                <w:numId w:val="34"/>
              </w:numPr>
              <w:rPr>
                <w:sz w:val="28"/>
                <w:szCs w:val="28"/>
                <w:rtl/>
              </w:rPr>
            </w:pPr>
          </w:p>
        </w:tc>
        <w:tc>
          <w:tcPr>
            <w:tcW w:w="6662" w:type="dxa"/>
          </w:tcPr>
          <w:p w:rsidR="00477A51" w:rsidRPr="008D3B8B" w:rsidRDefault="00477A51" w:rsidP="00814D71">
            <w:pPr>
              <w:rPr>
                <w:sz w:val="28"/>
                <w:szCs w:val="28"/>
                <w:rtl/>
              </w:rPr>
            </w:pPr>
            <w:r w:rsidRPr="008D3B8B">
              <w:rPr>
                <w:rFonts w:hint="cs"/>
                <w:sz w:val="28"/>
                <w:szCs w:val="28"/>
                <w:rtl/>
              </w:rPr>
              <w:t xml:space="preserve">معرفة التسامح السياسي عند بعض المستقلين </w:t>
            </w:r>
            <w:r>
              <w:rPr>
                <w:rFonts w:hint="cs"/>
                <w:sz w:val="28"/>
                <w:szCs w:val="28"/>
                <w:rtl/>
              </w:rPr>
              <w:t>كمفهوم</w:t>
            </w:r>
          </w:p>
        </w:tc>
        <w:tc>
          <w:tcPr>
            <w:tcW w:w="1418" w:type="dxa"/>
          </w:tcPr>
          <w:p w:rsidR="00477A51" w:rsidRDefault="00477A51" w:rsidP="00814D71">
            <w:pPr>
              <w:jc w:val="center"/>
              <w:rPr>
                <w:b/>
                <w:bCs/>
                <w:sz w:val="28"/>
                <w:szCs w:val="28"/>
                <w:rtl/>
              </w:rPr>
            </w:pPr>
            <w:r>
              <w:rPr>
                <w:rFonts w:hint="cs"/>
                <w:b/>
                <w:bCs/>
                <w:sz w:val="28"/>
                <w:szCs w:val="28"/>
                <w:rtl/>
              </w:rPr>
              <w:t>174</w:t>
            </w:r>
          </w:p>
        </w:tc>
      </w:tr>
      <w:tr w:rsidR="00477A51" w:rsidTr="00814D71">
        <w:tc>
          <w:tcPr>
            <w:tcW w:w="851" w:type="dxa"/>
          </w:tcPr>
          <w:p w:rsidR="00477A51" w:rsidRPr="008D3B8B" w:rsidRDefault="00477A51" w:rsidP="00477A51">
            <w:pPr>
              <w:pStyle w:val="aa"/>
              <w:numPr>
                <w:ilvl w:val="0"/>
                <w:numId w:val="34"/>
              </w:numPr>
              <w:rPr>
                <w:sz w:val="28"/>
                <w:szCs w:val="28"/>
                <w:rtl/>
              </w:rPr>
            </w:pPr>
          </w:p>
        </w:tc>
        <w:tc>
          <w:tcPr>
            <w:tcW w:w="6662" w:type="dxa"/>
          </w:tcPr>
          <w:p w:rsidR="00477A51" w:rsidRPr="008D3B8B" w:rsidRDefault="00477A51" w:rsidP="00814D71">
            <w:pPr>
              <w:rPr>
                <w:sz w:val="28"/>
                <w:szCs w:val="28"/>
                <w:rtl/>
              </w:rPr>
            </w:pPr>
            <w:r w:rsidRPr="008D3B8B">
              <w:rPr>
                <w:rFonts w:hint="cs"/>
                <w:sz w:val="28"/>
                <w:szCs w:val="28"/>
                <w:rtl/>
              </w:rPr>
              <w:t>معرفة التسامح السياسي عند بعض المثقفين</w:t>
            </w:r>
            <w:r>
              <w:rPr>
                <w:rFonts w:hint="cs"/>
                <w:sz w:val="28"/>
                <w:szCs w:val="28"/>
                <w:rtl/>
              </w:rPr>
              <w:t xml:space="preserve"> كمفهوم</w:t>
            </w:r>
          </w:p>
        </w:tc>
        <w:tc>
          <w:tcPr>
            <w:tcW w:w="1418" w:type="dxa"/>
          </w:tcPr>
          <w:p w:rsidR="00477A51" w:rsidRDefault="00477A51" w:rsidP="00814D71">
            <w:pPr>
              <w:jc w:val="center"/>
              <w:rPr>
                <w:b/>
                <w:bCs/>
                <w:sz w:val="28"/>
                <w:szCs w:val="28"/>
                <w:rtl/>
              </w:rPr>
            </w:pPr>
            <w:r>
              <w:rPr>
                <w:rFonts w:hint="cs"/>
                <w:b/>
                <w:bCs/>
                <w:sz w:val="28"/>
                <w:szCs w:val="28"/>
                <w:rtl/>
              </w:rPr>
              <w:t>174</w:t>
            </w:r>
          </w:p>
        </w:tc>
      </w:tr>
      <w:tr w:rsidR="00477A51" w:rsidTr="00814D71">
        <w:tc>
          <w:tcPr>
            <w:tcW w:w="851" w:type="dxa"/>
          </w:tcPr>
          <w:p w:rsidR="00477A51" w:rsidRPr="008D3B8B" w:rsidRDefault="00477A51" w:rsidP="00477A51">
            <w:pPr>
              <w:pStyle w:val="aa"/>
              <w:numPr>
                <w:ilvl w:val="0"/>
                <w:numId w:val="34"/>
              </w:numPr>
              <w:rPr>
                <w:sz w:val="28"/>
                <w:szCs w:val="28"/>
                <w:rtl/>
              </w:rPr>
            </w:pPr>
          </w:p>
        </w:tc>
        <w:tc>
          <w:tcPr>
            <w:tcW w:w="6662" w:type="dxa"/>
          </w:tcPr>
          <w:p w:rsidR="00477A51" w:rsidRPr="008D3B8B" w:rsidRDefault="00477A51" w:rsidP="00814D71">
            <w:pPr>
              <w:rPr>
                <w:sz w:val="28"/>
                <w:szCs w:val="28"/>
                <w:rtl/>
              </w:rPr>
            </w:pPr>
            <w:r w:rsidRPr="008D3B8B">
              <w:rPr>
                <w:rFonts w:hint="cs"/>
                <w:sz w:val="28"/>
                <w:szCs w:val="28"/>
                <w:rtl/>
              </w:rPr>
              <w:t>معرفة التسامح السياسي عند بعض الشخصيات الاجتماعية و السياسية</w:t>
            </w:r>
            <w:r>
              <w:rPr>
                <w:rFonts w:hint="cs"/>
                <w:sz w:val="28"/>
                <w:szCs w:val="28"/>
                <w:rtl/>
              </w:rPr>
              <w:t xml:space="preserve"> كمفهوم</w:t>
            </w:r>
            <w:r w:rsidRPr="008D3B8B">
              <w:rPr>
                <w:rFonts w:hint="cs"/>
                <w:sz w:val="28"/>
                <w:szCs w:val="28"/>
                <w:rtl/>
              </w:rPr>
              <w:t xml:space="preserve"> </w:t>
            </w:r>
          </w:p>
        </w:tc>
        <w:tc>
          <w:tcPr>
            <w:tcW w:w="1418" w:type="dxa"/>
          </w:tcPr>
          <w:p w:rsidR="00477A51" w:rsidRDefault="00477A51" w:rsidP="00814D71">
            <w:pPr>
              <w:jc w:val="center"/>
              <w:rPr>
                <w:b/>
                <w:bCs/>
                <w:sz w:val="28"/>
                <w:szCs w:val="28"/>
                <w:rtl/>
              </w:rPr>
            </w:pPr>
            <w:r>
              <w:rPr>
                <w:rFonts w:hint="cs"/>
                <w:b/>
                <w:bCs/>
                <w:sz w:val="28"/>
                <w:szCs w:val="28"/>
                <w:rtl/>
              </w:rPr>
              <w:t>174</w:t>
            </w:r>
          </w:p>
        </w:tc>
      </w:tr>
      <w:tr w:rsidR="00477A51" w:rsidTr="00814D71">
        <w:tc>
          <w:tcPr>
            <w:tcW w:w="851" w:type="dxa"/>
          </w:tcPr>
          <w:p w:rsidR="00477A51" w:rsidRDefault="00477A51" w:rsidP="00814D71">
            <w:pPr>
              <w:rPr>
                <w:b/>
                <w:bCs/>
                <w:sz w:val="28"/>
                <w:szCs w:val="28"/>
                <w:rtl/>
              </w:rPr>
            </w:pPr>
          </w:p>
        </w:tc>
        <w:tc>
          <w:tcPr>
            <w:tcW w:w="6662" w:type="dxa"/>
          </w:tcPr>
          <w:p w:rsidR="00477A51" w:rsidRDefault="00477A51" w:rsidP="00814D71">
            <w:pPr>
              <w:rPr>
                <w:b/>
                <w:bCs/>
                <w:sz w:val="28"/>
                <w:szCs w:val="28"/>
                <w:rtl/>
              </w:rPr>
            </w:pPr>
            <w:r>
              <w:rPr>
                <w:rFonts w:hint="cs"/>
                <w:b/>
                <w:bCs/>
                <w:sz w:val="28"/>
                <w:szCs w:val="28"/>
                <w:rtl/>
              </w:rPr>
              <w:t>ثالثا: رؤية أفراد عينة المقابلة للتسامح السياسي باعتباره قضية سياسية</w:t>
            </w:r>
          </w:p>
        </w:tc>
        <w:tc>
          <w:tcPr>
            <w:tcW w:w="1418" w:type="dxa"/>
          </w:tcPr>
          <w:p w:rsidR="00477A51" w:rsidRDefault="00477A51" w:rsidP="00814D71">
            <w:pPr>
              <w:jc w:val="center"/>
              <w:rPr>
                <w:b/>
                <w:bCs/>
                <w:sz w:val="28"/>
                <w:szCs w:val="28"/>
                <w:rtl/>
              </w:rPr>
            </w:pPr>
            <w:r>
              <w:rPr>
                <w:rFonts w:hint="cs"/>
                <w:b/>
                <w:bCs/>
                <w:sz w:val="28"/>
                <w:szCs w:val="28"/>
                <w:rtl/>
              </w:rPr>
              <w:t>175</w:t>
            </w:r>
          </w:p>
        </w:tc>
      </w:tr>
      <w:tr w:rsidR="00477A51" w:rsidTr="00814D71">
        <w:tc>
          <w:tcPr>
            <w:tcW w:w="851" w:type="dxa"/>
          </w:tcPr>
          <w:p w:rsidR="00477A51" w:rsidRPr="002C7680" w:rsidRDefault="00477A51" w:rsidP="00477A51">
            <w:pPr>
              <w:pStyle w:val="aa"/>
              <w:numPr>
                <w:ilvl w:val="0"/>
                <w:numId w:val="35"/>
              </w:numPr>
              <w:rPr>
                <w:sz w:val="28"/>
                <w:szCs w:val="28"/>
                <w:rtl/>
              </w:rPr>
            </w:pPr>
          </w:p>
        </w:tc>
        <w:tc>
          <w:tcPr>
            <w:tcW w:w="6662" w:type="dxa"/>
          </w:tcPr>
          <w:p w:rsidR="00477A51" w:rsidRPr="002C7680" w:rsidRDefault="00477A51" w:rsidP="00814D71">
            <w:pPr>
              <w:rPr>
                <w:sz w:val="28"/>
                <w:szCs w:val="28"/>
                <w:rtl/>
              </w:rPr>
            </w:pPr>
            <w:r w:rsidRPr="002C7680">
              <w:rPr>
                <w:rFonts w:hint="cs"/>
                <w:sz w:val="28"/>
                <w:szCs w:val="28"/>
                <w:rtl/>
              </w:rPr>
              <w:t>التسامح السياسي باعتباره قضية سياسية عند الأحزاب</w:t>
            </w:r>
          </w:p>
        </w:tc>
        <w:tc>
          <w:tcPr>
            <w:tcW w:w="1418" w:type="dxa"/>
          </w:tcPr>
          <w:p w:rsidR="00477A51" w:rsidRDefault="00477A51" w:rsidP="00814D71">
            <w:pPr>
              <w:jc w:val="center"/>
              <w:rPr>
                <w:b/>
                <w:bCs/>
                <w:sz w:val="28"/>
                <w:szCs w:val="28"/>
                <w:rtl/>
              </w:rPr>
            </w:pPr>
            <w:r>
              <w:rPr>
                <w:rFonts w:hint="cs"/>
                <w:b/>
                <w:bCs/>
                <w:sz w:val="28"/>
                <w:szCs w:val="28"/>
                <w:rtl/>
              </w:rPr>
              <w:t>175</w:t>
            </w:r>
          </w:p>
        </w:tc>
      </w:tr>
      <w:tr w:rsidR="00477A51" w:rsidTr="00814D71">
        <w:tc>
          <w:tcPr>
            <w:tcW w:w="851" w:type="dxa"/>
          </w:tcPr>
          <w:p w:rsidR="00477A51" w:rsidRPr="002C7680" w:rsidRDefault="00477A51" w:rsidP="00477A51">
            <w:pPr>
              <w:pStyle w:val="aa"/>
              <w:numPr>
                <w:ilvl w:val="0"/>
                <w:numId w:val="35"/>
              </w:numPr>
              <w:rPr>
                <w:sz w:val="28"/>
                <w:szCs w:val="28"/>
                <w:rtl/>
              </w:rPr>
            </w:pPr>
          </w:p>
        </w:tc>
        <w:tc>
          <w:tcPr>
            <w:tcW w:w="6662" w:type="dxa"/>
          </w:tcPr>
          <w:p w:rsidR="00477A51" w:rsidRPr="002C7680" w:rsidRDefault="00477A51" w:rsidP="00814D71">
            <w:pPr>
              <w:rPr>
                <w:sz w:val="28"/>
                <w:szCs w:val="28"/>
                <w:rtl/>
              </w:rPr>
            </w:pPr>
            <w:r w:rsidRPr="002C7680">
              <w:rPr>
                <w:rFonts w:hint="cs"/>
                <w:sz w:val="28"/>
                <w:szCs w:val="28"/>
                <w:rtl/>
              </w:rPr>
              <w:t>التسامح السياسي باعتباره قضية سياسية عند بعض مؤسسات المجتمع المدني</w:t>
            </w:r>
          </w:p>
        </w:tc>
        <w:tc>
          <w:tcPr>
            <w:tcW w:w="1418" w:type="dxa"/>
          </w:tcPr>
          <w:p w:rsidR="00477A51" w:rsidRDefault="00477A51" w:rsidP="00814D71">
            <w:pPr>
              <w:jc w:val="center"/>
              <w:rPr>
                <w:b/>
                <w:bCs/>
                <w:sz w:val="28"/>
                <w:szCs w:val="28"/>
                <w:rtl/>
              </w:rPr>
            </w:pPr>
            <w:r>
              <w:rPr>
                <w:rFonts w:hint="cs"/>
                <w:b/>
                <w:bCs/>
                <w:sz w:val="28"/>
                <w:szCs w:val="28"/>
                <w:rtl/>
              </w:rPr>
              <w:t>178</w:t>
            </w:r>
          </w:p>
        </w:tc>
      </w:tr>
      <w:tr w:rsidR="00477A51" w:rsidTr="00814D71">
        <w:tc>
          <w:tcPr>
            <w:tcW w:w="851" w:type="dxa"/>
          </w:tcPr>
          <w:p w:rsidR="00477A51" w:rsidRPr="002C7680" w:rsidRDefault="00477A51" w:rsidP="00477A51">
            <w:pPr>
              <w:pStyle w:val="aa"/>
              <w:numPr>
                <w:ilvl w:val="0"/>
                <w:numId w:val="35"/>
              </w:numPr>
              <w:rPr>
                <w:sz w:val="28"/>
                <w:szCs w:val="28"/>
                <w:rtl/>
              </w:rPr>
            </w:pPr>
          </w:p>
        </w:tc>
        <w:tc>
          <w:tcPr>
            <w:tcW w:w="6662" w:type="dxa"/>
          </w:tcPr>
          <w:p w:rsidR="00477A51" w:rsidRPr="002C7680" w:rsidRDefault="00477A51" w:rsidP="00814D71">
            <w:pPr>
              <w:rPr>
                <w:sz w:val="28"/>
                <w:szCs w:val="28"/>
                <w:rtl/>
              </w:rPr>
            </w:pPr>
            <w:r w:rsidRPr="002C7680">
              <w:rPr>
                <w:rFonts w:hint="cs"/>
                <w:sz w:val="28"/>
                <w:szCs w:val="28"/>
                <w:rtl/>
              </w:rPr>
              <w:t>التسامح السياسي باعتباره قضية سياسية عند بعض المستقلين</w:t>
            </w:r>
          </w:p>
        </w:tc>
        <w:tc>
          <w:tcPr>
            <w:tcW w:w="1418" w:type="dxa"/>
          </w:tcPr>
          <w:p w:rsidR="00477A51" w:rsidRDefault="00477A51" w:rsidP="00814D71">
            <w:pPr>
              <w:jc w:val="center"/>
              <w:rPr>
                <w:b/>
                <w:bCs/>
                <w:sz w:val="28"/>
                <w:szCs w:val="28"/>
                <w:rtl/>
              </w:rPr>
            </w:pPr>
            <w:r>
              <w:rPr>
                <w:rFonts w:hint="cs"/>
                <w:b/>
                <w:bCs/>
                <w:sz w:val="28"/>
                <w:szCs w:val="28"/>
                <w:rtl/>
              </w:rPr>
              <w:t>180</w:t>
            </w:r>
          </w:p>
        </w:tc>
      </w:tr>
      <w:tr w:rsidR="00477A51" w:rsidTr="00814D71">
        <w:tc>
          <w:tcPr>
            <w:tcW w:w="851" w:type="dxa"/>
          </w:tcPr>
          <w:p w:rsidR="00477A51" w:rsidRPr="002C7680" w:rsidRDefault="00477A51" w:rsidP="00477A51">
            <w:pPr>
              <w:pStyle w:val="aa"/>
              <w:numPr>
                <w:ilvl w:val="0"/>
                <w:numId w:val="35"/>
              </w:numPr>
              <w:rPr>
                <w:sz w:val="28"/>
                <w:szCs w:val="28"/>
                <w:rtl/>
              </w:rPr>
            </w:pPr>
          </w:p>
        </w:tc>
        <w:tc>
          <w:tcPr>
            <w:tcW w:w="6662" w:type="dxa"/>
          </w:tcPr>
          <w:p w:rsidR="00477A51" w:rsidRPr="002C7680" w:rsidRDefault="00477A51" w:rsidP="00814D71">
            <w:pPr>
              <w:rPr>
                <w:sz w:val="28"/>
                <w:szCs w:val="28"/>
                <w:rtl/>
              </w:rPr>
            </w:pPr>
            <w:r w:rsidRPr="002C7680">
              <w:rPr>
                <w:rFonts w:hint="cs"/>
                <w:sz w:val="28"/>
                <w:szCs w:val="28"/>
                <w:rtl/>
              </w:rPr>
              <w:t>التسامح السياسي باعتباره قضية سياسية عند بعض المثقفين</w:t>
            </w:r>
          </w:p>
        </w:tc>
        <w:tc>
          <w:tcPr>
            <w:tcW w:w="1418" w:type="dxa"/>
          </w:tcPr>
          <w:p w:rsidR="00477A51" w:rsidRDefault="00477A51" w:rsidP="00814D71">
            <w:pPr>
              <w:jc w:val="center"/>
              <w:rPr>
                <w:b/>
                <w:bCs/>
                <w:sz w:val="28"/>
                <w:szCs w:val="28"/>
                <w:rtl/>
              </w:rPr>
            </w:pPr>
            <w:r>
              <w:rPr>
                <w:rFonts w:hint="cs"/>
                <w:b/>
                <w:bCs/>
                <w:sz w:val="28"/>
                <w:szCs w:val="28"/>
                <w:rtl/>
              </w:rPr>
              <w:t>180</w:t>
            </w:r>
          </w:p>
        </w:tc>
      </w:tr>
      <w:tr w:rsidR="00477A51" w:rsidTr="00814D71">
        <w:tc>
          <w:tcPr>
            <w:tcW w:w="851" w:type="dxa"/>
          </w:tcPr>
          <w:p w:rsidR="00477A51" w:rsidRPr="002C7680" w:rsidRDefault="00477A51" w:rsidP="00477A51">
            <w:pPr>
              <w:pStyle w:val="aa"/>
              <w:numPr>
                <w:ilvl w:val="0"/>
                <w:numId w:val="35"/>
              </w:numPr>
              <w:rPr>
                <w:sz w:val="28"/>
                <w:szCs w:val="28"/>
                <w:rtl/>
              </w:rPr>
            </w:pPr>
          </w:p>
        </w:tc>
        <w:tc>
          <w:tcPr>
            <w:tcW w:w="6662" w:type="dxa"/>
          </w:tcPr>
          <w:p w:rsidR="00477A51" w:rsidRPr="002C7680" w:rsidRDefault="00477A51" w:rsidP="00814D71">
            <w:pPr>
              <w:rPr>
                <w:sz w:val="28"/>
                <w:szCs w:val="28"/>
                <w:rtl/>
              </w:rPr>
            </w:pPr>
            <w:r w:rsidRPr="002C7680">
              <w:rPr>
                <w:rFonts w:hint="cs"/>
                <w:sz w:val="28"/>
                <w:szCs w:val="28"/>
                <w:rtl/>
              </w:rPr>
              <w:t>التسامح االسياسي باعتباره قضية سياسية عند بعض الشخصيات الاجتماعية و السياسية</w:t>
            </w:r>
          </w:p>
        </w:tc>
        <w:tc>
          <w:tcPr>
            <w:tcW w:w="1418" w:type="dxa"/>
          </w:tcPr>
          <w:p w:rsidR="00477A51" w:rsidRDefault="00477A51" w:rsidP="00814D71">
            <w:pPr>
              <w:jc w:val="center"/>
              <w:rPr>
                <w:b/>
                <w:bCs/>
                <w:sz w:val="28"/>
                <w:szCs w:val="28"/>
                <w:rtl/>
              </w:rPr>
            </w:pPr>
            <w:r>
              <w:rPr>
                <w:rFonts w:hint="cs"/>
                <w:b/>
                <w:bCs/>
                <w:sz w:val="28"/>
                <w:szCs w:val="28"/>
                <w:rtl/>
              </w:rPr>
              <w:t>180</w:t>
            </w:r>
          </w:p>
        </w:tc>
      </w:tr>
      <w:tr w:rsidR="00477A51" w:rsidTr="00814D71">
        <w:tc>
          <w:tcPr>
            <w:tcW w:w="851" w:type="dxa"/>
          </w:tcPr>
          <w:p w:rsidR="00477A51" w:rsidRDefault="00477A51" w:rsidP="00814D71">
            <w:pPr>
              <w:rPr>
                <w:b/>
                <w:bCs/>
                <w:sz w:val="28"/>
                <w:szCs w:val="28"/>
                <w:rtl/>
              </w:rPr>
            </w:pPr>
          </w:p>
        </w:tc>
        <w:tc>
          <w:tcPr>
            <w:tcW w:w="6662" w:type="dxa"/>
          </w:tcPr>
          <w:p w:rsidR="00477A51" w:rsidRDefault="00477A51" w:rsidP="00814D71">
            <w:pPr>
              <w:rPr>
                <w:b/>
                <w:bCs/>
                <w:sz w:val="28"/>
                <w:szCs w:val="28"/>
                <w:rtl/>
              </w:rPr>
            </w:pPr>
            <w:r>
              <w:rPr>
                <w:rFonts w:hint="cs"/>
                <w:b/>
                <w:bCs/>
                <w:sz w:val="28"/>
                <w:szCs w:val="28"/>
                <w:rtl/>
              </w:rPr>
              <w:t>رابعا: رؤية أفراد عينة المقابلة لآلية تحقيق التسامح السياسي</w:t>
            </w:r>
          </w:p>
        </w:tc>
        <w:tc>
          <w:tcPr>
            <w:tcW w:w="1418" w:type="dxa"/>
          </w:tcPr>
          <w:p w:rsidR="00477A51" w:rsidRDefault="00477A51" w:rsidP="00814D71">
            <w:pPr>
              <w:jc w:val="center"/>
              <w:rPr>
                <w:b/>
                <w:bCs/>
                <w:sz w:val="28"/>
                <w:szCs w:val="28"/>
                <w:rtl/>
              </w:rPr>
            </w:pPr>
            <w:r>
              <w:rPr>
                <w:rFonts w:hint="cs"/>
                <w:b/>
                <w:bCs/>
                <w:sz w:val="28"/>
                <w:szCs w:val="28"/>
                <w:rtl/>
              </w:rPr>
              <w:t>181</w:t>
            </w:r>
          </w:p>
        </w:tc>
      </w:tr>
      <w:tr w:rsidR="00477A51" w:rsidTr="00814D71">
        <w:tc>
          <w:tcPr>
            <w:tcW w:w="851" w:type="dxa"/>
          </w:tcPr>
          <w:p w:rsidR="00477A51" w:rsidRPr="00765389" w:rsidRDefault="00477A51" w:rsidP="00477A51">
            <w:pPr>
              <w:pStyle w:val="aa"/>
              <w:numPr>
                <w:ilvl w:val="0"/>
                <w:numId w:val="36"/>
              </w:numPr>
              <w:rPr>
                <w:sz w:val="28"/>
                <w:szCs w:val="28"/>
                <w:rtl/>
              </w:rPr>
            </w:pPr>
          </w:p>
        </w:tc>
        <w:tc>
          <w:tcPr>
            <w:tcW w:w="6662" w:type="dxa"/>
          </w:tcPr>
          <w:p w:rsidR="00477A51" w:rsidRPr="00765389" w:rsidRDefault="00477A51" w:rsidP="00814D71">
            <w:pPr>
              <w:rPr>
                <w:sz w:val="28"/>
                <w:szCs w:val="28"/>
                <w:rtl/>
              </w:rPr>
            </w:pPr>
            <w:r w:rsidRPr="00765389">
              <w:rPr>
                <w:rFonts w:hint="cs"/>
                <w:sz w:val="28"/>
                <w:szCs w:val="28"/>
                <w:rtl/>
              </w:rPr>
              <w:t xml:space="preserve">آلية تحقيق التسامح السياسي عند الأحزاب </w:t>
            </w:r>
          </w:p>
        </w:tc>
        <w:tc>
          <w:tcPr>
            <w:tcW w:w="1418" w:type="dxa"/>
          </w:tcPr>
          <w:p w:rsidR="00477A51" w:rsidRDefault="00477A51" w:rsidP="00814D71">
            <w:pPr>
              <w:jc w:val="center"/>
              <w:rPr>
                <w:b/>
                <w:bCs/>
                <w:sz w:val="28"/>
                <w:szCs w:val="28"/>
                <w:rtl/>
              </w:rPr>
            </w:pPr>
            <w:r>
              <w:rPr>
                <w:rFonts w:hint="cs"/>
                <w:b/>
                <w:bCs/>
                <w:sz w:val="28"/>
                <w:szCs w:val="28"/>
                <w:rtl/>
              </w:rPr>
              <w:t>181</w:t>
            </w:r>
          </w:p>
        </w:tc>
      </w:tr>
      <w:tr w:rsidR="00477A51" w:rsidTr="00814D71">
        <w:tc>
          <w:tcPr>
            <w:tcW w:w="851" w:type="dxa"/>
          </w:tcPr>
          <w:p w:rsidR="00477A51" w:rsidRPr="00765389" w:rsidRDefault="00477A51" w:rsidP="00477A51">
            <w:pPr>
              <w:pStyle w:val="aa"/>
              <w:numPr>
                <w:ilvl w:val="0"/>
                <w:numId w:val="36"/>
              </w:numPr>
              <w:rPr>
                <w:sz w:val="28"/>
                <w:szCs w:val="28"/>
                <w:rtl/>
              </w:rPr>
            </w:pPr>
          </w:p>
        </w:tc>
        <w:tc>
          <w:tcPr>
            <w:tcW w:w="6662" w:type="dxa"/>
          </w:tcPr>
          <w:p w:rsidR="00477A51" w:rsidRPr="00765389" w:rsidRDefault="00477A51" w:rsidP="00814D71">
            <w:pPr>
              <w:rPr>
                <w:sz w:val="28"/>
                <w:szCs w:val="28"/>
                <w:rtl/>
              </w:rPr>
            </w:pPr>
            <w:r w:rsidRPr="00765389">
              <w:rPr>
                <w:rFonts w:hint="cs"/>
                <w:sz w:val="28"/>
                <w:szCs w:val="28"/>
                <w:rtl/>
              </w:rPr>
              <w:t>آلية تحقيق التسامح السياسي عند بعض مؤسسات المجتمع المدني</w:t>
            </w:r>
          </w:p>
        </w:tc>
        <w:tc>
          <w:tcPr>
            <w:tcW w:w="1418" w:type="dxa"/>
          </w:tcPr>
          <w:p w:rsidR="00477A51" w:rsidRDefault="00477A51" w:rsidP="00814D71">
            <w:pPr>
              <w:jc w:val="center"/>
              <w:rPr>
                <w:b/>
                <w:bCs/>
                <w:sz w:val="28"/>
                <w:szCs w:val="28"/>
                <w:rtl/>
              </w:rPr>
            </w:pPr>
            <w:r>
              <w:rPr>
                <w:rFonts w:hint="cs"/>
                <w:b/>
                <w:bCs/>
                <w:sz w:val="28"/>
                <w:szCs w:val="28"/>
                <w:rtl/>
              </w:rPr>
              <w:t>182</w:t>
            </w:r>
          </w:p>
        </w:tc>
      </w:tr>
      <w:tr w:rsidR="00477A51" w:rsidTr="00814D71">
        <w:tc>
          <w:tcPr>
            <w:tcW w:w="851" w:type="dxa"/>
          </w:tcPr>
          <w:p w:rsidR="00477A51" w:rsidRPr="00765389" w:rsidRDefault="00477A51" w:rsidP="00477A51">
            <w:pPr>
              <w:pStyle w:val="aa"/>
              <w:numPr>
                <w:ilvl w:val="0"/>
                <w:numId w:val="36"/>
              </w:numPr>
              <w:rPr>
                <w:sz w:val="28"/>
                <w:szCs w:val="28"/>
                <w:rtl/>
              </w:rPr>
            </w:pPr>
          </w:p>
        </w:tc>
        <w:tc>
          <w:tcPr>
            <w:tcW w:w="6662" w:type="dxa"/>
          </w:tcPr>
          <w:p w:rsidR="00477A51" w:rsidRPr="00765389" w:rsidRDefault="00477A51" w:rsidP="00814D71">
            <w:pPr>
              <w:rPr>
                <w:sz w:val="28"/>
                <w:szCs w:val="28"/>
                <w:rtl/>
              </w:rPr>
            </w:pPr>
            <w:r w:rsidRPr="00765389">
              <w:rPr>
                <w:rFonts w:hint="cs"/>
                <w:sz w:val="28"/>
                <w:szCs w:val="28"/>
                <w:rtl/>
              </w:rPr>
              <w:t xml:space="preserve">آلية تحقيق التسامح السياسي عند بعض المستقلين </w:t>
            </w:r>
          </w:p>
        </w:tc>
        <w:tc>
          <w:tcPr>
            <w:tcW w:w="1418" w:type="dxa"/>
          </w:tcPr>
          <w:p w:rsidR="00477A51" w:rsidRDefault="00477A51" w:rsidP="00814D71">
            <w:pPr>
              <w:jc w:val="center"/>
              <w:rPr>
                <w:b/>
                <w:bCs/>
                <w:sz w:val="28"/>
                <w:szCs w:val="28"/>
                <w:rtl/>
              </w:rPr>
            </w:pPr>
            <w:r>
              <w:rPr>
                <w:rFonts w:hint="cs"/>
                <w:b/>
                <w:bCs/>
                <w:sz w:val="28"/>
                <w:szCs w:val="28"/>
                <w:rtl/>
              </w:rPr>
              <w:t>183</w:t>
            </w:r>
          </w:p>
        </w:tc>
      </w:tr>
      <w:tr w:rsidR="00477A51" w:rsidTr="00814D71">
        <w:tc>
          <w:tcPr>
            <w:tcW w:w="851" w:type="dxa"/>
          </w:tcPr>
          <w:p w:rsidR="00477A51" w:rsidRPr="00765389" w:rsidRDefault="00477A51" w:rsidP="00477A51">
            <w:pPr>
              <w:pStyle w:val="aa"/>
              <w:numPr>
                <w:ilvl w:val="0"/>
                <w:numId w:val="36"/>
              </w:numPr>
              <w:rPr>
                <w:sz w:val="28"/>
                <w:szCs w:val="28"/>
                <w:rtl/>
              </w:rPr>
            </w:pPr>
          </w:p>
        </w:tc>
        <w:tc>
          <w:tcPr>
            <w:tcW w:w="6662" w:type="dxa"/>
          </w:tcPr>
          <w:p w:rsidR="00477A51" w:rsidRPr="00765389" w:rsidRDefault="00477A51" w:rsidP="00814D71">
            <w:pPr>
              <w:rPr>
                <w:sz w:val="28"/>
                <w:szCs w:val="28"/>
                <w:rtl/>
              </w:rPr>
            </w:pPr>
            <w:r w:rsidRPr="00765389">
              <w:rPr>
                <w:rFonts w:hint="cs"/>
                <w:sz w:val="28"/>
                <w:szCs w:val="28"/>
                <w:rtl/>
              </w:rPr>
              <w:t>آلية تحقيق التسامح السياسي عند بعض المثقفين</w:t>
            </w:r>
          </w:p>
        </w:tc>
        <w:tc>
          <w:tcPr>
            <w:tcW w:w="1418" w:type="dxa"/>
          </w:tcPr>
          <w:p w:rsidR="00477A51" w:rsidRDefault="00477A51" w:rsidP="00814D71">
            <w:pPr>
              <w:jc w:val="center"/>
              <w:rPr>
                <w:b/>
                <w:bCs/>
                <w:sz w:val="28"/>
                <w:szCs w:val="28"/>
                <w:rtl/>
              </w:rPr>
            </w:pPr>
            <w:r>
              <w:rPr>
                <w:rFonts w:hint="cs"/>
                <w:b/>
                <w:bCs/>
                <w:sz w:val="28"/>
                <w:szCs w:val="28"/>
                <w:rtl/>
              </w:rPr>
              <w:t>183</w:t>
            </w:r>
          </w:p>
        </w:tc>
      </w:tr>
      <w:tr w:rsidR="00477A51" w:rsidTr="00814D71">
        <w:tc>
          <w:tcPr>
            <w:tcW w:w="851" w:type="dxa"/>
          </w:tcPr>
          <w:p w:rsidR="00477A51" w:rsidRPr="00765389" w:rsidRDefault="00477A51" w:rsidP="00477A51">
            <w:pPr>
              <w:pStyle w:val="aa"/>
              <w:numPr>
                <w:ilvl w:val="0"/>
                <w:numId w:val="36"/>
              </w:numPr>
              <w:rPr>
                <w:sz w:val="28"/>
                <w:szCs w:val="28"/>
                <w:rtl/>
              </w:rPr>
            </w:pPr>
          </w:p>
        </w:tc>
        <w:tc>
          <w:tcPr>
            <w:tcW w:w="6662" w:type="dxa"/>
          </w:tcPr>
          <w:p w:rsidR="00477A51" w:rsidRPr="00765389" w:rsidRDefault="00477A51" w:rsidP="00814D71">
            <w:pPr>
              <w:rPr>
                <w:sz w:val="28"/>
                <w:szCs w:val="28"/>
                <w:rtl/>
              </w:rPr>
            </w:pPr>
            <w:r w:rsidRPr="00765389">
              <w:rPr>
                <w:rFonts w:hint="cs"/>
                <w:sz w:val="28"/>
                <w:szCs w:val="28"/>
                <w:rtl/>
              </w:rPr>
              <w:t>آلية تحقيق التسامح السياسي عند بعض الشخصيات الاجتماعية و السياسية</w:t>
            </w:r>
          </w:p>
        </w:tc>
        <w:tc>
          <w:tcPr>
            <w:tcW w:w="1418" w:type="dxa"/>
          </w:tcPr>
          <w:p w:rsidR="00477A51" w:rsidRDefault="00477A51" w:rsidP="00814D71">
            <w:pPr>
              <w:jc w:val="center"/>
              <w:rPr>
                <w:b/>
                <w:bCs/>
                <w:sz w:val="28"/>
                <w:szCs w:val="28"/>
                <w:rtl/>
              </w:rPr>
            </w:pPr>
            <w:r>
              <w:rPr>
                <w:rFonts w:hint="cs"/>
                <w:b/>
                <w:bCs/>
                <w:sz w:val="28"/>
                <w:szCs w:val="28"/>
                <w:rtl/>
              </w:rPr>
              <w:t>184</w:t>
            </w:r>
          </w:p>
        </w:tc>
      </w:tr>
      <w:tr w:rsidR="00477A51" w:rsidTr="00814D71">
        <w:tc>
          <w:tcPr>
            <w:tcW w:w="851" w:type="dxa"/>
          </w:tcPr>
          <w:p w:rsidR="00477A51" w:rsidRDefault="00477A51" w:rsidP="00814D71">
            <w:pPr>
              <w:rPr>
                <w:b/>
                <w:bCs/>
                <w:sz w:val="28"/>
                <w:szCs w:val="28"/>
                <w:rtl/>
              </w:rPr>
            </w:pPr>
          </w:p>
        </w:tc>
        <w:tc>
          <w:tcPr>
            <w:tcW w:w="6662" w:type="dxa"/>
          </w:tcPr>
          <w:p w:rsidR="00477A51" w:rsidRDefault="00477A51" w:rsidP="00814D71">
            <w:pPr>
              <w:rPr>
                <w:b/>
                <w:bCs/>
                <w:sz w:val="28"/>
                <w:szCs w:val="28"/>
                <w:rtl/>
              </w:rPr>
            </w:pPr>
            <w:r>
              <w:rPr>
                <w:rFonts w:hint="cs"/>
                <w:b/>
                <w:bCs/>
                <w:sz w:val="28"/>
                <w:szCs w:val="28"/>
                <w:rtl/>
              </w:rPr>
              <w:t>خامسا: رؤية أفراد عينة المقابلة لدور الخطاب الديني في الحياة السياسية (1990- 2010)م</w:t>
            </w:r>
          </w:p>
        </w:tc>
        <w:tc>
          <w:tcPr>
            <w:tcW w:w="1418" w:type="dxa"/>
          </w:tcPr>
          <w:p w:rsidR="00477A51" w:rsidRDefault="00477A51" w:rsidP="00814D71">
            <w:pPr>
              <w:jc w:val="center"/>
              <w:rPr>
                <w:b/>
                <w:bCs/>
                <w:sz w:val="28"/>
                <w:szCs w:val="28"/>
                <w:rtl/>
              </w:rPr>
            </w:pPr>
            <w:r>
              <w:rPr>
                <w:rFonts w:hint="cs"/>
                <w:b/>
                <w:bCs/>
                <w:sz w:val="28"/>
                <w:szCs w:val="28"/>
                <w:rtl/>
              </w:rPr>
              <w:t>184</w:t>
            </w:r>
          </w:p>
        </w:tc>
      </w:tr>
      <w:tr w:rsidR="00477A51" w:rsidTr="00814D71">
        <w:tc>
          <w:tcPr>
            <w:tcW w:w="851" w:type="dxa"/>
          </w:tcPr>
          <w:p w:rsidR="00477A51" w:rsidRPr="001E5119" w:rsidRDefault="00477A51" w:rsidP="00477A51">
            <w:pPr>
              <w:pStyle w:val="aa"/>
              <w:numPr>
                <w:ilvl w:val="0"/>
                <w:numId w:val="37"/>
              </w:numPr>
              <w:rPr>
                <w:sz w:val="28"/>
                <w:szCs w:val="28"/>
                <w:rtl/>
              </w:rPr>
            </w:pPr>
          </w:p>
        </w:tc>
        <w:tc>
          <w:tcPr>
            <w:tcW w:w="6662" w:type="dxa"/>
          </w:tcPr>
          <w:p w:rsidR="00477A51" w:rsidRPr="001E5119" w:rsidRDefault="00477A51" w:rsidP="00814D71">
            <w:pPr>
              <w:rPr>
                <w:sz w:val="28"/>
                <w:szCs w:val="28"/>
                <w:rtl/>
              </w:rPr>
            </w:pPr>
            <w:r w:rsidRPr="001E5119">
              <w:rPr>
                <w:rFonts w:hint="cs"/>
                <w:sz w:val="28"/>
                <w:szCs w:val="28"/>
                <w:rtl/>
              </w:rPr>
              <w:t>دور الخطاب الديني في الحياة السياسية (1990-2010)م عند الأحزاب</w:t>
            </w:r>
          </w:p>
        </w:tc>
        <w:tc>
          <w:tcPr>
            <w:tcW w:w="1418" w:type="dxa"/>
          </w:tcPr>
          <w:p w:rsidR="00477A51" w:rsidRDefault="00477A51" w:rsidP="00814D71">
            <w:pPr>
              <w:jc w:val="center"/>
              <w:rPr>
                <w:b/>
                <w:bCs/>
                <w:sz w:val="28"/>
                <w:szCs w:val="28"/>
                <w:rtl/>
              </w:rPr>
            </w:pPr>
            <w:r>
              <w:rPr>
                <w:rFonts w:hint="cs"/>
                <w:b/>
                <w:bCs/>
                <w:sz w:val="28"/>
                <w:szCs w:val="28"/>
                <w:rtl/>
              </w:rPr>
              <w:t>184</w:t>
            </w:r>
          </w:p>
        </w:tc>
      </w:tr>
      <w:tr w:rsidR="00477A51" w:rsidTr="00814D71">
        <w:tc>
          <w:tcPr>
            <w:tcW w:w="851" w:type="dxa"/>
          </w:tcPr>
          <w:p w:rsidR="00477A51" w:rsidRPr="001E5119" w:rsidRDefault="00477A51" w:rsidP="00477A51">
            <w:pPr>
              <w:pStyle w:val="aa"/>
              <w:numPr>
                <w:ilvl w:val="0"/>
                <w:numId w:val="37"/>
              </w:numPr>
              <w:rPr>
                <w:sz w:val="28"/>
                <w:szCs w:val="28"/>
                <w:rtl/>
              </w:rPr>
            </w:pPr>
          </w:p>
        </w:tc>
        <w:tc>
          <w:tcPr>
            <w:tcW w:w="6662" w:type="dxa"/>
          </w:tcPr>
          <w:p w:rsidR="00477A51" w:rsidRPr="001E5119" w:rsidRDefault="00477A51" w:rsidP="00814D71">
            <w:pPr>
              <w:rPr>
                <w:sz w:val="28"/>
                <w:szCs w:val="28"/>
                <w:rtl/>
              </w:rPr>
            </w:pPr>
            <w:r>
              <w:rPr>
                <w:rFonts w:hint="cs"/>
                <w:sz w:val="28"/>
                <w:szCs w:val="28"/>
                <w:rtl/>
              </w:rPr>
              <w:t>دور الخطاب الديني في ال</w:t>
            </w:r>
            <w:r w:rsidRPr="001E5119">
              <w:rPr>
                <w:rFonts w:hint="cs"/>
                <w:sz w:val="28"/>
                <w:szCs w:val="28"/>
                <w:rtl/>
              </w:rPr>
              <w:t xml:space="preserve">حياة السياسية (1990- 2010)م عند بعض مؤسسات المجتمع المدني </w:t>
            </w:r>
          </w:p>
        </w:tc>
        <w:tc>
          <w:tcPr>
            <w:tcW w:w="1418" w:type="dxa"/>
          </w:tcPr>
          <w:p w:rsidR="00477A51" w:rsidRDefault="00477A51" w:rsidP="00814D71">
            <w:pPr>
              <w:jc w:val="center"/>
              <w:rPr>
                <w:b/>
                <w:bCs/>
                <w:sz w:val="28"/>
                <w:szCs w:val="28"/>
                <w:rtl/>
              </w:rPr>
            </w:pPr>
            <w:r>
              <w:rPr>
                <w:rFonts w:hint="cs"/>
                <w:b/>
                <w:bCs/>
                <w:sz w:val="28"/>
                <w:szCs w:val="28"/>
                <w:rtl/>
              </w:rPr>
              <w:t>186</w:t>
            </w:r>
          </w:p>
        </w:tc>
      </w:tr>
      <w:tr w:rsidR="00477A51" w:rsidTr="00814D71">
        <w:tc>
          <w:tcPr>
            <w:tcW w:w="851" w:type="dxa"/>
          </w:tcPr>
          <w:p w:rsidR="00477A51" w:rsidRPr="001E5119" w:rsidRDefault="00477A51" w:rsidP="00477A51">
            <w:pPr>
              <w:pStyle w:val="aa"/>
              <w:numPr>
                <w:ilvl w:val="0"/>
                <w:numId w:val="37"/>
              </w:numPr>
              <w:rPr>
                <w:sz w:val="28"/>
                <w:szCs w:val="28"/>
                <w:rtl/>
              </w:rPr>
            </w:pPr>
          </w:p>
        </w:tc>
        <w:tc>
          <w:tcPr>
            <w:tcW w:w="6662" w:type="dxa"/>
          </w:tcPr>
          <w:p w:rsidR="00477A51" w:rsidRPr="001E5119" w:rsidRDefault="00477A51" w:rsidP="00814D71">
            <w:pPr>
              <w:rPr>
                <w:sz w:val="28"/>
                <w:szCs w:val="28"/>
                <w:rtl/>
              </w:rPr>
            </w:pPr>
            <w:r w:rsidRPr="001E5119">
              <w:rPr>
                <w:rFonts w:hint="cs"/>
                <w:sz w:val="28"/>
                <w:szCs w:val="28"/>
                <w:rtl/>
              </w:rPr>
              <w:t>دور</w:t>
            </w:r>
            <w:r>
              <w:rPr>
                <w:rFonts w:hint="cs"/>
                <w:sz w:val="28"/>
                <w:szCs w:val="28"/>
                <w:rtl/>
              </w:rPr>
              <w:t xml:space="preserve"> </w:t>
            </w:r>
            <w:r w:rsidRPr="001E5119">
              <w:rPr>
                <w:rFonts w:hint="cs"/>
                <w:sz w:val="28"/>
                <w:szCs w:val="28"/>
                <w:rtl/>
              </w:rPr>
              <w:t>الخطاب الديني في الحياة السياسية (1990-2010)م عند بعض  المستقلين</w:t>
            </w:r>
          </w:p>
        </w:tc>
        <w:tc>
          <w:tcPr>
            <w:tcW w:w="1418" w:type="dxa"/>
          </w:tcPr>
          <w:p w:rsidR="00477A51" w:rsidRDefault="00477A51" w:rsidP="00814D71">
            <w:pPr>
              <w:jc w:val="center"/>
              <w:rPr>
                <w:b/>
                <w:bCs/>
                <w:sz w:val="28"/>
                <w:szCs w:val="28"/>
                <w:rtl/>
              </w:rPr>
            </w:pPr>
            <w:r>
              <w:rPr>
                <w:rFonts w:hint="cs"/>
                <w:b/>
                <w:bCs/>
                <w:sz w:val="28"/>
                <w:szCs w:val="28"/>
                <w:rtl/>
              </w:rPr>
              <w:t>188</w:t>
            </w:r>
          </w:p>
        </w:tc>
      </w:tr>
      <w:tr w:rsidR="00477A51" w:rsidTr="00814D71">
        <w:tc>
          <w:tcPr>
            <w:tcW w:w="851" w:type="dxa"/>
          </w:tcPr>
          <w:p w:rsidR="00477A51" w:rsidRPr="001E5119" w:rsidRDefault="00477A51" w:rsidP="00477A51">
            <w:pPr>
              <w:pStyle w:val="aa"/>
              <w:numPr>
                <w:ilvl w:val="0"/>
                <w:numId w:val="37"/>
              </w:numPr>
              <w:rPr>
                <w:sz w:val="28"/>
                <w:szCs w:val="28"/>
                <w:rtl/>
              </w:rPr>
            </w:pPr>
          </w:p>
        </w:tc>
        <w:tc>
          <w:tcPr>
            <w:tcW w:w="6662" w:type="dxa"/>
          </w:tcPr>
          <w:p w:rsidR="00477A51" w:rsidRPr="001E5119" w:rsidRDefault="00477A51" w:rsidP="00814D71">
            <w:pPr>
              <w:rPr>
                <w:sz w:val="28"/>
                <w:szCs w:val="28"/>
                <w:rtl/>
              </w:rPr>
            </w:pPr>
            <w:r w:rsidRPr="001E5119">
              <w:rPr>
                <w:rFonts w:hint="cs"/>
                <w:sz w:val="28"/>
                <w:szCs w:val="28"/>
                <w:rtl/>
              </w:rPr>
              <w:t>دور الخطاب الديني في الحياة السياسية (1990-2010)م عند بعض المثقفين</w:t>
            </w:r>
          </w:p>
        </w:tc>
        <w:tc>
          <w:tcPr>
            <w:tcW w:w="1418" w:type="dxa"/>
          </w:tcPr>
          <w:p w:rsidR="00477A51" w:rsidRDefault="00477A51" w:rsidP="00814D71">
            <w:pPr>
              <w:jc w:val="center"/>
              <w:rPr>
                <w:b/>
                <w:bCs/>
                <w:sz w:val="28"/>
                <w:szCs w:val="28"/>
                <w:rtl/>
              </w:rPr>
            </w:pPr>
            <w:r>
              <w:rPr>
                <w:rFonts w:hint="cs"/>
                <w:b/>
                <w:bCs/>
                <w:sz w:val="28"/>
                <w:szCs w:val="28"/>
                <w:rtl/>
              </w:rPr>
              <w:t>188</w:t>
            </w:r>
          </w:p>
        </w:tc>
      </w:tr>
      <w:tr w:rsidR="00477A51" w:rsidTr="00814D71">
        <w:tc>
          <w:tcPr>
            <w:tcW w:w="851" w:type="dxa"/>
          </w:tcPr>
          <w:p w:rsidR="00477A51" w:rsidRPr="001E5119" w:rsidRDefault="00477A51" w:rsidP="00477A51">
            <w:pPr>
              <w:pStyle w:val="aa"/>
              <w:numPr>
                <w:ilvl w:val="0"/>
                <w:numId w:val="37"/>
              </w:numPr>
              <w:rPr>
                <w:sz w:val="28"/>
                <w:szCs w:val="28"/>
                <w:rtl/>
              </w:rPr>
            </w:pPr>
          </w:p>
        </w:tc>
        <w:tc>
          <w:tcPr>
            <w:tcW w:w="6662" w:type="dxa"/>
          </w:tcPr>
          <w:p w:rsidR="00477A51" w:rsidRPr="001E5119" w:rsidRDefault="00477A51" w:rsidP="00814D71">
            <w:pPr>
              <w:rPr>
                <w:sz w:val="28"/>
                <w:szCs w:val="28"/>
                <w:rtl/>
              </w:rPr>
            </w:pPr>
            <w:r w:rsidRPr="001E5119">
              <w:rPr>
                <w:rFonts w:hint="cs"/>
                <w:sz w:val="28"/>
                <w:szCs w:val="28"/>
                <w:rtl/>
              </w:rPr>
              <w:t>دور الخطاب الديني في الحياة السياسية (1990-2010)م عند بعض الشخصيات الاجتماعية و السياسية</w:t>
            </w:r>
          </w:p>
        </w:tc>
        <w:tc>
          <w:tcPr>
            <w:tcW w:w="1418" w:type="dxa"/>
          </w:tcPr>
          <w:p w:rsidR="00477A51" w:rsidRDefault="00477A51" w:rsidP="00814D71">
            <w:pPr>
              <w:jc w:val="center"/>
              <w:rPr>
                <w:b/>
                <w:bCs/>
                <w:sz w:val="28"/>
                <w:szCs w:val="28"/>
                <w:rtl/>
              </w:rPr>
            </w:pPr>
            <w:r>
              <w:rPr>
                <w:rFonts w:hint="cs"/>
                <w:b/>
                <w:bCs/>
                <w:sz w:val="28"/>
                <w:szCs w:val="28"/>
                <w:rtl/>
              </w:rPr>
              <w:t>188</w:t>
            </w:r>
          </w:p>
        </w:tc>
      </w:tr>
    </w:tbl>
    <w:p w:rsidR="00477A51" w:rsidRDefault="00477A51" w:rsidP="00477A51">
      <w:pPr>
        <w:rPr>
          <w:rFonts w:cs="PT Bold Heading"/>
          <w:b/>
          <w:bCs/>
          <w:sz w:val="32"/>
          <w:szCs w:val="32"/>
          <w:rtl/>
        </w:rPr>
      </w:pPr>
    </w:p>
    <w:p w:rsidR="00477A51" w:rsidRDefault="00477A51" w:rsidP="00477A51">
      <w:pPr>
        <w:tabs>
          <w:tab w:val="left" w:pos="1793"/>
        </w:tabs>
        <w:rPr>
          <w:sz w:val="24"/>
          <w:rtl/>
        </w:rPr>
      </w:pPr>
    </w:p>
    <w:p w:rsidR="00477A51" w:rsidRPr="00477A51" w:rsidRDefault="00477A51" w:rsidP="00477A51">
      <w:pPr>
        <w:rPr>
          <w:sz w:val="24"/>
          <w:rtl/>
        </w:rPr>
      </w:pPr>
    </w:p>
    <w:p w:rsidR="00477A51" w:rsidRPr="00477A51" w:rsidRDefault="00477A51" w:rsidP="00477A51">
      <w:pPr>
        <w:rPr>
          <w:sz w:val="24"/>
          <w:rtl/>
        </w:rPr>
      </w:pPr>
    </w:p>
    <w:p w:rsidR="00477A51" w:rsidRPr="00477A51" w:rsidRDefault="00477A51" w:rsidP="00477A51">
      <w:pPr>
        <w:rPr>
          <w:sz w:val="24"/>
          <w:rtl/>
        </w:rPr>
      </w:pPr>
    </w:p>
    <w:p w:rsidR="00477A51" w:rsidRPr="00477A51" w:rsidRDefault="00477A51" w:rsidP="00477A51">
      <w:pPr>
        <w:rPr>
          <w:sz w:val="24"/>
          <w:rtl/>
        </w:rPr>
      </w:pPr>
    </w:p>
    <w:p w:rsidR="00477A51" w:rsidRPr="00477A51" w:rsidRDefault="00477A51" w:rsidP="00477A51">
      <w:pPr>
        <w:rPr>
          <w:sz w:val="24"/>
          <w:rtl/>
        </w:rPr>
      </w:pPr>
    </w:p>
    <w:p w:rsidR="00477A51" w:rsidRPr="00477A51" w:rsidRDefault="00477A51" w:rsidP="00477A51">
      <w:pPr>
        <w:rPr>
          <w:sz w:val="24"/>
          <w:rtl/>
        </w:rPr>
      </w:pPr>
    </w:p>
    <w:p w:rsidR="00477A51" w:rsidRPr="00477A51" w:rsidRDefault="00477A51" w:rsidP="00477A51">
      <w:pPr>
        <w:rPr>
          <w:sz w:val="24"/>
          <w:rtl/>
        </w:rPr>
      </w:pPr>
    </w:p>
    <w:p w:rsidR="00477A51" w:rsidRPr="00477A51" w:rsidRDefault="00477A51" w:rsidP="00477A51">
      <w:pPr>
        <w:rPr>
          <w:sz w:val="24"/>
          <w:rtl/>
        </w:rPr>
      </w:pPr>
    </w:p>
    <w:p w:rsidR="00477A51" w:rsidRPr="00477A51" w:rsidRDefault="00477A51" w:rsidP="00477A51">
      <w:pPr>
        <w:rPr>
          <w:sz w:val="24"/>
          <w:rtl/>
        </w:rPr>
      </w:pPr>
    </w:p>
    <w:p w:rsidR="00477A51" w:rsidRPr="00477A51" w:rsidRDefault="00477A51" w:rsidP="00477A51">
      <w:pPr>
        <w:rPr>
          <w:sz w:val="24"/>
          <w:rtl/>
        </w:rPr>
      </w:pPr>
    </w:p>
    <w:p w:rsidR="00477A51" w:rsidRPr="00477A51" w:rsidRDefault="00477A51" w:rsidP="00477A51">
      <w:pPr>
        <w:rPr>
          <w:sz w:val="24"/>
          <w:rtl/>
        </w:rPr>
      </w:pPr>
    </w:p>
    <w:p w:rsidR="00477A51" w:rsidRPr="00477A51" w:rsidRDefault="00477A51" w:rsidP="00477A51">
      <w:pPr>
        <w:rPr>
          <w:sz w:val="24"/>
          <w:rtl/>
        </w:rPr>
      </w:pPr>
    </w:p>
    <w:p w:rsidR="00477A51" w:rsidRPr="00477A51" w:rsidRDefault="00477A51" w:rsidP="00477A51">
      <w:pPr>
        <w:rPr>
          <w:sz w:val="24"/>
          <w:rtl/>
        </w:rPr>
      </w:pPr>
    </w:p>
    <w:p w:rsidR="00477A51" w:rsidRPr="00477A51" w:rsidRDefault="00477A51" w:rsidP="00477A51">
      <w:pPr>
        <w:rPr>
          <w:sz w:val="24"/>
          <w:rtl/>
        </w:rPr>
      </w:pPr>
    </w:p>
    <w:p w:rsidR="00477A51" w:rsidRPr="00477A51" w:rsidRDefault="00477A51" w:rsidP="00477A51">
      <w:pPr>
        <w:rPr>
          <w:sz w:val="24"/>
          <w:rtl/>
        </w:rPr>
      </w:pPr>
    </w:p>
    <w:p w:rsidR="00477A51" w:rsidRPr="00477A51" w:rsidRDefault="00477A51" w:rsidP="00477A51">
      <w:pPr>
        <w:rPr>
          <w:sz w:val="24"/>
          <w:rtl/>
        </w:rPr>
      </w:pPr>
    </w:p>
    <w:p w:rsidR="00477A51" w:rsidRPr="00477A51" w:rsidRDefault="00477A51" w:rsidP="00477A51">
      <w:pPr>
        <w:rPr>
          <w:sz w:val="24"/>
          <w:rtl/>
        </w:rPr>
      </w:pPr>
    </w:p>
    <w:p w:rsidR="00477A51" w:rsidRPr="00477A51" w:rsidRDefault="00477A51" w:rsidP="00477A51">
      <w:pPr>
        <w:rPr>
          <w:sz w:val="24"/>
          <w:rtl/>
        </w:rPr>
      </w:pPr>
    </w:p>
    <w:p w:rsidR="00477A51" w:rsidRPr="00477A51" w:rsidRDefault="00477A51" w:rsidP="00477A51">
      <w:pPr>
        <w:rPr>
          <w:sz w:val="24"/>
          <w:rtl/>
        </w:rPr>
      </w:pPr>
    </w:p>
    <w:p w:rsidR="00477A51" w:rsidRPr="00477A51" w:rsidRDefault="00477A51" w:rsidP="00477A51">
      <w:pPr>
        <w:rPr>
          <w:sz w:val="24"/>
          <w:rtl/>
        </w:rPr>
      </w:pPr>
    </w:p>
    <w:p w:rsidR="00477A51" w:rsidRPr="00477A51" w:rsidRDefault="00477A51" w:rsidP="00477A51">
      <w:pPr>
        <w:rPr>
          <w:sz w:val="24"/>
          <w:rtl/>
        </w:rPr>
      </w:pPr>
    </w:p>
    <w:p w:rsidR="00477A51" w:rsidRPr="00477A51" w:rsidRDefault="00477A51" w:rsidP="00477A51">
      <w:pPr>
        <w:rPr>
          <w:sz w:val="24"/>
          <w:rtl/>
        </w:rPr>
      </w:pPr>
    </w:p>
    <w:p w:rsidR="00477A51" w:rsidRPr="00477A51" w:rsidRDefault="00477A51" w:rsidP="00477A51">
      <w:pPr>
        <w:rPr>
          <w:sz w:val="24"/>
          <w:rtl/>
        </w:rPr>
      </w:pPr>
    </w:p>
    <w:p w:rsidR="00477A51" w:rsidRPr="00477A51" w:rsidRDefault="00477A51" w:rsidP="00477A51">
      <w:pPr>
        <w:rPr>
          <w:sz w:val="24"/>
          <w:rtl/>
        </w:rPr>
      </w:pPr>
    </w:p>
    <w:p w:rsidR="00477A51" w:rsidRPr="00477A51" w:rsidRDefault="00477A51" w:rsidP="00477A51">
      <w:pPr>
        <w:rPr>
          <w:sz w:val="24"/>
          <w:rtl/>
        </w:rPr>
      </w:pPr>
    </w:p>
    <w:p w:rsidR="00477A51" w:rsidRPr="00477A51" w:rsidRDefault="00477A51" w:rsidP="00477A51">
      <w:pPr>
        <w:rPr>
          <w:sz w:val="24"/>
          <w:rtl/>
        </w:rPr>
      </w:pPr>
    </w:p>
    <w:p w:rsidR="00477A51" w:rsidRPr="00477A51" w:rsidRDefault="00477A51" w:rsidP="00477A51">
      <w:pPr>
        <w:rPr>
          <w:sz w:val="24"/>
          <w:rtl/>
        </w:rPr>
      </w:pPr>
    </w:p>
    <w:p w:rsidR="00477A51" w:rsidRPr="00477A51" w:rsidRDefault="00477A51" w:rsidP="00477A51">
      <w:pPr>
        <w:rPr>
          <w:sz w:val="24"/>
          <w:rtl/>
        </w:rPr>
      </w:pPr>
    </w:p>
    <w:p w:rsidR="00477A51" w:rsidRPr="00477A51" w:rsidRDefault="00477A51" w:rsidP="00477A51">
      <w:pPr>
        <w:rPr>
          <w:sz w:val="24"/>
          <w:rtl/>
        </w:rPr>
      </w:pPr>
    </w:p>
    <w:p w:rsidR="00477A51" w:rsidRDefault="00477A51" w:rsidP="00477A51">
      <w:pPr>
        <w:rPr>
          <w:sz w:val="24"/>
          <w:rtl/>
        </w:rPr>
      </w:pPr>
    </w:p>
    <w:p w:rsidR="00477A51" w:rsidRPr="00477A51" w:rsidRDefault="00477A51" w:rsidP="00477A51">
      <w:pPr>
        <w:tabs>
          <w:tab w:val="left" w:pos="1508"/>
        </w:tabs>
        <w:rPr>
          <w:sz w:val="24"/>
          <w:rtl/>
        </w:rPr>
      </w:pPr>
      <w:r>
        <w:rPr>
          <w:sz w:val="24"/>
          <w:rtl/>
        </w:rPr>
        <w:tab/>
      </w:r>
    </w:p>
    <w:tbl>
      <w:tblPr>
        <w:tblStyle w:val="ab"/>
        <w:tblpPr w:leftFromText="180" w:rightFromText="180" w:vertAnchor="text" w:horzAnchor="margin" w:tblpY="259"/>
        <w:bidiVisual/>
        <w:tblW w:w="0" w:type="auto"/>
        <w:tblLook w:val="04A0"/>
      </w:tblPr>
      <w:tblGrid>
        <w:gridCol w:w="851"/>
        <w:gridCol w:w="6662"/>
        <w:gridCol w:w="1418"/>
      </w:tblGrid>
      <w:tr w:rsidR="00477A51" w:rsidTr="00814D71">
        <w:tc>
          <w:tcPr>
            <w:tcW w:w="851" w:type="dxa"/>
          </w:tcPr>
          <w:p w:rsidR="00477A51" w:rsidRPr="0090722D" w:rsidRDefault="00477A51" w:rsidP="00814D71">
            <w:pPr>
              <w:rPr>
                <w:b/>
                <w:bCs/>
                <w:sz w:val="28"/>
                <w:szCs w:val="28"/>
                <w:rtl/>
              </w:rPr>
            </w:pPr>
            <w:r>
              <w:rPr>
                <w:rFonts w:hint="cs"/>
                <w:b/>
                <w:bCs/>
                <w:sz w:val="28"/>
                <w:szCs w:val="28"/>
                <w:rtl/>
              </w:rPr>
              <w:t xml:space="preserve">   م</w:t>
            </w:r>
          </w:p>
        </w:tc>
        <w:tc>
          <w:tcPr>
            <w:tcW w:w="6662" w:type="dxa"/>
          </w:tcPr>
          <w:p w:rsidR="00477A51" w:rsidRPr="000F7477" w:rsidRDefault="00477A51" w:rsidP="00814D71">
            <w:pPr>
              <w:rPr>
                <w:b/>
                <w:bCs/>
                <w:sz w:val="28"/>
                <w:szCs w:val="28"/>
                <w:rtl/>
              </w:rPr>
            </w:pPr>
            <w:r>
              <w:rPr>
                <w:rFonts w:hint="cs"/>
                <w:b/>
                <w:bCs/>
                <w:sz w:val="28"/>
                <w:szCs w:val="28"/>
                <w:rtl/>
              </w:rPr>
              <w:t xml:space="preserve">                     الموضوع</w:t>
            </w:r>
          </w:p>
        </w:tc>
        <w:tc>
          <w:tcPr>
            <w:tcW w:w="1418" w:type="dxa"/>
          </w:tcPr>
          <w:p w:rsidR="00477A51" w:rsidRDefault="00477A51" w:rsidP="00814D71">
            <w:pPr>
              <w:rPr>
                <w:b/>
                <w:bCs/>
                <w:sz w:val="28"/>
                <w:szCs w:val="28"/>
                <w:rtl/>
              </w:rPr>
            </w:pPr>
            <w:r>
              <w:rPr>
                <w:rFonts w:hint="cs"/>
                <w:b/>
                <w:bCs/>
                <w:sz w:val="28"/>
                <w:szCs w:val="28"/>
                <w:rtl/>
              </w:rPr>
              <w:t>رقم الصفحة</w:t>
            </w:r>
          </w:p>
        </w:tc>
      </w:tr>
      <w:tr w:rsidR="00477A51" w:rsidTr="00814D71">
        <w:tc>
          <w:tcPr>
            <w:tcW w:w="851" w:type="dxa"/>
          </w:tcPr>
          <w:p w:rsidR="00477A51" w:rsidRPr="001E5119" w:rsidRDefault="00477A51" w:rsidP="00814D71">
            <w:pPr>
              <w:rPr>
                <w:sz w:val="28"/>
                <w:szCs w:val="28"/>
                <w:rtl/>
              </w:rPr>
            </w:pPr>
          </w:p>
        </w:tc>
        <w:tc>
          <w:tcPr>
            <w:tcW w:w="6662" w:type="dxa"/>
          </w:tcPr>
          <w:p w:rsidR="00477A51" w:rsidRPr="000F7477" w:rsidRDefault="00477A51" w:rsidP="00814D71">
            <w:pPr>
              <w:rPr>
                <w:b/>
                <w:bCs/>
                <w:sz w:val="28"/>
                <w:szCs w:val="28"/>
                <w:rtl/>
              </w:rPr>
            </w:pPr>
            <w:r w:rsidRPr="000F7477">
              <w:rPr>
                <w:rFonts w:hint="cs"/>
                <w:b/>
                <w:bCs/>
                <w:sz w:val="28"/>
                <w:szCs w:val="28"/>
                <w:rtl/>
              </w:rPr>
              <w:t>سادسا: رؤية أفراد عينة المقابلة لدور التعصب في خلق الأزمات</w:t>
            </w:r>
            <w:r>
              <w:rPr>
                <w:rFonts w:hint="cs"/>
                <w:b/>
                <w:bCs/>
                <w:sz w:val="28"/>
                <w:szCs w:val="28"/>
                <w:rtl/>
              </w:rPr>
              <w:t xml:space="preserve"> السياسية</w:t>
            </w:r>
            <w:r w:rsidRPr="000F7477">
              <w:rPr>
                <w:rFonts w:hint="cs"/>
                <w:b/>
                <w:bCs/>
                <w:sz w:val="28"/>
                <w:szCs w:val="28"/>
                <w:rtl/>
              </w:rPr>
              <w:t xml:space="preserve">(1990-2010)م </w:t>
            </w:r>
          </w:p>
        </w:tc>
        <w:tc>
          <w:tcPr>
            <w:tcW w:w="1418" w:type="dxa"/>
          </w:tcPr>
          <w:p w:rsidR="00477A51" w:rsidRDefault="00477A51" w:rsidP="00814D71">
            <w:pPr>
              <w:jc w:val="center"/>
              <w:rPr>
                <w:b/>
                <w:bCs/>
                <w:sz w:val="28"/>
                <w:szCs w:val="28"/>
                <w:rtl/>
              </w:rPr>
            </w:pPr>
            <w:r>
              <w:rPr>
                <w:rFonts w:hint="cs"/>
                <w:b/>
                <w:bCs/>
                <w:sz w:val="28"/>
                <w:szCs w:val="28"/>
                <w:rtl/>
              </w:rPr>
              <w:t>189</w:t>
            </w:r>
          </w:p>
        </w:tc>
      </w:tr>
      <w:tr w:rsidR="00477A51" w:rsidTr="00814D71">
        <w:tc>
          <w:tcPr>
            <w:tcW w:w="851" w:type="dxa"/>
          </w:tcPr>
          <w:p w:rsidR="00477A51" w:rsidRPr="00F65C47" w:rsidRDefault="00477A51" w:rsidP="00477A51">
            <w:pPr>
              <w:pStyle w:val="aa"/>
              <w:numPr>
                <w:ilvl w:val="0"/>
                <w:numId w:val="38"/>
              </w:numPr>
              <w:rPr>
                <w:sz w:val="28"/>
                <w:szCs w:val="28"/>
                <w:rtl/>
              </w:rPr>
            </w:pPr>
          </w:p>
        </w:tc>
        <w:tc>
          <w:tcPr>
            <w:tcW w:w="6662" w:type="dxa"/>
          </w:tcPr>
          <w:p w:rsidR="00477A51" w:rsidRPr="00F65C47" w:rsidRDefault="00477A51" w:rsidP="00814D71">
            <w:pPr>
              <w:rPr>
                <w:sz w:val="28"/>
                <w:szCs w:val="28"/>
                <w:rtl/>
              </w:rPr>
            </w:pPr>
            <w:r w:rsidRPr="00F65C47">
              <w:rPr>
                <w:rFonts w:hint="cs"/>
                <w:sz w:val="28"/>
                <w:szCs w:val="28"/>
                <w:rtl/>
              </w:rPr>
              <w:t>دور التعصب في خلق الأزمات الس</w:t>
            </w:r>
            <w:r>
              <w:rPr>
                <w:rFonts w:hint="cs"/>
                <w:sz w:val="28"/>
                <w:szCs w:val="28"/>
                <w:rtl/>
              </w:rPr>
              <w:t xml:space="preserve">ياسية منذ (1990- 2010)م عند الأحزاب </w:t>
            </w:r>
          </w:p>
        </w:tc>
        <w:tc>
          <w:tcPr>
            <w:tcW w:w="1418" w:type="dxa"/>
          </w:tcPr>
          <w:p w:rsidR="00477A51" w:rsidRDefault="00477A51" w:rsidP="00814D71">
            <w:pPr>
              <w:jc w:val="center"/>
              <w:rPr>
                <w:b/>
                <w:bCs/>
                <w:sz w:val="28"/>
                <w:szCs w:val="28"/>
                <w:rtl/>
              </w:rPr>
            </w:pPr>
            <w:r>
              <w:rPr>
                <w:rFonts w:hint="cs"/>
                <w:b/>
                <w:bCs/>
                <w:sz w:val="28"/>
                <w:szCs w:val="28"/>
                <w:rtl/>
              </w:rPr>
              <w:t>189</w:t>
            </w:r>
          </w:p>
        </w:tc>
      </w:tr>
      <w:tr w:rsidR="00477A51" w:rsidTr="00814D71">
        <w:tc>
          <w:tcPr>
            <w:tcW w:w="851" w:type="dxa"/>
          </w:tcPr>
          <w:p w:rsidR="00477A51" w:rsidRPr="00F65C47" w:rsidRDefault="00477A51" w:rsidP="00477A51">
            <w:pPr>
              <w:pStyle w:val="aa"/>
              <w:numPr>
                <w:ilvl w:val="0"/>
                <w:numId w:val="38"/>
              </w:numPr>
              <w:rPr>
                <w:sz w:val="28"/>
                <w:szCs w:val="28"/>
                <w:rtl/>
              </w:rPr>
            </w:pPr>
          </w:p>
        </w:tc>
        <w:tc>
          <w:tcPr>
            <w:tcW w:w="6662" w:type="dxa"/>
          </w:tcPr>
          <w:p w:rsidR="00477A51" w:rsidRPr="00F65C47" w:rsidRDefault="00477A51" w:rsidP="00814D71">
            <w:pPr>
              <w:rPr>
                <w:sz w:val="28"/>
                <w:szCs w:val="28"/>
                <w:rtl/>
              </w:rPr>
            </w:pPr>
            <w:r w:rsidRPr="00F65C47">
              <w:rPr>
                <w:rFonts w:hint="cs"/>
                <w:sz w:val="28"/>
                <w:szCs w:val="28"/>
                <w:rtl/>
              </w:rPr>
              <w:t>دور التعصب في خلق الأزمات السياسية</w:t>
            </w:r>
            <w:r>
              <w:rPr>
                <w:rFonts w:hint="cs"/>
                <w:sz w:val="28"/>
                <w:szCs w:val="28"/>
                <w:rtl/>
              </w:rPr>
              <w:t xml:space="preserve"> منذ </w:t>
            </w:r>
            <w:r w:rsidRPr="00F65C47">
              <w:rPr>
                <w:rFonts w:hint="cs"/>
                <w:sz w:val="28"/>
                <w:szCs w:val="28"/>
                <w:rtl/>
              </w:rPr>
              <w:t xml:space="preserve">(1990- 2010)م عند بعض مؤسسات المجتمع المدني </w:t>
            </w:r>
          </w:p>
        </w:tc>
        <w:tc>
          <w:tcPr>
            <w:tcW w:w="1418" w:type="dxa"/>
          </w:tcPr>
          <w:p w:rsidR="00477A51" w:rsidRDefault="00477A51" w:rsidP="00814D71">
            <w:pPr>
              <w:jc w:val="center"/>
              <w:rPr>
                <w:b/>
                <w:bCs/>
                <w:sz w:val="28"/>
                <w:szCs w:val="28"/>
                <w:rtl/>
              </w:rPr>
            </w:pPr>
            <w:r>
              <w:rPr>
                <w:rFonts w:hint="cs"/>
                <w:b/>
                <w:bCs/>
                <w:sz w:val="28"/>
                <w:szCs w:val="28"/>
                <w:rtl/>
              </w:rPr>
              <w:t>191</w:t>
            </w:r>
          </w:p>
        </w:tc>
      </w:tr>
      <w:tr w:rsidR="00477A51" w:rsidTr="00814D71">
        <w:tc>
          <w:tcPr>
            <w:tcW w:w="851" w:type="dxa"/>
          </w:tcPr>
          <w:p w:rsidR="00477A51" w:rsidRPr="00F65C47" w:rsidRDefault="00477A51" w:rsidP="00477A51">
            <w:pPr>
              <w:pStyle w:val="aa"/>
              <w:numPr>
                <w:ilvl w:val="0"/>
                <w:numId w:val="38"/>
              </w:numPr>
              <w:rPr>
                <w:sz w:val="28"/>
                <w:szCs w:val="28"/>
                <w:rtl/>
              </w:rPr>
            </w:pPr>
          </w:p>
        </w:tc>
        <w:tc>
          <w:tcPr>
            <w:tcW w:w="6662" w:type="dxa"/>
          </w:tcPr>
          <w:p w:rsidR="00477A51" w:rsidRPr="00F65C47" w:rsidRDefault="00477A51" w:rsidP="00814D71">
            <w:pPr>
              <w:rPr>
                <w:sz w:val="28"/>
                <w:szCs w:val="28"/>
                <w:rtl/>
              </w:rPr>
            </w:pPr>
            <w:r w:rsidRPr="00F65C47">
              <w:rPr>
                <w:rFonts w:hint="cs"/>
                <w:sz w:val="28"/>
                <w:szCs w:val="28"/>
                <w:rtl/>
              </w:rPr>
              <w:t>دور</w:t>
            </w:r>
            <w:r>
              <w:rPr>
                <w:rFonts w:hint="cs"/>
                <w:sz w:val="28"/>
                <w:szCs w:val="28"/>
                <w:rtl/>
              </w:rPr>
              <w:t xml:space="preserve"> </w:t>
            </w:r>
            <w:r w:rsidRPr="00F65C47">
              <w:rPr>
                <w:rFonts w:hint="cs"/>
                <w:sz w:val="28"/>
                <w:szCs w:val="28"/>
                <w:rtl/>
              </w:rPr>
              <w:t xml:space="preserve">التعصب في خلق الأزمات السياسية </w:t>
            </w:r>
            <w:r>
              <w:rPr>
                <w:rFonts w:hint="cs"/>
                <w:sz w:val="28"/>
                <w:szCs w:val="28"/>
                <w:rtl/>
              </w:rPr>
              <w:t>منذ</w:t>
            </w:r>
            <w:r w:rsidRPr="00F65C47">
              <w:rPr>
                <w:rFonts w:hint="cs"/>
                <w:sz w:val="28"/>
                <w:szCs w:val="28"/>
                <w:rtl/>
              </w:rPr>
              <w:t>(1990- 2010)م عند بعض المستقلين.</w:t>
            </w:r>
            <w:r>
              <w:rPr>
                <w:rFonts w:hint="cs"/>
                <w:sz w:val="28"/>
                <w:szCs w:val="28"/>
                <w:rtl/>
              </w:rPr>
              <w:t>..</w:t>
            </w:r>
          </w:p>
        </w:tc>
        <w:tc>
          <w:tcPr>
            <w:tcW w:w="1418" w:type="dxa"/>
          </w:tcPr>
          <w:p w:rsidR="00477A51" w:rsidRDefault="00477A51" w:rsidP="00814D71">
            <w:pPr>
              <w:jc w:val="center"/>
              <w:rPr>
                <w:b/>
                <w:bCs/>
                <w:sz w:val="28"/>
                <w:szCs w:val="28"/>
                <w:rtl/>
              </w:rPr>
            </w:pPr>
            <w:r>
              <w:rPr>
                <w:rFonts w:hint="cs"/>
                <w:b/>
                <w:bCs/>
                <w:sz w:val="28"/>
                <w:szCs w:val="28"/>
                <w:rtl/>
              </w:rPr>
              <w:t>192</w:t>
            </w:r>
          </w:p>
        </w:tc>
      </w:tr>
      <w:tr w:rsidR="00477A51" w:rsidTr="00814D71">
        <w:tc>
          <w:tcPr>
            <w:tcW w:w="851" w:type="dxa"/>
          </w:tcPr>
          <w:p w:rsidR="00477A51" w:rsidRPr="00F65C47" w:rsidRDefault="00477A51" w:rsidP="00477A51">
            <w:pPr>
              <w:pStyle w:val="aa"/>
              <w:numPr>
                <w:ilvl w:val="0"/>
                <w:numId w:val="38"/>
              </w:numPr>
              <w:rPr>
                <w:sz w:val="28"/>
                <w:szCs w:val="28"/>
                <w:rtl/>
              </w:rPr>
            </w:pPr>
          </w:p>
        </w:tc>
        <w:tc>
          <w:tcPr>
            <w:tcW w:w="6662" w:type="dxa"/>
          </w:tcPr>
          <w:p w:rsidR="00477A51" w:rsidRPr="00F65C47" w:rsidRDefault="00477A51" w:rsidP="00814D71">
            <w:pPr>
              <w:rPr>
                <w:sz w:val="28"/>
                <w:szCs w:val="28"/>
                <w:rtl/>
              </w:rPr>
            </w:pPr>
            <w:r w:rsidRPr="00F65C47">
              <w:rPr>
                <w:rFonts w:hint="cs"/>
                <w:sz w:val="28"/>
                <w:szCs w:val="28"/>
                <w:rtl/>
              </w:rPr>
              <w:t>دور التعصب في خلق الأزمات السياسية</w:t>
            </w:r>
            <w:r>
              <w:rPr>
                <w:rFonts w:hint="cs"/>
                <w:sz w:val="28"/>
                <w:szCs w:val="28"/>
                <w:rtl/>
              </w:rPr>
              <w:t xml:space="preserve"> منذ</w:t>
            </w:r>
            <w:r w:rsidRPr="00F65C47">
              <w:rPr>
                <w:rFonts w:hint="cs"/>
                <w:sz w:val="28"/>
                <w:szCs w:val="28"/>
                <w:rtl/>
              </w:rPr>
              <w:t>(1990- 2010)م عند بعض المثقفين</w:t>
            </w:r>
          </w:p>
        </w:tc>
        <w:tc>
          <w:tcPr>
            <w:tcW w:w="1418" w:type="dxa"/>
          </w:tcPr>
          <w:p w:rsidR="00477A51" w:rsidRDefault="00477A51" w:rsidP="00814D71">
            <w:pPr>
              <w:jc w:val="center"/>
              <w:rPr>
                <w:b/>
                <w:bCs/>
                <w:sz w:val="28"/>
                <w:szCs w:val="28"/>
                <w:rtl/>
              </w:rPr>
            </w:pPr>
            <w:r>
              <w:rPr>
                <w:rFonts w:hint="cs"/>
                <w:b/>
                <w:bCs/>
                <w:sz w:val="28"/>
                <w:szCs w:val="28"/>
                <w:rtl/>
              </w:rPr>
              <w:t>192</w:t>
            </w:r>
          </w:p>
        </w:tc>
      </w:tr>
      <w:tr w:rsidR="00477A51" w:rsidTr="00814D71">
        <w:tc>
          <w:tcPr>
            <w:tcW w:w="851" w:type="dxa"/>
          </w:tcPr>
          <w:p w:rsidR="00477A51" w:rsidRPr="00F65C47" w:rsidRDefault="00477A51" w:rsidP="00477A51">
            <w:pPr>
              <w:pStyle w:val="aa"/>
              <w:numPr>
                <w:ilvl w:val="0"/>
                <w:numId w:val="38"/>
              </w:numPr>
              <w:rPr>
                <w:sz w:val="28"/>
                <w:szCs w:val="28"/>
                <w:rtl/>
              </w:rPr>
            </w:pPr>
          </w:p>
        </w:tc>
        <w:tc>
          <w:tcPr>
            <w:tcW w:w="6662" w:type="dxa"/>
          </w:tcPr>
          <w:p w:rsidR="00477A51" w:rsidRPr="00F65C47" w:rsidRDefault="00477A51" w:rsidP="00814D71">
            <w:pPr>
              <w:rPr>
                <w:sz w:val="28"/>
                <w:szCs w:val="28"/>
                <w:rtl/>
              </w:rPr>
            </w:pPr>
            <w:r w:rsidRPr="00F65C47">
              <w:rPr>
                <w:rFonts w:hint="cs"/>
                <w:sz w:val="28"/>
                <w:szCs w:val="28"/>
                <w:rtl/>
              </w:rPr>
              <w:t>دور التعصب في خلق الأزمات السياسية</w:t>
            </w:r>
            <w:r>
              <w:rPr>
                <w:rFonts w:hint="cs"/>
                <w:sz w:val="28"/>
                <w:szCs w:val="28"/>
                <w:rtl/>
              </w:rPr>
              <w:t xml:space="preserve"> منذ</w:t>
            </w:r>
            <w:r w:rsidRPr="00F65C47">
              <w:rPr>
                <w:rFonts w:hint="cs"/>
                <w:sz w:val="28"/>
                <w:szCs w:val="28"/>
                <w:rtl/>
              </w:rPr>
              <w:t xml:space="preserve">(1990-2010)م عند بعض </w:t>
            </w:r>
            <w:r>
              <w:rPr>
                <w:rFonts w:hint="cs"/>
                <w:sz w:val="28"/>
                <w:szCs w:val="28"/>
                <w:rtl/>
              </w:rPr>
              <w:t>الشخصيات الاجتماعية</w:t>
            </w:r>
          </w:p>
        </w:tc>
        <w:tc>
          <w:tcPr>
            <w:tcW w:w="1418" w:type="dxa"/>
          </w:tcPr>
          <w:p w:rsidR="00477A51" w:rsidRDefault="00477A51" w:rsidP="00814D71">
            <w:pPr>
              <w:jc w:val="center"/>
              <w:rPr>
                <w:b/>
                <w:bCs/>
                <w:sz w:val="28"/>
                <w:szCs w:val="28"/>
                <w:rtl/>
              </w:rPr>
            </w:pPr>
            <w:r>
              <w:rPr>
                <w:rFonts w:hint="cs"/>
                <w:b/>
                <w:bCs/>
                <w:sz w:val="28"/>
                <w:szCs w:val="28"/>
                <w:rtl/>
              </w:rPr>
              <w:t>193</w:t>
            </w:r>
          </w:p>
        </w:tc>
      </w:tr>
      <w:tr w:rsidR="00477A51" w:rsidTr="00814D71">
        <w:tc>
          <w:tcPr>
            <w:tcW w:w="851" w:type="dxa"/>
          </w:tcPr>
          <w:p w:rsidR="00477A51" w:rsidRDefault="00477A51" w:rsidP="00814D71">
            <w:pPr>
              <w:rPr>
                <w:b/>
                <w:bCs/>
                <w:sz w:val="28"/>
                <w:szCs w:val="28"/>
                <w:rtl/>
              </w:rPr>
            </w:pPr>
          </w:p>
        </w:tc>
        <w:tc>
          <w:tcPr>
            <w:tcW w:w="6662" w:type="dxa"/>
          </w:tcPr>
          <w:p w:rsidR="00477A51" w:rsidRDefault="00477A51" w:rsidP="00814D71">
            <w:pPr>
              <w:rPr>
                <w:b/>
                <w:bCs/>
                <w:sz w:val="28"/>
                <w:szCs w:val="28"/>
                <w:rtl/>
              </w:rPr>
            </w:pPr>
            <w:r>
              <w:rPr>
                <w:rFonts w:hint="cs"/>
                <w:b/>
                <w:bCs/>
                <w:sz w:val="28"/>
                <w:szCs w:val="28"/>
                <w:rtl/>
              </w:rPr>
              <w:t>سابعا: رؤية أفراد عينة المقابلة لمبررات التعصب</w:t>
            </w:r>
          </w:p>
        </w:tc>
        <w:tc>
          <w:tcPr>
            <w:tcW w:w="1418" w:type="dxa"/>
          </w:tcPr>
          <w:p w:rsidR="00477A51" w:rsidRDefault="00477A51" w:rsidP="00814D71">
            <w:pPr>
              <w:jc w:val="center"/>
              <w:rPr>
                <w:b/>
                <w:bCs/>
                <w:sz w:val="28"/>
                <w:szCs w:val="28"/>
                <w:rtl/>
              </w:rPr>
            </w:pPr>
            <w:r>
              <w:rPr>
                <w:rFonts w:hint="cs"/>
                <w:b/>
                <w:bCs/>
                <w:sz w:val="28"/>
                <w:szCs w:val="28"/>
                <w:rtl/>
              </w:rPr>
              <w:t>193</w:t>
            </w:r>
          </w:p>
        </w:tc>
      </w:tr>
      <w:tr w:rsidR="00477A51" w:rsidTr="00814D71">
        <w:tc>
          <w:tcPr>
            <w:tcW w:w="851" w:type="dxa"/>
          </w:tcPr>
          <w:p w:rsidR="00477A51" w:rsidRPr="00E340CA" w:rsidRDefault="00477A51" w:rsidP="00477A51">
            <w:pPr>
              <w:pStyle w:val="aa"/>
              <w:numPr>
                <w:ilvl w:val="0"/>
                <w:numId w:val="39"/>
              </w:numPr>
              <w:rPr>
                <w:b/>
                <w:bCs/>
                <w:sz w:val="28"/>
                <w:szCs w:val="28"/>
                <w:rtl/>
              </w:rPr>
            </w:pPr>
          </w:p>
        </w:tc>
        <w:tc>
          <w:tcPr>
            <w:tcW w:w="6662" w:type="dxa"/>
          </w:tcPr>
          <w:p w:rsidR="00477A51" w:rsidRDefault="00477A51" w:rsidP="00814D71">
            <w:pPr>
              <w:rPr>
                <w:b/>
                <w:bCs/>
                <w:sz w:val="28"/>
                <w:szCs w:val="28"/>
                <w:rtl/>
              </w:rPr>
            </w:pPr>
            <w:r>
              <w:rPr>
                <w:rFonts w:hint="cs"/>
                <w:b/>
                <w:bCs/>
                <w:sz w:val="28"/>
                <w:szCs w:val="28"/>
                <w:rtl/>
              </w:rPr>
              <w:t>التعصب السياسي</w:t>
            </w:r>
          </w:p>
        </w:tc>
        <w:tc>
          <w:tcPr>
            <w:tcW w:w="1418" w:type="dxa"/>
          </w:tcPr>
          <w:p w:rsidR="00477A51" w:rsidRDefault="00477A51" w:rsidP="00814D71">
            <w:pPr>
              <w:jc w:val="center"/>
              <w:rPr>
                <w:b/>
                <w:bCs/>
                <w:sz w:val="28"/>
                <w:szCs w:val="28"/>
                <w:rtl/>
              </w:rPr>
            </w:pPr>
            <w:r>
              <w:rPr>
                <w:rFonts w:hint="cs"/>
                <w:b/>
                <w:bCs/>
                <w:sz w:val="28"/>
                <w:szCs w:val="28"/>
                <w:rtl/>
              </w:rPr>
              <w:t>193</w:t>
            </w:r>
          </w:p>
        </w:tc>
      </w:tr>
      <w:tr w:rsidR="00477A51" w:rsidTr="00814D71">
        <w:tc>
          <w:tcPr>
            <w:tcW w:w="851" w:type="dxa"/>
          </w:tcPr>
          <w:p w:rsidR="00477A51" w:rsidRPr="00E340CA" w:rsidRDefault="00477A51" w:rsidP="00477A51">
            <w:pPr>
              <w:pStyle w:val="aa"/>
              <w:numPr>
                <w:ilvl w:val="0"/>
                <w:numId w:val="39"/>
              </w:numPr>
              <w:rPr>
                <w:b/>
                <w:bCs/>
                <w:sz w:val="28"/>
                <w:szCs w:val="28"/>
                <w:rtl/>
              </w:rPr>
            </w:pPr>
          </w:p>
        </w:tc>
        <w:tc>
          <w:tcPr>
            <w:tcW w:w="6662" w:type="dxa"/>
          </w:tcPr>
          <w:p w:rsidR="00477A51" w:rsidRDefault="00477A51" w:rsidP="00814D71">
            <w:pPr>
              <w:rPr>
                <w:b/>
                <w:bCs/>
                <w:sz w:val="28"/>
                <w:szCs w:val="28"/>
                <w:rtl/>
              </w:rPr>
            </w:pPr>
            <w:r>
              <w:rPr>
                <w:rFonts w:hint="cs"/>
                <w:b/>
                <w:bCs/>
                <w:sz w:val="28"/>
                <w:szCs w:val="28"/>
                <w:rtl/>
              </w:rPr>
              <w:t>التعصب الطائفي</w:t>
            </w:r>
          </w:p>
        </w:tc>
        <w:tc>
          <w:tcPr>
            <w:tcW w:w="1418" w:type="dxa"/>
          </w:tcPr>
          <w:p w:rsidR="00477A51" w:rsidRDefault="00477A51" w:rsidP="00814D71">
            <w:pPr>
              <w:jc w:val="center"/>
              <w:rPr>
                <w:b/>
                <w:bCs/>
                <w:sz w:val="28"/>
                <w:szCs w:val="28"/>
                <w:rtl/>
              </w:rPr>
            </w:pPr>
            <w:r>
              <w:rPr>
                <w:rFonts w:hint="cs"/>
                <w:b/>
                <w:bCs/>
                <w:sz w:val="28"/>
                <w:szCs w:val="28"/>
                <w:rtl/>
              </w:rPr>
              <w:t>193</w:t>
            </w:r>
          </w:p>
        </w:tc>
      </w:tr>
      <w:tr w:rsidR="00477A51" w:rsidTr="00814D71">
        <w:tc>
          <w:tcPr>
            <w:tcW w:w="851" w:type="dxa"/>
          </w:tcPr>
          <w:p w:rsidR="00477A51" w:rsidRPr="004447AB" w:rsidRDefault="00477A51" w:rsidP="00814D71">
            <w:pPr>
              <w:rPr>
                <w:sz w:val="28"/>
                <w:szCs w:val="28"/>
                <w:rtl/>
              </w:rPr>
            </w:pPr>
            <w:r w:rsidRPr="004447AB">
              <w:rPr>
                <w:rFonts w:hint="cs"/>
                <w:sz w:val="28"/>
                <w:szCs w:val="28"/>
                <w:rtl/>
              </w:rPr>
              <w:t>(</w:t>
            </w:r>
            <w:r>
              <w:rPr>
                <w:rFonts w:hint="cs"/>
                <w:sz w:val="28"/>
                <w:szCs w:val="28"/>
                <w:rtl/>
              </w:rPr>
              <w:t>1-أ</w:t>
            </w:r>
            <w:r w:rsidRPr="004447AB">
              <w:rPr>
                <w:rFonts w:hint="cs"/>
                <w:sz w:val="28"/>
                <w:szCs w:val="28"/>
                <w:rtl/>
              </w:rPr>
              <w:t xml:space="preserve">) </w:t>
            </w:r>
          </w:p>
        </w:tc>
        <w:tc>
          <w:tcPr>
            <w:tcW w:w="6662" w:type="dxa"/>
          </w:tcPr>
          <w:p w:rsidR="00477A51" w:rsidRPr="004447AB" w:rsidRDefault="00477A51" w:rsidP="00814D71">
            <w:pPr>
              <w:rPr>
                <w:sz w:val="28"/>
                <w:szCs w:val="28"/>
                <w:rtl/>
              </w:rPr>
            </w:pPr>
            <w:r w:rsidRPr="004447AB">
              <w:rPr>
                <w:rFonts w:hint="cs"/>
                <w:sz w:val="28"/>
                <w:szCs w:val="28"/>
                <w:rtl/>
              </w:rPr>
              <w:t>مبررات التعصب السياسي عند الأحزاب</w:t>
            </w:r>
          </w:p>
        </w:tc>
        <w:tc>
          <w:tcPr>
            <w:tcW w:w="1418" w:type="dxa"/>
          </w:tcPr>
          <w:p w:rsidR="00477A51" w:rsidRDefault="00477A51" w:rsidP="00814D71">
            <w:pPr>
              <w:jc w:val="center"/>
              <w:rPr>
                <w:b/>
                <w:bCs/>
                <w:sz w:val="28"/>
                <w:szCs w:val="28"/>
                <w:rtl/>
              </w:rPr>
            </w:pPr>
            <w:r>
              <w:rPr>
                <w:rFonts w:hint="cs"/>
                <w:b/>
                <w:bCs/>
                <w:sz w:val="28"/>
                <w:szCs w:val="28"/>
                <w:rtl/>
              </w:rPr>
              <w:t>193</w:t>
            </w:r>
          </w:p>
        </w:tc>
      </w:tr>
      <w:tr w:rsidR="00477A51" w:rsidTr="00814D71">
        <w:tc>
          <w:tcPr>
            <w:tcW w:w="851" w:type="dxa"/>
          </w:tcPr>
          <w:p w:rsidR="00477A51" w:rsidRPr="004447AB" w:rsidRDefault="00477A51" w:rsidP="00814D71">
            <w:pPr>
              <w:rPr>
                <w:sz w:val="28"/>
                <w:szCs w:val="28"/>
                <w:rtl/>
              </w:rPr>
            </w:pPr>
            <w:r>
              <w:rPr>
                <w:rFonts w:hint="cs"/>
                <w:sz w:val="28"/>
                <w:szCs w:val="28"/>
                <w:rtl/>
              </w:rPr>
              <w:t>(1-ب</w:t>
            </w:r>
            <w:r w:rsidRPr="004447AB">
              <w:rPr>
                <w:rFonts w:hint="cs"/>
                <w:sz w:val="28"/>
                <w:szCs w:val="28"/>
                <w:rtl/>
              </w:rPr>
              <w:t>)</w:t>
            </w:r>
          </w:p>
        </w:tc>
        <w:tc>
          <w:tcPr>
            <w:tcW w:w="6662" w:type="dxa"/>
          </w:tcPr>
          <w:p w:rsidR="00477A51" w:rsidRPr="004447AB" w:rsidRDefault="00477A51" w:rsidP="00814D71">
            <w:pPr>
              <w:rPr>
                <w:sz w:val="28"/>
                <w:szCs w:val="28"/>
                <w:rtl/>
              </w:rPr>
            </w:pPr>
            <w:r w:rsidRPr="004447AB">
              <w:rPr>
                <w:rFonts w:hint="cs"/>
                <w:sz w:val="28"/>
                <w:szCs w:val="28"/>
                <w:rtl/>
              </w:rPr>
              <w:t>مبررات التعصب الطائفي عند الأحزاب</w:t>
            </w:r>
          </w:p>
        </w:tc>
        <w:tc>
          <w:tcPr>
            <w:tcW w:w="1418" w:type="dxa"/>
          </w:tcPr>
          <w:p w:rsidR="00477A51" w:rsidRDefault="00477A51" w:rsidP="00814D71">
            <w:pPr>
              <w:jc w:val="center"/>
              <w:rPr>
                <w:b/>
                <w:bCs/>
                <w:sz w:val="28"/>
                <w:szCs w:val="28"/>
                <w:rtl/>
              </w:rPr>
            </w:pPr>
            <w:r>
              <w:rPr>
                <w:rFonts w:hint="cs"/>
                <w:b/>
                <w:bCs/>
                <w:sz w:val="28"/>
                <w:szCs w:val="28"/>
                <w:rtl/>
              </w:rPr>
              <w:t>194</w:t>
            </w:r>
          </w:p>
        </w:tc>
      </w:tr>
      <w:tr w:rsidR="00477A51" w:rsidTr="00814D71">
        <w:tc>
          <w:tcPr>
            <w:tcW w:w="851" w:type="dxa"/>
          </w:tcPr>
          <w:p w:rsidR="00477A51" w:rsidRPr="004447AB" w:rsidRDefault="00477A51" w:rsidP="00814D71">
            <w:pPr>
              <w:rPr>
                <w:sz w:val="28"/>
                <w:szCs w:val="28"/>
                <w:rtl/>
              </w:rPr>
            </w:pPr>
            <w:r>
              <w:rPr>
                <w:rFonts w:hint="cs"/>
                <w:sz w:val="28"/>
                <w:szCs w:val="28"/>
                <w:rtl/>
              </w:rPr>
              <w:t>(2-أ</w:t>
            </w:r>
            <w:r w:rsidRPr="004447AB">
              <w:rPr>
                <w:rFonts w:hint="cs"/>
                <w:sz w:val="28"/>
                <w:szCs w:val="28"/>
                <w:rtl/>
              </w:rPr>
              <w:t>)</w:t>
            </w:r>
          </w:p>
        </w:tc>
        <w:tc>
          <w:tcPr>
            <w:tcW w:w="6662" w:type="dxa"/>
          </w:tcPr>
          <w:p w:rsidR="00477A51" w:rsidRPr="004447AB" w:rsidRDefault="00477A51" w:rsidP="00814D71">
            <w:pPr>
              <w:rPr>
                <w:sz w:val="28"/>
                <w:szCs w:val="28"/>
                <w:rtl/>
              </w:rPr>
            </w:pPr>
            <w:r w:rsidRPr="004447AB">
              <w:rPr>
                <w:rFonts w:hint="cs"/>
                <w:sz w:val="28"/>
                <w:szCs w:val="28"/>
                <w:rtl/>
              </w:rPr>
              <w:t>مبررات التعصب السياسي عند بعض مؤسسات المجتمع المدني</w:t>
            </w:r>
          </w:p>
        </w:tc>
        <w:tc>
          <w:tcPr>
            <w:tcW w:w="1418" w:type="dxa"/>
          </w:tcPr>
          <w:p w:rsidR="00477A51" w:rsidRDefault="00477A51" w:rsidP="00814D71">
            <w:pPr>
              <w:jc w:val="center"/>
              <w:rPr>
                <w:b/>
                <w:bCs/>
                <w:sz w:val="28"/>
                <w:szCs w:val="28"/>
                <w:rtl/>
              </w:rPr>
            </w:pPr>
            <w:r>
              <w:rPr>
                <w:rFonts w:hint="cs"/>
                <w:b/>
                <w:bCs/>
                <w:sz w:val="28"/>
                <w:szCs w:val="28"/>
                <w:rtl/>
              </w:rPr>
              <w:t>195</w:t>
            </w:r>
          </w:p>
        </w:tc>
      </w:tr>
      <w:tr w:rsidR="00477A51" w:rsidTr="00814D71">
        <w:tc>
          <w:tcPr>
            <w:tcW w:w="851" w:type="dxa"/>
          </w:tcPr>
          <w:p w:rsidR="00477A51" w:rsidRPr="004447AB" w:rsidRDefault="00477A51" w:rsidP="00814D71">
            <w:pPr>
              <w:rPr>
                <w:sz w:val="28"/>
                <w:szCs w:val="28"/>
                <w:rtl/>
              </w:rPr>
            </w:pPr>
            <w:r>
              <w:rPr>
                <w:rFonts w:hint="cs"/>
                <w:sz w:val="28"/>
                <w:szCs w:val="28"/>
                <w:rtl/>
              </w:rPr>
              <w:t>(2-ب</w:t>
            </w:r>
            <w:r w:rsidRPr="004447AB">
              <w:rPr>
                <w:rFonts w:hint="cs"/>
                <w:sz w:val="28"/>
                <w:szCs w:val="28"/>
                <w:rtl/>
              </w:rPr>
              <w:t xml:space="preserve">) </w:t>
            </w:r>
          </w:p>
        </w:tc>
        <w:tc>
          <w:tcPr>
            <w:tcW w:w="6662" w:type="dxa"/>
          </w:tcPr>
          <w:p w:rsidR="00477A51" w:rsidRPr="004447AB" w:rsidRDefault="00477A51" w:rsidP="00814D71">
            <w:pPr>
              <w:rPr>
                <w:sz w:val="28"/>
                <w:szCs w:val="28"/>
                <w:rtl/>
              </w:rPr>
            </w:pPr>
            <w:r w:rsidRPr="004447AB">
              <w:rPr>
                <w:rFonts w:hint="cs"/>
                <w:sz w:val="28"/>
                <w:szCs w:val="28"/>
                <w:rtl/>
              </w:rPr>
              <w:t>مبررات التعصب الطائفي عند بعض مؤسسات المجتمع المدني</w:t>
            </w:r>
          </w:p>
        </w:tc>
        <w:tc>
          <w:tcPr>
            <w:tcW w:w="1418" w:type="dxa"/>
          </w:tcPr>
          <w:p w:rsidR="00477A51" w:rsidRDefault="00477A51" w:rsidP="00814D71">
            <w:pPr>
              <w:jc w:val="center"/>
              <w:rPr>
                <w:b/>
                <w:bCs/>
                <w:sz w:val="28"/>
                <w:szCs w:val="28"/>
                <w:rtl/>
              </w:rPr>
            </w:pPr>
            <w:r>
              <w:rPr>
                <w:rFonts w:hint="cs"/>
                <w:b/>
                <w:bCs/>
                <w:sz w:val="28"/>
                <w:szCs w:val="28"/>
                <w:rtl/>
              </w:rPr>
              <w:t>196</w:t>
            </w:r>
          </w:p>
        </w:tc>
      </w:tr>
      <w:tr w:rsidR="00477A51" w:rsidTr="00814D71">
        <w:tc>
          <w:tcPr>
            <w:tcW w:w="851" w:type="dxa"/>
          </w:tcPr>
          <w:p w:rsidR="00477A51" w:rsidRPr="004447AB" w:rsidRDefault="00477A51" w:rsidP="00814D71">
            <w:pPr>
              <w:rPr>
                <w:sz w:val="28"/>
                <w:szCs w:val="28"/>
                <w:rtl/>
              </w:rPr>
            </w:pPr>
            <w:r>
              <w:rPr>
                <w:rFonts w:hint="cs"/>
                <w:sz w:val="28"/>
                <w:szCs w:val="28"/>
                <w:rtl/>
              </w:rPr>
              <w:t>(3-أ</w:t>
            </w:r>
            <w:r w:rsidRPr="004447AB">
              <w:rPr>
                <w:rFonts w:hint="cs"/>
                <w:sz w:val="28"/>
                <w:szCs w:val="28"/>
                <w:rtl/>
              </w:rPr>
              <w:t xml:space="preserve">)   </w:t>
            </w:r>
          </w:p>
        </w:tc>
        <w:tc>
          <w:tcPr>
            <w:tcW w:w="6662" w:type="dxa"/>
          </w:tcPr>
          <w:p w:rsidR="00477A51" w:rsidRPr="004447AB" w:rsidRDefault="00477A51" w:rsidP="00814D71">
            <w:pPr>
              <w:rPr>
                <w:sz w:val="28"/>
                <w:szCs w:val="28"/>
                <w:rtl/>
              </w:rPr>
            </w:pPr>
            <w:r w:rsidRPr="004447AB">
              <w:rPr>
                <w:rFonts w:hint="cs"/>
                <w:sz w:val="28"/>
                <w:szCs w:val="28"/>
                <w:rtl/>
              </w:rPr>
              <w:t>مبررات التعصب السياسي عند بعض المستقلين</w:t>
            </w:r>
          </w:p>
        </w:tc>
        <w:tc>
          <w:tcPr>
            <w:tcW w:w="1418" w:type="dxa"/>
          </w:tcPr>
          <w:p w:rsidR="00477A51" w:rsidRDefault="00477A51" w:rsidP="00814D71">
            <w:pPr>
              <w:jc w:val="center"/>
              <w:rPr>
                <w:b/>
                <w:bCs/>
                <w:sz w:val="28"/>
                <w:szCs w:val="28"/>
                <w:rtl/>
              </w:rPr>
            </w:pPr>
            <w:r>
              <w:rPr>
                <w:rFonts w:hint="cs"/>
                <w:b/>
                <w:bCs/>
                <w:sz w:val="28"/>
                <w:szCs w:val="28"/>
                <w:rtl/>
              </w:rPr>
              <w:t>197</w:t>
            </w:r>
          </w:p>
        </w:tc>
      </w:tr>
      <w:tr w:rsidR="00477A51" w:rsidTr="00814D71">
        <w:tc>
          <w:tcPr>
            <w:tcW w:w="851" w:type="dxa"/>
          </w:tcPr>
          <w:p w:rsidR="00477A51" w:rsidRPr="004447AB" w:rsidRDefault="00477A51" w:rsidP="00814D71">
            <w:pPr>
              <w:rPr>
                <w:sz w:val="28"/>
                <w:szCs w:val="28"/>
                <w:rtl/>
              </w:rPr>
            </w:pPr>
            <w:r>
              <w:rPr>
                <w:rFonts w:hint="cs"/>
                <w:sz w:val="28"/>
                <w:szCs w:val="28"/>
                <w:rtl/>
              </w:rPr>
              <w:t>(3-ب</w:t>
            </w:r>
            <w:r w:rsidRPr="004447AB">
              <w:rPr>
                <w:rFonts w:hint="cs"/>
                <w:sz w:val="28"/>
                <w:szCs w:val="28"/>
                <w:rtl/>
              </w:rPr>
              <w:t>)</w:t>
            </w:r>
          </w:p>
        </w:tc>
        <w:tc>
          <w:tcPr>
            <w:tcW w:w="6662" w:type="dxa"/>
          </w:tcPr>
          <w:p w:rsidR="00477A51" w:rsidRPr="004447AB" w:rsidRDefault="00477A51" w:rsidP="00814D71">
            <w:pPr>
              <w:rPr>
                <w:sz w:val="28"/>
                <w:szCs w:val="28"/>
                <w:rtl/>
              </w:rPr>
            </w:pPr>
            <w:r w:rsidRPr="004447AB">
              <w:rPr>
                <w:rFonts w:hint="cs"/>
                <w:sz w:val="28"/>
                <w:szCs w:val="28"/>
                <w:rtl/>
              </w:rPr>
              <w:t>مبررات التعصب الطائفي عند بعض المستقلين</w:t>
            </w:r>
          </w:p>
        </w:tc>
        <w:tc>
          <w:tcPr>
            <w:tcW w:w="1418" w:type="dxa"/>
          </w:tcPr>
          <w:p w:rsidR="00477A51" w:rsidRDefault="00477A51" w:rsidP="00814D71">
            <w:pPr>
              <w:jc w:val="center"/>
              <w:rPr>
                <w:b/>
                <w:bCs/>
                <w:sz w:val="28"/>
                <w:szCs w:val="28"/>
                <w:rtl/>
              </w:rPr>
            </w:pPr>
            <w:r>
              <w:rPr>
                <w:rFonts w:hint="cs"/>
                <w:b/>
                <w:bCs/>
                <w:sz w:val="28"/>
                <w:szCs w:val="28"/>
                <w:rtl/>
              </w:rPr>
              <w:t>197</w:t>
            </w:r>
          </w:p>
        </w:tc>
      </w:tr>
      <w:tr w:rsidR="00477A51" w:rsidTr="00814D71">
        <w:tc>
          <w:tcPr>
            <w:tcW w:w="851" w:type="dxa"/>
          </w:tcPr>
          <w:p w:rsidR="00477A51" w:rsidRPr="004447AB" w:rsidRDefault="00477A51" w:rsidP="00814D71">
            <w:pPr>
              <w:rPr>
                <w:sz w:val="28"/>
                <w:szCs w:val="28"/>
                <w:rtl/>
              </w:rPr>
            </w:pPr>
            <w:r>
              <w:rPr>
                <w:rFonts w:hint="cs"/>
                <w:sz w:val="28"/>
                <w:szCs w:val="28"/>
                <w:rtl/>
              </w:rPr>
              <w:t>(4-أ</w:t>
            </w:r>
            <w:r w:rsidRPr="004447AB">
              <w:rPr>
                <w:rFonts w:hint="cs"/>
                <w:sz w:val="28"/>
                <w:szCs w:val="28"/>
                <w:rtl/>
              </w:rPr>
              <w:t xml:space="preserve">) </w:t>
            </w:r>
          </w:p>
        </w:tc>
        <w:tc>
          <w:tcPr>
            <w:tcW w:w="6662" w:type="dxa"/>
          </w:tcPr>
          <w:p w:rsidR="00477A51" w:rsidRPr="004447AB" w:rsidRDefault="00477A51" w:rsidP="00814D71">
            <w:pPr>
              <w:rPr>
                <w:sz w:val="28"/>
                <w:szCs w:val="28"/>
                <w:rtl/>
              </w:rPr>
            </w:pPr>
            <w:r w:rsidRPr="004447AB">
              <w:rPr>
                <w:rFonts w:hint="cs"/>
                <w:sz w:val="28"/>
                <w:szCs w:val="28"/>
                <w:rtl/>
              </w:rPr>
              <w:t>مبررا ت التعصب السياسي عند بعض المثقفين</w:t>
            </w:r>
          </w:p>
        </w:tc>
        <w:tc>
          <w:tcPr>
            <w:tcW w:w="1418" w:type="dxa"/>
          </w:tcPr>
          <w:p w:rsidR="00477A51" w:rsidRDefault="00477A51" w:rsidP="00814D71">
            <w:pPr>
              <w:jc w:val="center"/>
              <w:rPr>
                <w:b/>
                <w:bCs/>
                <w:sz w:val="28"/>
                <w:szCs w:val="28"/>
                <w:rtl/>
              </w:rPr>
            </w:pPr>
            <w:r>
              <w:rPr>
                <w:rFonts w:hint="cs"/>
                <w:b/>
                <w:bCs/>
                <w:sz w:val="28"/>
                <w:szCs w:val="28"/>
                <w:rtl/>
              </w:rPr>
              <w:t>197</w:t>
            </w:r>
          </w:p>
        </w:tc>
      </w:tr>
      <w:tr w:rsidR="00477A51" w:rsidTr="00814D71">
        <w:tc>
          <w:tcPr>
            <w:tcW w:w="851" w:type="dxa"/>
          </w:tcPr>
          <w:p w:rsidR="00477A51" w:rsidRPr="004447AB" w:rsidRDefault="00477A51" w:rsidP="00814D71">
            <w:pPr>
              <w:rPr>
                <w:sz w:val="28"/>
                <w:szCs w:val="28"/>
                <w:rtl/>
              </w:rPr>
            </w:pPr>
            <w:r>
              <w:rPr>
                <w:rFonts w:hint="cs"/>
                <w:sz w:val="28"/>
                <w:szCs w:val="28"/>
                <w:rtl/>
              </w:rPr>
              <w:t>(4-ب</w:t>
            </w:r>
            <w:r w:rsidRPr="004447AB">
              <w:rPr>
                <w:rFonts w:hint="cs"/>
                <w:sz w:val="28"/>
                <w:szCs w:val="28"/>
                <w:rtl/>
              </w:rPr>
              <w:t xml:space="preserve">)  </w:t>
            </w:r>
          </w:p>
        </w:tc>
        <w:tc>
          <w:tcPr>
            <w:tcW w:w="6662" w:type="dxa"/>
          </w:tcPr>
          <w:p w:rsidR="00477A51" w:rsidRPr="004447AB" w:rsidRDefault="00477A51" w:rsidP="00814D71">
            <w:pPr>
              <w:rPr>
                <w:sz w:val="28"/>
                <w:szCs w:val="28"/>
                <w:rtl/>
              </w:rPr>
            </w:pPr>
            <w:r w:rsidRPr="004447AB">
              <w:rPr>
                <w:rFonts w:hint="cs"/>
                <w:sz w:val="28"/>
                <w:szCs w:val="28"/>
                <w:rtl/>
              </w:rPr>
              <w:t xml:space="preserve">مبررات التعصب الطائفي عند بعض المثقفين </w:t>
            </w:r>
          </w:p>
        </w:tc>
        <w:tc>
          <w:tcPr>
            <w:tcW w:w="1418" w:type="dxa"/>
          </w:tcPr>
          <w:p w:rsidR="00477A51" w:rsidRDefault="00477A51" w:rsidP="00814D71">
            <w:pPr>
              <w:jc w:val="center"/>
              <w:rPr>
                <w:b/>
                <w:bCs/>
                <w:sz w:val="28"/>
                <w:szCs w:val="28"/>
                <w:rtl/>
              </w:rPr>
            </w:pPr>
            <w:r>
              <w:rPr>
                <w:rFonts w:hint="cs"/>
                <w:b/>
                <w:bCs/>
                <w:sz w:val="28"/>
                <w:szCs w:val="28"/>
                <w:rtl/>
              </w:rPr>
              <w:t>198</w:t>
            </w:r>
          </w:p>
        </w:tc>
      </w:tr>
      <w:tr w:rsidR="00477A51" w:rsidTr="00814D71">
        <w:tc>
          <w:tcPr>
            <w:tcW w:w="851" w:type="dxa"/>
          </w:tcPr>
          <w:p w:rsidR="00477A51" w:rsidRPr="004447AB" w:rsidRDefault="00477A51" w:rsidP="00814D71">
            <w:pPr>
              <w:rPr>
                <w:sz w:val="28"/>
                <w:szCs w:val="28"/>
                <w:rtl/>
              </w:rPr>
            </w:pPr>
            <w:r>
              <w:rPr>
                <w:rFonts w:hint="cs"/>
                <w:sz w:val="28"/>
                <w:szCs w:val="28"/>
                <w:rtl/>
              </w:rPr>
              <w:t>(5-أ</w:t>
            </w:r>
            <w:r w:rsidRPr="004447AB">
              <w:rPr>
                <w:rFonts w:hint="cs"/>
                <w:sz w:val="28"/>
                <w:szCs w:val="28"/>
                <w:rtl/>
              </w:rPr>
              <w:t xml:space="preserve">)    </w:t>
            </w:r>
          </w:p>
        </w:tc>
        <w:tc>
          <w:tcPr>
            <w:tcW w:w="6662" w:type="dxa"/>
          </w:tcPr>
          <w:p w:rsidR="00477A51" w:rsidRPr="004447AB" w:rsidRDefault="00477A51" w:rsidP="00814D71">
            <w:pPr>
              <w:rPr>
                <w:sz w:val="28"/>
                <w:szCs w:val="28"/>
                <w:rtl/>
              </w:rPr>
            </w:pPr>
            <w:r w:rsidRPr="004447AB">
              <w:rPr>
                <w:rFonts w:hint="cs"/>
                <w:sz w:val="28"/>
                <w:szCs w:val="28"/>
                <w:rtl/>
              </w:rPr>
              <w:t>مبررات التعصب السياسي عند بعض الشخصيات الاجتماعية و السياسية</w:t>
            </w:r>
          </w:p>
        </w:tc>
        <w:tc>
          <w:tcPr>
            <w:tcW w:w="1418" w:type="dxa"/>
          </w:tcPr>
          <w:p w:rsidR="00477A51" w:rsidRDefault="00477A51" w:rsidP="00814D71">
            <w:pPr>
              <w:jc w:val="center"/>
              <w:rPr>
                <w:b/>
                <w:bCs/>
                <w:sz w:val="28"/>
                <w:szCs w:val="28"/>
                <w:rtl/>
              </w:rPr>
            </w:pPr>
            <w:r>
              <w:rPr>
                <w:rFonts w:hint="cs"/>
                <w:b/>
                <w:bCs/>
                <w:sz w:val="28"/>
                <w:szCs w:val="28"/>
                <w:rtl/>
              </w:rPr>
              <w:t>198</w:t>
            </w:r>
          </w:p>
        </w:tc>
      </w:tr>
      <w:tr w:rsidR="00477A51" w:rsidTr="00814D71">
        <w:tc>
          <w:tcPr>
            <w:tcW w:w="851" w:type="dxa"/>
          </w:tcPr>
          <w:p w:rsidR="00477A51" w:rsidRPr="004447AB" w:rsidRDefault="00477A51" w:rsidP="00814D71">
            <w:pPr>
              <w:rPr>
                <w:sz w:val="28"/>
                <w:szCs w:val="28"/>
                <w:rtl/>
              </w:rPr>
            </w:pPr>
            <w:r>
              <w:rPr>
                <w:rFonts w:hint="cs"/>
                <w:sz w:val="28"/>
                <w:szCs w:val="28"/>
                <w:rtl/>
              </w:rPr>
              <w:t>(5-ب</w:t>
            </w:r>
            <w:r w:rsidRPr="004447AB">
              <w:rPr>
                <w:rFonts w:hint="cs"/>
                <w:sz w:val="28"/>
                <w:szCs w:val="28"/>
                <w:rtl/>
              </w:rPr>
              <w:t>)</w:t>
            </w:r>
          </w:p>
        </w:tc>
        <w:tc>
          <w:tcPr>
            <w:tcW w:w="6662" w:type="dxa"/>
          </w:tcPr>
          <w:p w:rsidR="00477A51" w:rsidRPr="004447AB" w:rsidRDefault="00477A51" w:rsidP="00814D71">
            <w:pPr>
              <w:rPr>
                <w:sz w:val="28"/>
                <w:szCs w:val="28"/>
                <w:rtl/>
              </w:rPr>
            </w:pPr>
            <w:r w:rsidRPr="004447AB">
              <w:rPr>
                <w:rFonts w:hint="cs"/>
                <w:sz w:val="28"/>
                <w:szCs w:val="28"/>
                <w:rtl/>
              </w:rPr>
              <w:t xml:space="preserve">مبررات التعصب الطائفي عند بعض الشخصيات الاجتماعية و السياسية </w:t>
            </w:r>
          </w:p>
        </w:tc>
        <w:tc>
          <w:tcPr>
            <w:tcW w:w="1418" w:type="dxa"/>
          </w:tcPr>
          <w:p w:rsidR="00477A51" w:rsidRDefault="00477A51" w:rsidP="00814D71">
            <w:pPr>
              <w:jc w:val="center"/>
              <w:rPr>
                <w:b/>
                <w:bCs/>
                <w:sz w:val="28"/>
                <w:szCs w:val="28"/>
                <w:rtl/>
              </w:rPr>
            </w:pPr>
            <w:r>
              <w:rPr>
                <w:rFonts w:hint="cs"/>
                <w:b/>
                <w:bCs/>
                <w:sz w:val="28"/>
                <w:szCs w:val="28"/>
                <w:rtl/>
              </w:rPr>
              <w:t>198</w:t>
            </w:r>
          </w:p>
        </w:tc>
      </w:tr>
      <w:tr w:rsidR="00477A51" w:rsidTr="00814D71">
        <w:tc>
          <w:tcPr>
            <w:tcW w:w="851" w:type="dxa"/>
          </w:tcPr>
          <w:p w:rsidR="00477A51" w:rsidRPr="004447AB" w:rsidRDefault="00477A51" w:rsidP="00814D71">
            <w:pPr>
              <w:rPr>
                <w:sz w:val="28"/>
                <w:szCs w:val="28"/>
                <w:rtl/>
              </w:rPr>
            </w:pPr>
          </w:p>
        </w:tc>
        <w:tc>
          <w:tcPr>
            <w:tcW w:w="6662" w:type="dxa"/>
          </w:tcPr>
          <w:p w:rsidR="00477A51" w:rsidRPr="004447AB" w:rsidRDefault="00477A51" w:rsidP="00814D71">
            <w:pPr>
              <w:rPr>
                <w:b/>
                <w:bCs/>
                <w:sz w:val="28"/>
                <w:szCs w:val="28"/>
                <w:rtl/>
              </w:rPr>
            </w:pPr>
            <w:r>
              <w:rPr>
                <w:rFonts w:hint="cs"/>
                <w:b/>
                <w:bCs/>
                <w:sz w:val="28"/>
                <w:szCs w:val="28"/>
                <w:rtl/>
              </w:rPr>
              <w:t>ثامنا: رؤية أفراد عينة المقابلة للشروط اللازم توافرها لتحقيق مناخ سياسي يقبل باختلاف الرأي و الاعتقاد</w:t>
            </w:r>
          </w:p>
        </w:tc>
        <w:tc>
          <w:tcPr>
            <w:tcW w:w="1418" w:type="dxa"/>
          </w:tcPr>
          <w:p w:rsidR="00477A51" w:rsidRDefault="00477A51" w:rsidP="00814D71">
            <w:pPr>
              <w:jc w:val="center"/>
              <w:rPr>
                <w:b/>
                <w:bCs/>
                <w:sz w:val="28"/>
                <w:szCs w:val="28"/>
                <w:rtl/>
              </w:rPr>
            </w:pPr>
            <w:r>
              <w:rPr>
                <w:rFonts w:hint="cs"/>
                <w:b/>
                <w:bCs/>
                <w:sz w:val="28"/>
                <w:szCs w:val="28"/>
                <w:rtl/>
              </w:rPr>
              <w:t>199</w:t>
            </w:r>
          </w:p>
        </w:tc>
      </w:tr>
      <w:tr w:rsidR="00477A51" w:rsidTr="00814D71">
        <w:tc>
          <w:tcPr>
            <w:tcW w:w="851" w:type="dxa"/>
          </w:tcPr>
          <w:p w:rsidR="00477A51" w:rsidRPr="006B1BC6" w:rsidRDefault="00477A51" w:rsidP="00477A51">
            <w:pPr>
              <w:pStyle w:val="aa"/>
              <w:numPr>
                <w:ilvl w:val="0"/>
                <w:numId w:val="40"/>
              </w:numPr>
              <w:rPr>
                <w:sz w:val="28"/>
                <w:szCs w:val="28"/>
                <w:rtl/>
              </w:rPr>
            </w:pPr>
          </w:p>
        </w:tc>
        <w:tc>
          <w:tcPr>
            <w:tcW w:w="6662" w:type="dxa"/>
          </w:tcPr>
          <w:p w:rsidR="00477A51" w:rsidRPr="006B1BC6" w:rsidRDefault="00477A51" w:rsidP="00814D71">
            <w:pPr>
              <w:rPr>
                <w:sz w:val="28"/>
                <w:szCs w:val="28"/>
                <w:rtl/>
              </w:rPr>
            </w:pPr>
            <w:r w:rsidRPr="006B1BC6">
              <w:rPr>
                <w:rFonts w:hint="cs"/>
                <w:sz w:val="28"/>
                <w:szCs w:val="28"/>
                <w:rtl/>
              </w:rPr>
              <w:t>الشروط اللازم توافرها لتحق</w:t>
            </w:r>
            <w:r>
              <w:rPr>
                <w:rFonts w:hint="cs"/>
                <w:sz w:val="28"/>
                <w:szCs w:val="28"/>
                <w:rtl/>
              </w:rPr>
              <w:t>يق مناخ سياسي يقبل باختلاف الرأي و</w:t>
            </w:r>
            <w:r w:rsidRPr="006B1BC6">
              <w:rPr>
                <w:rFonts w:hint="cs"/>
                <w:sz w:val="28"/>
                <w:szCs w:val="28"/>
                <w:rtl/>
              </w:rPr>
              <w:t>الاعتقاد عند الأحزاب</w:t>
            </w:r>
          </w:p>
        </w:tc>
        <w:tc>
          <w:tcPr>
            <w:tcW w:w="1418" w:type="dxa"/>
          </w:tcPr>
          <w:p w:rsidR="00477A51" w:rsidRDefault="00477A51" w:rsidP="00814D71">
            <w:pPr>
              <w:jc w:val="center"/>
              <w:rPr>
                <w:b/>
                <w:bCs/>
                <w:sz w:val="28"/>
                <w:szCs w:val="28"/>
                <w:rtl/>
              </w:rPr>
            </w:pPr>
            <w:r>
              <w:rPr>
                <w:rFonts w:hint="cs"/>
                <w:b/>
                <w:bCs/>
                <w:sz w:val="28"/>
                <w:szCs w:val="28"/>
                <w:rtl/>
              </w:rPr>
              <w:t>199</w:t>
            </w:r>
          </w:p>
        </w:tc>
      </w:tr>
      <w:tr w:rsidR="00477A51" w:rsidTr="00814D71">
        <w:tc>
          <w:tcPr>
            <w:tcW w:w="851" w:type="dxa"/>
          </w:tcPr>
          <w:p w:rsidR="00477A51" w:rsidRPr="006B1BC6" w:rsidRDefault="00477A51" w:rsidP="00477A51">
            <w:pPr>
              <w:pStyle w:val="aa"/>
              <w:numPr>
                <w:ilvl w:val="0"/>
                <w:numId w:val="40"/>
              </w:numPr>
              <w:rPr>
                <w:sz w:val="28"/>
                <w:szCs w:val="28"/>
                <w:rtl/>
              </w:rPr>
            </w:pPr>
          </w:p>
        </w:tc>
        <w:tc>
          <w:tcPr>
            <w:tcW w:w="6662" w:type="dxa"/>
          </w:tcPr>
          <w:p w:rsidR="00477A51" w:rsidRPr="006B1BC6" w:rsidRDefault="00477A51" w:rsidP="00814D71">
            <w:pPr>
              <w:rPr>
                <w:sz w:val="28"/>
                <w:szCs w:val="28"/>
                <w:rtl/>
              </w:rPr>
            </w:pPr>
            <w:r w:rsidRPr="006B1BC6">
              <w:rPr>
                <w:rFonts w:hint="cs"/>
                <w:sz w:val="28"/>
                <w:szCs w:val="28"/>
                <w:rtl/>
              </w:rPr>
              <w:t>الشروط اللازم توافرها لتحقيق مناخ سياسي يقبل</w:t>
            </w:r>
            <w:r>
              <w:rPr>
                <w:rFonts w:hint="cs"/>
                <w:sz w:val="28"/>
                <w:szCs w:val="28"/>
                <w:rtl/>
              </w:rPr>
              <w:t xml:space="preserve"> باختلاف الرأي و الاعتقاد </w:t>
            </w:r>
            <w:r w:rsidRPr="006B1BC6">
              <w:rPr>
                <w:rFonts w:hint="cs"/>
                <w:sz w:val="28"/>
                <w:szCs w:val="28"/>
                <w:rtl/>
              </w:rPr>
              <w:t>عند بعض مؤسسات المجتمع المدني</w:t>
            </w:r>
          </w:p>
        </w:tc>
        <w:tc>
          <w:tcPr>
            <w:tcW w:w="1418" w:type="dxa"/>
          </w:tcPr>
          <w:p w:rsidR="00477A51" w:rsidRDefault="00477A51" w:rsidP="00814D71">
            <w:pPr>
              <w:jc w:val="center"/>
              <w:rPr>
                <w:b/>
                <w:bCs/>
                <w:sz w:val="28"/>
                <w:szCs w:val="28"/>
                <w:rtl/>
              </w:rPr>
            </w:pPr>
            <w:r>
              <w:rPr>
                <w:rFonts w:hint="cs"/>
                <w:b/>
                <w:bCs/>
                <w:sz w:val="28"/>
                <w:szCs w:val="28"/>
                <w:rtl/>
              </w:rPr>
              <w:t>200</w:t>
            </w:r>
          </w:p>
        </w:tc>
      </w:tr>
      <w:tr w:rsidR="00477A51" w:rsidTr="00814D71">
        <w:tc>
          <w:tcPr>
            <w:tcW w:w="851" w:type="dxa"/>
          </w:tcPr>
          <w:p w:rsidR="00477A51" w:rsidRPr="006B1BC6" w:rsidRDefault="00477A51" w:rsidP="00477A51">
            <w:pPr>
              <w:pStyle w:val="aa"/>
              <w:numPr>
                <w:ilvl w:val="0"/>
                <w:numId w:val="40"/>
              </w:numPr>
              <w:rPr>
                <w:sz w:val="28"/>
                <w:szCs w:val="28"/>
                <w:rtl/>
              </w:rPr>
            </w:pPr>
          </w:p>
        </w:tc>
        <w:tc>
          <w:tcPr>
            <w:tcW w:w="6662" w:type="dxa"/>
          </w:tcPr>
          <w:p w:rsidR="00477A51" w:rsidRPr="006B1BC6" w:rsidRDefault="00477A51" w:rsidP="00814D71">
            <w:pPr>
              <w:rPr>
                <w:sz w:val="28"/>
                <w:szCs w:val="28"/>
                <w:rtl/>
              </w:rPr>
            </w:pPr>
            <w:r w:rsidRPr="006B1BC6">
              <w:rPr>
                <w:rFonts w:hint="cs"/>
                <w:sz w:val="28"/>
                <w:szCs w:val="28"/>
                <w:rtl/>
              </w:rPr>
              <w:t>الشروط اللازم توافرها لتحقيق مناخ سياسي يقبل</w:t>
            </w:r>
            <w:r>
              <w:rPr>
                <w:rFonts w:hint="cs"/>
                <w:sz w:val="28"/>
                <w:szCs w:val="28"/>
                <w:rtl/>
              </w:rPr>
              <w:t xml:space="preserve"> باختلاف الرأي و الاعتقاد </w:t>
            </w:r>
            <w:r w:rsidRPr="006B1BC6">
              <w:rPr>
                <w:rFonts w:hint="cs"/>
                <w:sz w:val="28"/>
                <w:szCs w:val="28"/>
                <w:rtl/>
              </w:rPr>
              <w:t>عند بعض المستقلين</w:t>
            </w:r>
          </w:p>
        </w:tc>
        <w:tc>
          <w:tcPr>
            <w:tcW w:w="1418" w:type="dxa"/>
          </w:tcPr>
          <w:p w:rsidR="00477A51" w:rsidRDefault="00477A51" w:rsidP="00814D71">
            <w:pPr>
              <w:jc w:val="center"/>
              <w:rPr>
                <w:b/>
                <w:bCs/>
                <w:sz w:val="28"/>
                <w:szCs w:val="28"/>
                <w:rtl/>
              </w:rPr>
            </w:pPr>
            <w:r>
              <w:rPr>
                <w:rFonts w:hint="cs"/>
                <w:b/>
                <w:bCs/>
                <w:sz w:val="28"/>
                <w:szCs w:val="28"/>
                <w:rtl/>
              </w:rPr>
              <w:t>201</w:t>
            </w:r>
          </w:p>
        </w:tc>
      </w:tr>
      <w:tr w:rsidR="00477A51" w:rsidTr="00814D71">
        <w:tc>
          <w:tcPr>
            <w:tcW w:w="851" w:type="dxa"/>
          </w:tcPr>
          <w:p w:rsidR="00477A51" w:rsidRPr="006B1BC6" w:rsidRDefault="00477A51" w:rsidP="00477A51">
            <w:pPr>
              <w:pStyle w:val="aa"/>
              <w:numPr>
                <w:ilvl w:val="0"/>
                <w:numId w:val="40"/>
              </w:numPr>
              <w:rPr>
                <w:sz w:val="28"/>
                <w:szCs w:val="28"/>
                <w:rtl/>
              </w:rPr>
            </w:pPr>
          </w:p>
        </w:tc>
        <w:tc>
          <w:tcPr>
            <w:tcW w:w="6662" w:type="dxa"/>
          </w:tcPr>
          <w:p w:rsidR="00477A51" w:rsidRPr="006B1BC6" w:rsidRDefault="00477A51" w:rsidP="00814D71">
            <w:pPr>
              <w:rPr>
                <w:sz w:val="28"/>
                <w:szCs w:val="28"/>
                <w:rtl/>
              </w:rPr>
            </w:pPr>
            <w:r w:rsidRPr="006B1BC6">
              <w:rPr>
                <w:rFonts w:hint="cs"/>
                <w:sz w:val="28"/>
                <w:szCs w:val="28"/>
                <w:rtl/>
              </w:rPr>
              <w:t>الشروط اللازم تواف</w:t>
            </w:r>
            <w:r>
              <w:rPr>
                <w:rFonts w:hint="cs"/>
                <w:sz w:val="28"/>
                <w:szCs w:val="28"/>
                <w:rtl/>
              </w:rPr>
              <w:t xml:space="preserve">رها لتحقيق مناخ سياسي يقبل باختلاف الرأي و الاعتقاد </w:t>
            </w:r>
            <w:r w:rsidRPr="006B1BC6">
              <w:rPr>
                <w:rFonts w:hint="cs"/>
                <w:sz w:val="28"/>
                <w:szCs w:val="28"/>
                <w:rtl/>
              </w:rPr>
              <w:t>عند بعض المثقفين</w:t>
            </w:r>
          </w:p>
        </w:tc>
        <w:tc>
          <w:tcPr>
            <w:tcW w:w="1418" w:type="dxa"/>
          </w:tcPr>
          <w:p w:rsidR="00477A51" w:rsidRDefault="00477A51" w:rsidP="00814D71">
            <w:pPr>
              <w:jc w:val="center"/>
              <w:rPr>
                <w:b/>
                <w:bCs/>
                <w:sz w:val="28"/>
                <w:szCs w:val="28"/>
                <w:rtl/>
              </w:rPr>
            </w:pPr>
            <w:r>
              <w:rPr>
                <w:rFonts w:hint="cs"/>
                <w:b/>
                <w:bCs/>
                <w:sz w:val="28"/>
                <w:szCs w:val="28"/>
                <w:rtl/>
              </w:rPr>
              <w:t>202</w:t>
            </w:r>
          </w:p>
        </w:tc>
      </w:tr>
      <w:tr w:rsidR="00477A51" w:rsidTr="00814D71">
        <w:tc>
          <w:tcPr>
            <w:tcW w:w="851" w:type="dxa"/>
          </w:tcPr>
          <w:p w:rsidR="00477A51" w:rsidRPr="006B1BC6" w:rsidRDefault="00477A51" w:rsidP="00477A51">
            <w:pPr>
              <w:pStyle w:val="aa"/>
              <w:numPr>
                <w:ilvl w:val="0"/>
                <w:numId w:val="40"/>
              </w:numPr>
              <w:rPr>
                <w:sz w:val="28"/>
                <w:szCs w:val="28"/>
                <w:rtl/>
              </w:rPr>
            </w:pPr>
          </w:p>
        </w:tc>
        <w:tc>
          <w:tcPr>
            <w:tcW w:w="6662" w:type="dxa"/>
          </w:tcPr>
          <w:p w:rsidR="00477A51" w:rsidRPr="006B1BC6" w:rsidRDefault="00477A51" w:rsidP="00814D71">
            <w:pPr>
              <w:rPr>
                <w:sz w:val="28"/>
                <w:szCs w:val="28"/>
              </w:rPr>
            </w:pPr>
            <w:r w:rsidRPr="006B1BC6">
              <w:rPr>
                <w:rFonts w:hint="cs"/>
                <w:sz w:val="28"/>
                <w:szCs w:val="28"/>
                <w:rtl/>
              </w:rPr>
              <w:t>الشروط اللازم توافرها لتحقيق مناخ سياسي</w:t>
            </w:r>
            <w:r>
              <w:rPr>
                <w:rFonts w:hint="cs"/>
                <w:sz w:val="28"/>
                <w:szCs w:val="28"/>
                <w:rtl/>
              </w:rPr>
              <w:t xml:space="preserve"> يقبل باختلاف الرأي و الاعتقاد</w:t>
            </w:r>
            <w:r w:rsidRPr="006B1BC6">
              <w:rPr>
                <w:rFonts w:hint="cs"/>
                <w:sz w:val="28"/>
                <w:szCs w:val="28"/>
                <w:rtl/>
              </w:rPr>
              <w:t xml:space="preserve"> عند بعض الشخصيات الاجتماعية و السياسية</w:t>
            </w:r>
          </w:p>
        </w:tc>
        <w:tc>
          <w:tcPr>
            <w:tcW w:w="1418" w:type="dxa"/>
          </w:tcPr>
          <w:p w:rsidR="00477A51" w:rsidRDefault="00477A51" w:rsidP="00814D71">
            <w:pPr>
              <w:jc w:val="center"/>
              <w:rPr>
                <w:b/>
                <w:bCs/>
                <w:sz w:val="28"/>
                <w:szCs w:val="28"/>
                <w:rtl/>
              </w:rPr>
            </w:pPr>
            <w:r>
              <w:rPr>
                <w:rFonts w:hint="cs"/>
                <w:b/>
                <w:bCs/>
                <w:sz w:val="28"/>
                <w:szCs w:val="28"/>
                <w:rtl/>
              </w:rPr>
              <w:t>202</w:t>
            </w:r>
          </w:p>
        </w:tc>
      </w:tr>
    </w:tbl>
    <w:p w:rsidR="00B602EE" w:rsidRDefault="00B602EE" w:rsidP="00477A51">
      <w:pPr>
        <w:tabs>
          <w:tab w:val="left" w:pos="1508"/>
        </w:tabs>
        <w:rPr>
          <w:sz w:val="24"/>
          <w:rtl/>
        </w:rPr>
      </w:pPr>
    </w:p>
    <w:p w:rsidR="00B602EE" w:rsidRPr="00B602EE" w:rsidRDefault="00B602EE" w:rsidP="00B602EE">
      <w:pPr>
        <w:rPr>
          <w:sz w:val="24"/>
          <w:rtl/>
        </w:rPr>
      </w:pPr>
    </w:p>
    <w:p w:rsidR="00B602EE" w:rsidRPr="00B602EE" w:rsidRDefault="00B602EE" w:rsidP="00B602EE">
      <w:pPr>
        <w:rPr>
          <w:sz w:val="24"/>
          <w:rtl/>
        </w:rPr>
      </w:pPr>
    </w:p>
    <w:p w:rsidR="00B602EE" w:rsidRPr="00B602EE" w:rsidRDefault="00B602EE" w:rsidP="00B602EE">
      <w:pPr>
        <w:rPr>
          <w:sz w:val="24"/>
          <w:rtl/>
        </w:rPr>
      </w:pPr>
    </w:p>
    <w:p w:rsidR="00B602EE" w:rsidRPr="00B602EE" w:rsidRDefault="00B602EE" w:rsidP="00B602EE">
      <w:pPr>
        <w:rPr>
          <w:sz w:val="24"/>
          <w:rtl/>
        </w:rPr>
      </w:pPr>
    </w:p>
    <w:p w:rsidR="00B602EE" w:rsidRPr="00B602EE" w:rsidRDefault="00B602EE" w:rsidP="00B602EE">
      <w:pPr>
        <w:rPr>
          <w:sz w:val="24"/>
          <w:rtl/>
        </w:rPr>
      </w:pPr>
    </w:p>
    <w:p w:rsidR="00B602EE" w:rsidRPr="00B602EE" w:rsidRDefault="00B602EE" w:rsidP="00B602EE">
      <w:pPr>
        <w:rPr>
          <w:sz w:val="24"/>
          <w:rtl/>
        </w:rPr>
      </w:pPr>
    </w:p>
    <w:p w:rsidR="00B602EE" w:rsidRPr="00B602EE" w:rsidRDefault="00B602EE" w:rsidP="00B602EE">
      <w:pPr>
        <w:rPr>
          <w:sz w:val="24"/>
          <w:rtl/>
        </w:rPr>
      </w:pPr>
    </w:p>
    <w:p w:rsidR="00B602EE" w:rsidRPr="00B602EE" w:rsidRDefault="00B602EE" w:rsidP="00B602EE">
      <w:pPr>
        <w:rPr>
          <w:sz w:val="24"/>
          <w:rtl/>
        </w:rPr>
      </w:pPr>
    </w:p>
    <w:p w:rsidR="00B602EE" w:rsidRPr="00B602EE" w:rsidRDefault="00B602EE" w:rsidP="00B602EE">
      <w:pPr>
        <w:rPr>
          <w:sz w:val="24"/>
          <w:rtl/>
        </w:rPr>
      </w:pPr>
    </w:p>
    <w:p w:rsidR="00B602EE" w:rsidRPr="00B602EE" w:rsidRDefault="00B602EE" w:rsidP="00B602EE">
      <w:pPr>
        <w:rPr>
          <w:sz w:val="24"/>
          <w:rtl/>
        </w:rPr>
      </w:pPr>
    </w:p>
    <w:p w:rsidR="00B602EE" w:rsidRPr="00B602EE" w:rsidRDefault="00B602EE" w:rsidP="00B602EE">
      <w:pPr>
        <w:rPr>
          <w:sz w:val="24"/>
          <w:rtl/>
        </w:rPr>
      </w:pPr>
    </w:p>
    <w:p w:rsidR="00B602EE" w:rsidRPr="00B602EE" w:rsidRDefault="00B602EE" w:rsidP="00B602EE">
      <w:pPr>
        <w:rPr>
          <w:sz w:val="24"/>
          <w:rtl/>
        </w:rPr>
      </w:pPr>
    </w:p>
    <w:p w:rsidR="00B602EE" w:rsidRPr="00B602EE" w:rsidRDefault="00B602EE" w:rsidP="00B602EE">
      <w:pPr>
        <w:rPr>
          <w:sz w:val="24"/>
          <w:rtl/>
        </w:rPr>
      </w:pPr>
    </w:p>
    <w:p w:rsidR="00B602EE" w:rsidRPr="00B602EE" w:rsidRDefault="00B602EE" w:rsidP="00B602EE">
      <w:pPr>
        <w:rPr>
          <w:sz w:val="24"/>
          <w:rtl/>
        </w:rPr>
      </w:pPr>
    </w:p>
    <w:p w:rsidR="00B602EE" w:rsidRPr="00B602EE" w:rsidRDefault="00B602EE" w:rsidP="00B602EE">
      <w:pPr>
        <w:rPr>
          <w:sz w:val="24"/>
          <w:rtl/>
        </w:rPr>
      </w:pPr>
    </w:p>
    <w:p w:rsidR="00B602EE" w:rsidRPr="00B602EE" w:rsidRDefault="00B602EE" w:rsidP="00B602EE">
      <w:pPr>
        <w:rPr>
          <w:sz w:val="24"/>
          <w:rtl/>
        </w:rPr>
      </w:pPr>
    </w:p>
    <w:p w:rsidR="00B602EE" w:rsidRPr="00B602EE" w:rsidRDefault="00B602EE" w:rsidP="00B602EE">
      <w:pPr>
        <w:rPr>
          <w:sz w:val="24"/>
          <w:rtl/>
        </w:rPr>
      </w:pPr>
    </w:p>
    <w:p w:rsidR="00B602EE" w:rsidRPr="00B602EE" w:rsidRDefault="00B602EE" w:rsidP="00B602EE">
      <w:pPr>
        <w:rPr>
          <w:sz w:val="24"/>
          <w:rtl/>
        </w:rPr>
      </w:pPr>
    </w:p>
    <w:p w:rsidR="00B602EE" w:rsidRPr="00B602EE" w:rsidRDefault="00B602EE" w:rsidP="00B602EE">
      <w:pPr>
        <w:rPr>
          <w:sz w:val="24"/>
          <w:rtl/>
        </w:rPr>
      </w:pPr>
    </w:p>
    <w:p w:rsidR="00B602EE" w:rsidRPr="00B602EE" w:rsidRDefault="00B602EE" w:rsidP="00B602EE">
      <w:pPr>
        <w:rPr>
          <w:sz w:val="24"/>
          <w:rtl/>
        </w:rPr>
      </w:pPr>
    </w:p>
    <w:p w:rsidR="00B602EE" w:rsidRPr="00B602EE" w:rsidRDefault="00B602EE" w:rsidP="00B602EE">
      <w:pPr>
        <w:rPr>
          <w:sz w:val="24"/>
          <w:rtl/>
        </w:rPr>
      </w:pPr>
    </w:p>
    <w:p w:rsidR="00B602EE" w:rsidRPr="00B602EE" w:rsidRDefault="00B602EE" w:rsidP="00B602EE">
      <w:pPr>
        <w:rPr>
          <w:sz w:val="24"/>
          <w:rtl/>
        </w:rPr>
      </w:pPr>
    </w:p>
    <w:p w:rsidR="00B602EE" w:rsidRPr="00B602EE" w:rsidRDefault="00B602EE" w:rsidP="00B602EE">
      <w:pPr>
        <w:rPr>
          <w:sz w:val="24"/>
          <w:rtl/>
        </w:rPr>
      </w:pPr>
    </w:p>
    <w:p w:rsidR="00B602EE" w:rsidRPr="00B602EE" w:rsidRDefault="00B602EE" w:rsidP="00B602EE">
      <w:pPr>
        <w:rPr>
          <w:sz w:val="24"/>
          <w:rtl/>
        </w:rPr>
      </w:pPr>
    </w:p>
    <w:p w:rsidR="00B602EE" w:rsidRPr="00B602EE" w:rsidRDefault="00B602EE" w:rsidP="00B602EE">
      <w:pPr>
        <w:rPr>
          <w:sz w:val="24"/>
          <w:rtl/>
        </w:rPr>
      </w:pPr>
    </w:p>
    <w:p w:rsidR="00B602EE" w:rsidRPr="00B602EE" w:rsidRDefault="00B602EE" w:rsidP="00B602EE">
      <w:pPr>
        <w:rPr>
          <w:sz w:val="24"/>
          <w:rtl/>
        </w:rPr>
      </w:pPr>
    </w:p>
    <w:p w:rsidR="00B602EE" w:rsidRPr="00B602EE" w:rsidRDefault="00B602EE" w:rsidP="00B602EE">
      <w:pPr>
        <w:rPr>
          <w:sz w:val="24"/>
          <w:rtl/>
        </w:rPr>
      </w:pPr>
    </w:p>
    <w:p w:rsidR="00B602EE" w:rsidRPr="00B602EE" w:rsidRDefault="00B602EE" w:rsidP="00B602EE">
      <w:pPr>
        <w:rPr>
          <w:sz w:val="24"/>
          <w:rtl/>
        </w:rPr>
      </w:pPr>
    </w:p>
    <w:p w:rsidR="00B602EE" w:rsidRPr="00B602EE" w:rsidRDefault="00B602EE" w:rsidP="00B602EE">
      <w:pPr>
        <w:rPr>
          <w:sz w:val="24"/>
          <w:rtl/>
        </w:rPr>
      </w:pPr>
    </w:p>
    <w:p w:rsidR="00B602EE" w:rsidRPr="00B602EE" w:rsidRDefault="00B602EE" w:rsidP="00B602EE">
      <w:pPr>
        <w:rPr>
          <w:sz w:val="24"/>
          <w:rtl/>
        </w:rPr>
      </w:pPr>
    </w:p>
    <w:p w:rsidR="00B602EE" w:rsidRPr="00B602EE" w:rsidRDefault="00B602EE" w:rsidP="00B602EE">
      <w:pPr>
        <w:rPr>
          <w:sz w:val="24"/>
          <w:rtl/>
        </w:rPr>
      </w:pPr>
    </w:p>
    <w:p w:rsidR="00B602EE" w:rsidRPr="00B602EE" w:rsidRDefault="00B602EE" w:rsidP="00B602EE">
      <w:pPr>
        <w:rPr>
          <w:sz w:val="24"/>
          <w:rtl/>
        </w:rPr>
      </w:pPr>
    </w:p>
    <w:p w:rsidR="00B602EE" w:rsidRPr="00B602EE" w:rsidRDefault="00B602EE" w:rsidP="00B602EE">
      <w:pPr>
        <w:rPr>
          <w:sz w:val="24"/>
          <w:rtl/>
        </w:rPr>
      </w:pPr>
    </w:p>
    <w:p w:rsidR="00B602EE" w:rsidRPr="00B602EE" w:rsidRDefault="00B602EE" w:rsidP="00B602EE">
      <w:pPr>
        <w:rPr>
          <w:sz w:val="24"/>
          <w:rtl/>
        </w:rPr>
      </w:pPr>
    </w:p>
    <w:p w:rsidR="00B602EE" w:rsidRPr="00B602EE" w:rsidRDefault="00B602EE" w:rsidP="00B602EE">
      <w:pPr>
        <w:rPr>
          <w:sz w:val="24"/>
          <w:rtl/>
        </w:rPr>
      </w:pPr>
    </w:p>
    <w:p w:rsidR="00B602EE" w:rsidRPr="00B602EE" w:rsidRDefault="00B602EE" w:rsidP="00B602EE">
      <w:pPr>
        <w:rPr>
          <w:sz w:val="24"/>
          <w:rtl/>
        </w:rPr>
      </w:pPr>
    </w:p>
    <w:p w:rsidR="00B602EE" w:rsidRPr="00B602EE" w:rsidRDefault="00B602EE" w:rsidP="00B602EE">
      <w:pPr>
        <w:rPr>
          <w:sz w:val="24"/>
          <w:rtl/>
        </w:rPr>
      </w:pPr>
    </w:p>
    <w:p w:rsidR="00B602EE" w:rsidRPr="00B602EE" w:rsidRDefault="00B602EE" w:rsidP="00B602EE">
      <w:pPr>
        <w:rPr>
          <w:sz w:val="24"/>
          <w:rtl/>
        </w:rPr>
      </w:pPr>
    </w:p>
    <w:p w:rsidR="00B602EE" w:rsidRPr="00B602EE" w:rsidRDefault="00B602EE" w:rsidP="00B602EE">
      <w:pPr>
        <w:rPr>
          <w:sz w:val="24"/>
          <w:rtl/>
        </w:rPr>
      </w:pPr>
    </w:p>
    <w:p w:rsidR="00B602EE" w:rsidRPr="00B602EE" w:rsidRDefault="00B602EE" w:rsidP="00B602EE">
      <w:pPr>
        <w:rPr>
          <w:sz w:val="24"/>
          <w:rtl/>
        </w:rPr>
      </w:pPr>
    </w:p>
    <w:p w:rsidR="00B602EE" w:rsidRPr="00B602EE" w:rsidRDefault="00B602EE" w:rsidP="00B602EE">
      <w:pPr>
        <w:rPr>
          <w:sz w:val="24"/>
          <w:rtl/>
        </w:rPr>
      </w:pPr>
    </w:p>
    <w:p w:rsidR="00477A51" w:rsidRDefault="00B602EE" w:rsidP="00B602EE">
      <w:pPr>
        <w:tabs>
          <w:tab w:val="left" w:pos="1388"/>
        </w:tabs>
        <w:rPr>
          <w:rFonts w:hint="cs"/>
          <w:sz w:val="24"/>
          <w:rtl/>
        </w:rPr>
      </w:pPr>
      <w:r>
        <w:rPr>
          <w:sz w:val="24"/>
          <w:rtl/>
        </w:rPr>
        <w:tab/>
      </w:r>
    </w:p>
    <w:p w:rsidR="00B602EE" w:rsidRDefault="00B602EE" w:rsidP="00B602EE">
      <w:pPr>
        <w:tabs>
          <w:tab w:val="left" w:pos="1388"/>
        </w:tabs>
        <w:rPr>
          <w:rFonts w:hint="cs"/>
          <w:sz w:val="24"/>
          <w:rtl/>
        </w:rPr>
      </w:pPr>
    </w:p>
    <w:p w:rsidR="00B602EE" w:rsidRDefault="00B602EE" w:rsidP="00B602EE">
      <w:pPr>
        <w:tabs>
          <w:tab w:val="left" w:pos="1388"/>
        </w:tabs>
        <w:rPr>
          <w:rFonts w:hint="cs"/>
          <w:sz w:val="24"/>
          <w:rtl/>
        </w:rPr>
      </w:pPr>
    </w:p>
    <w:p w:rsidR="00B602EE" w:rsidRDefault="00B602EE" w:rsidP="00B602EE">
      <w:pPr>
        <w:tabs>
          <w:tab w:val="left" w:pos="1388"/>
        </w:tabs>
        <w:rPr>
          <w:rFonts w:hint="cs"/>
          <w:sz w:val="24"/>
          <w:rtl/>
        </w:rPr>
      </w:pPr>
    </w:p>
    <w:p w:rsidR="00B602EE" w:rsidRDefault="00B602EE" w:rsidP="00B602EE">
      <w:pPr>
        <w:tabs>
          <w:tab w:val="left" w:pos="1388"/>
        </w:tabs>
        <w:rPr>
          <w:rFonts w:hint="cs"/>
          <w:sz w:val="24"/>
          <w:rtl/>
        </w:rPr>
      </w:pPr>
    </w:p>
    <w:p w:rsidR="00B602EE" w:rsidRDefault="00B602EE" w:rsidP="00B602EE">
      <w:pPr>
        <w:tabs>
          <w:tab w:val="left" w:pos="1388"/>
        </w:tabs>
        <w:rPr>
          <w:rFonts w:hint="cs"/>
          <w:sz w:val="24"/>
          <w:rtl/>
        </w:rPr>
      </w:pPr>
    </w:p>
    <w:tbl>
      <w:tblPr>
        <w:tblStyle w:val="ab"/>
        <w:tblpPr w:leftFromText="180" w:rightFromText="180" w:vertAnchor="text" w:horzAnchor="margin" w:tblpY="465"/>
        <w:bidiVisual/>
        <w:tblW w:w="0" w:type="auto"/>
        <w:tblLook w:val="04A0"/>
      </w:tblPr>
      <w:tblGrid>
        <w:gridCol w:w="1191"/>
        <w:gridCol w:w="7003"/>
        <w:gridCol w:w="1376"/>
      </w:tblGrid>
      <w:tr w:rsidR="00B602EE" w:rsidTr="00814D71">
        <w:tc>
          <w:tcPr>
            <w:tcW w:w="1191" w:type="dxa"/>
          </w:tcPr>
          <w:p w:rsidR="00B602EE" w:rsidRDefault="00B602EE" w:rsidP="00814D71">
            <w:pPr>
              <w:rPr>
                <w:b/>
                <w:bCs/>
                <w:sz w:val="28"/>
                <w:szCs w:val="28"/>
                <w:rtl/>
              </w:rPr>
            </w:pPr>
            <w:r>
              <w:rPr>
                <w:rFonts w:hint="cs"/>
                <w:b/>
                <w:bCs/>
                <w:sz w:val="28"/>
                <w:szCs w:val="28"/>
                <w:rtl/>
              </w:rPr>
              <w:t>م</w:t>
            </w:r>
          </w:p>
        </w:tc>
        <w:tc>
          <w:tcPr>
            <w:tcW w:w="7003" w:type="dxa"/>
          </w:tcPr>
          <w:p w:rsidR="00B602EE" w:rsidRDefault="00B602EE" w:rsidP="00814D71">
            <w:pPr>
              <w:rPr>
                <w:b/>
                <w:bCs/>
                <w:sz w:val="28"/>
                <w:szCs w:val="28"/>
                <w:rtl/>
              </w:rPr>
            </w:pPr>
            <w:r>
              <w:rPr>
                <w:rFonts w:hint="cs"/>
                <w:b/>
                <w:bCs/>
                <w:sz w:val="28"/>
                <w:szCs w:val="28"/>
                <w:rtl/>
              </w:rPr>
              <w:t xml:space="preserve">                         الموضوع</w:t>
            </w:r>
          </w:p>
        </w:tc>
        <w:tc>
          <w:tcPr>
            <w:tcW w:w="1376" w:type="dxa"/>
          </w:tcPr>
          <w:p w:rsidR="00B602EE" w:rsidRDefault="00B602EE" w:rsidP="00814D71">
            <w:pPr>
              <w:rPr>
                <w:b/>
                <w:bCs/>
                <w:sz w:val="28"/>
                <w:szCs w:val="28"/>
                <w:rtl/>
              </w:rPr>
            </w:pPr>
            <w:r>
              <w:rPr>
                <w:rFonts w:hint="cs"/>
                <w:b/>
                <w:bCs/>
                <w:sz w:val="28"/>
                <w:szCs w:val="28"/>
                <w:rtl/>
              </w:rPr>
              <w:t>رقم الصفحة</w:t>
            </w:r>
          </w:p>
        </w:tc>
      </w:tr>
      <w:tr w:rsidR="00B602EE" w:rsidTr="00814D71">
        <w:tc>
          <w:tcPr>
            <w:tcW w:w="1191" w:type="dxa"/>
          </w:tcPr>
          <w:p w:rsidR="00B602EE" w:rsidRDefault="00B602EE" w:rsidP="00814D71">
            <w:pPr>
              <w:rPr>
                <w:b/>
                <w:bCs/>
                <w:sz w:val="28"/>
                <w:szCs w:val="28"/>
                <w:rtl/>
              </w:rPr>
            </w:pPr>
          </w:p>
        </w:tc>
        <w:tc>
          <w:tcPr>
            <w:tcW w:w="7003" w:type="dxa"/>
          </w:tcPr>
          <w:p w:rsidR="00B602EE" w:rsidRDefault="00B602EE" w:rsidP="00814D71">
            <w:pPr>
              <w:rPr>
                <w:b/>
                <w:bCs/>
                <w:sz w:val="28"/>
                <w:szCs w:val="28"/>
                <w:rtl/>
              </w:rPr>
            </w:pPr>
            <w:r>
              <w:rPr>
                <w:rFonts w:hint="cs"/>
                <w:b/>
                <w:bCs/>
                <w:sz w:val="28"/>
                <w:szCs w:val="28"/>
                <w:rtl/>
              </w:rPr>
              <w:t>تاسعا: رؤية أفراد عينة المقابلة لأسباب غياب التسامح السياسي</w:t>
            </w:r>
          </w:p>
        </w:tc>
        <w:tc>
          <w:tcPr>
            <w:tcW w:w="1376" w:type="dxa"/>
          </w:tcPr>
          <w:p w:rsidR="00B602EE" w:rsidRDefault="00B602EE" w:rsidP="00814D71">
            <w:pPr>
              <w:jc w:val="center"/>
              <w:rPr>
                <w:b/>
                <w:bCs/>
                <w:sz w:val="28"/>
                <w:szCs w:val="28"/>
                <w:rtl/>
              </w:rPr>
            </w:pPr>
            <w:r>
              <w:rPr>
                <w:rFonts w:hint="cs"/>
                <w:b/>
                <w:bCs/>
                <w:sz w:val="28"/>
                <w:szCs w:val="28"/>
                <w:rtl/>
              </w:rPr>
              <w:t>203</w:t>
            </w:r>
          </w:p>
        </w:tc>
      </w:tr>
      <w:tr w:rsidR="00B602EE" w:rsidTr="00814D71">
        <w:tc>
          <w:tcPr>
            <w:tcW w:w="1191" w:type="dxa"/>
          </w:tcPr>
          <w:p w:rsidR="00B602EE" w:rsidRPr="009F70A9" w:rsidRDefault="00B602EE" w:rsidP="00B602EE">
            <w:pPr>
              <w:pStyle w:val="aa"/>
              <w:numPr>
                <w:ilvl w:val="0"/>
                <w:numId w:val="41"/>
              </w:numPr>
              <w:rPr>
                <w:sz w:val="28"/>
                <w:szCs w:val="28"/>
                <w:rtl/>
              </w:rPr>
            </w:pPr>
          </w:p>
        </w:tc>
        <w:tc>
          <w:tcPr>
            <w:tcW w:w="7003" w:type="dxa"/>
          </w:tcPr>
          <w:p w:rsidR="00B602EE" w:rsidRPr="009F70A9" w:rsidRDefault="00B602EE" w:rsidP="00814D71">
            <w:pPr>
              <w:rPr>
                <w:sz w:val="28"/>
                <w:szCs w:val="28"/>
                <w:rtl/>
              </w:rPr>
            </w:pPr>
            <w:r w:rsidRPr="009F70A9">
              <w:rPr>
                <w:rFonts w:hint="cs"/>
                <w:sz w:val="28"/>
                <w:szCs w:val="28"/>
                <w:rtl/>
              </w:rPr>
              <w:t>أسباب غياب التسامح السياسي عند الأحزاب</w:t>
            </w:r>
          </w:p>
        </w:tc>
        <w:tc>
          <w:tcPr>
            <w:tcW w:w="1376" w:type="dxa"/>
          </w:tcPr>
          <w:p w:rsidR="00B602EE" w:rsidRDefault="00B602EE" w:rsidP="00814D71">
            <w:pPr>
              <w:jc w:val="center"/>
              <w:rPr>
                <w:b/>
                <w:bCs/>
                <w:sz w:val="28"/>
                <w:szCs w:val="28"/>
                <w:rtl/>
              </w:rPr>
            </w:pPr>
            <w:r>
              <w:rPr>
                <w:rFonts w:hint="cs"/>
                <w:b/>
                <w:bCs/>
                <w:sz w:val="28"/>
                <w:szCs w:val="28"/>
                <w:rtl/>
              </w:rPr>
              <w:t>203</w:t>
            </w:r>
          </w:p>
        </w:tc>
      </w:tr>
      <w:tr w:rsidR="00B602EE" w:rsidTr="00814D71">
        <w:tc>
          <w:tcPr>
            <w:tcW w:w="1191" w:type="dxa"/>
          </w:tcPr>
          <w:p w:rsidR="00B602EE" w:rsidRPr="009F70A9" w:rsidRDefault="00B602EE" w:rsidP="00B602EE">
            <w:pPr>
              <w:pStyle w:val="aa"/>
              <w:numPr>
                <w:ilvl w:val="0"/>
                <w:numId w:val="41"/>
              </w:numPr>
              <w:rPr>
                <w:sz w:val="28"/>
                <w:szCs w:val="28"/>
                <w:rtl/>
              </w:rPr>
            </w:pPr>
          </w:p>
        </w:tc>
        <w:tc>
          <w:tcPr>
            <w:tcW w:w="7003" w:type="dxa"/>
          </w:tcPr>
          <w:p w:rsidR="00B602EE" w:rsidRPr="009F70A9" w:rsidRDefault="00B602EE" w:rsidP="00814D71">
            <w:pPr>
              <w:rPr>
                <w:sz w:val="28"/>
                <w:szCs w:val="28"/>
                <w:rtl/>
              </w:rPr>
            </w:pPr>
            <w:r w:rsidRPr="009F70A9">
              <w:rPr>
                <w:rFonts w:hint="cs"/>
                <w:sz w:val="28"/>
                <w:szCs w:val="28"/>
                <w:rtl/>
              </w:rPr>
              <w:t>أسباب غياب التسامح السياسي عند بعض مؤسسات المجتمع المدني</w:t>
            </w:r>
          </w:p>
        </w:tc>
        <w:tc>
          <w:tcPr>
            <w:tcW w:w="1376" w:type="dxa"/>
          </w:tcPr>
          <w:p w:rsidR="00B602EE" w:rsidRDefault="00B602EE" w:rsidP="00814D71">
            <w:pPr>
              <w:jc w:val="center"/>
              <w:rPr>
                <w:b/>
                <w:bCs/>
                <w:sz w:val="28"/>
                <w:szCs w:val="28"/>
                <w:rtl/>
              </w:rPr>
            </w:pPr>
            <w:r>
              <w:rPr>
                <w:rFonts w:hint="cs"/>
                <w:b/>
                <w:bCs/>
                <w:sz w:val="28"/>
                <w:szCs w:val="28"/>
                <w:rtl/>
              </w:rPr>
              <w:t>204</w:t>
            </w:r>
          </w:p>
        </w:tc>
      </w:tr>
      <w:tr w:rsidR="00B602EE" w:rsidTr="00814D71">
        <w:tc>
          <w:tcPr>
            <w:tcW w:w="1191" w:type="dxa"/>
          </w:tcPr>
          <w:p w:rsidR="00B602EE" w:rsidRPr="009F70A9" w:rsidRDefault="00B602EE" w:rsidP="00B602EE">
            <w:pPr>
              <w:pStyle w:val="aa"/>
              <w:numPr>
                <w:ilvl w:val="0"/>
                <w:numId w:val="41"/>
              </w:numPr>
              <w:rPr>
                <w:sz w:val="28"/>
                <w:szCs w:val="28"/>
                <w:rtl/>
              </w:rPr>
            </w:pPr>
          </w:p>
        </w:tc>
        <w:tc>
          <w:tcPr>
            <w:tcW w:w="7003" w:type="dxa"/>
          </w:tcPr>
          <w:p w:rsidR="00B602EE" w:rsidRPr="009F70A9" w:rsidRDefault="00B602EE" w:rsidP="00814D71">
            <w:pPr>
              <w:rPr>
                <w:sz w:val="28"/>
                <w:szCs w:val="28"/>
                <w:rtl/>
              </w:rPr>
            </w:pPr>
            <w:r w:rsidRPr="009F70A9">
              <w:rPr>
                <w:rFonts w:hint="cs"/>
                <w:sz w:val="28"/>
                <w:szCs w:val="28"/>
                <w:rtl/>
              </w:rPr>
              <w:t>أسباب غياب ال</w:t>
            </w:r>
            <w:r>
              <w:rPr>
                <w:rFonts w:hint="cs"/>
                <w:sz w:val="28"/>
                <w:szCs w:val="28"/>
                <w:rtl/>
              </w:rPr>
              <w:t>تسامح السياسي عند بعض المستقلين</w:t>
            </w:r>
          </w:p>
        </w:tc>
        <w:tc>
          <w:tcPr>
            <w:tcW w:w="1376" w:type="dxa"/>
          </w:tcPr>
          <w:p w:rsidR="00B602EE" w:rsidRDefault="00B602EE" w:rsidP="00814D71">
            <w:pPr>
              <w:jc w:val="center"/>
              <w:rPr>
                <w:b/>
                <w:bCs/>
                <w:sz w:val="28"/>
                <w:szCs w:val="28"/>
                <w:rtl/>
              </w:rPr>
            </w:pPr>
            <w:r>
              <w:rPr>
                <w:rFonts w:hint="cs"/>
                <w:b/>
                <w:bCs/>
                <w:sz w:val="28"/>
                <w:szCs w:val="28"/>
                <w:rtl/>
              </w:rPr>
              <w:t>206</w:t>
            </w:r>
          </w:p>
        </w:tc>
      </w:tr>
      <w:tr w:rsidR="00B602EE" w:rsidTr="00814D71">
        <w:tc>
          <w:tcPr>
            <w:tcW w:w="1191" w:type="dxa"/>
          </w:tcPr>
          <w:p w:rsidR="00B602EE" w:rsidRPr="009F70A9" w:rsidRDefault="00B602EE" w:rsidP="00B602EE">
            <w:pPr>
              <w:pStyle w:val="aa"/>
              <w:numPr>
                <w:ilvl w:val="0"/>
                <w:numId w:val="41"/>
              </w:numPr>
              <w:rPr>
                <w:sz w:val="28"/>
                <w:szCs w:val="28"/>
                <w:rtl/>
              </w:rPr>
            </w:pPr>
          </w:p>
        </w:tc>
        <w:tc>
          <w:tcPr>
            <w:tcW w:w="7003" w:type="dxa"/>
          </w:tcPr>
          <w:p w:rsidR="00B602EE" w:rsidRPr="009F70A9" w:rsidRDefault="00B602EE" w:rsidP="00814D71">
            <w:pPr>
              <w:rPr>
                <w:sz w:val="28"/>
                <w:szCs w:val="28"/>
                <w:rtl/>
              </w:rPr>
            </w:pPr>
            <w:r w:rsidRPr="009F70A9">
              <w:rPr>
                <w:rFonts w:hint="cs"/>
                <w:sz w:val="28"/>
                <w:szCs w:val="28"/>
                <w:rtl/>
              </w:rPr>
              <w:t>اسباب غياب التسامح السياسي عند بعض المثقفين</w:t>
            </w:r>
          </w:p>
        </w:tc>
        <w:tc>
          <w:tcPr>
            <w:tcW w:w="1376" w:type="dxa"/>
          </w:tcPr>
          <w:p w:rsidR="00B602EE" w:rsidRDefault="00B602EE" w:rsidP="00814D71">
            <w:pPr>
              <w:jc w:val="center"/>
              <w:rPr>
                <w:b/>
                <w:bCs/>
                <w:sz w:val="28"/>
                <w:szCs w:val="28"/>
                <w:rtl/>
              </w:rPr>
            </w:pPr>
            <w:r>
              <w:rPr>
                <w:rFonts w:hint="cs"/>
                <w:b/>
                <w:bCs/>
                <w:sz w:val="28"/>
                <w:szCs w:val="28"/>
                <w:rtl/>
              </w:rPr>
              <w:t>206</w:t>
            </w:r>
          </w:p>
        </w:tc>
      </w:tr>
      <w:tr w:rsidR="00B602EE" w:rsidTr="00814D71">
        <w:tc>
          <w:tcPr>
            <w:tcW w:w="1191" w:type="dxa"/>
          </w:tcPr>
          <w:p w:rsidR="00B602EE" w:rsidRPr="009F70A9" w:rsidRDefault="00B602EE" w:rsidP="00B602EE">
            <w:pPr>
              <w:pStyle w:val="aa"/>
              <w:numPr>
                <w:ilvl w:val="0"/>
                <w:numId w:val="41"/>
              </w:numPr>
              <w:rPr>
                <w:sz w:val="28"/>
                <w:szCs w:val="28"/>
                <w:rtl/>
              </w:rPr>
            </w:pPr>
          </w:p>
        </w:tc>
        <w:tc>
          <w:tcPr>
            <w:tcW w:w="7003" w:type="dxa"/>
          </w:tcPr>
          <w:p w:rsidR="00B602EE" w:rsidRPr="009F70A9" w:rsidRDefault="00B602EE" w:rsidP="00814D71">
            <w:pPr>
              <w:rPr>
                <w:sz w:val="28"/>
                <w:szCs w:val="28"/>
                <w:rtl/>
              </w:rPr>
            </w:pPr>
            <w:r w:rsidRPr="009F70A9">
              <w:rPr>
                <w:rFonts w:hint="cs"/>
                <w:sz w:val="28"/>
                <w:szCs w:val="28"/>
                <w:rtl/>
              </w:rPr>
              <w:t>أسباب غياب التسامح السياسي عند بعض</w:t>
            </w:r>
            <w:r>
              <w:rPr>
                <w:rFonts w:hint="cs"/>
                <w:sz w:val="28"/>
                <w:szCs w:val="28"/>
                <w:rtl/>
              </w:rPr>
              <w:t xml:space="preserve"> الشخصيات الاجتماعية و السياسية</w:t>
            </w:r>
          </w:p>
        </w:tc>
        <w:tc>
          <w:tcPr>
            <w:tcW w:w="1376" w:type="dxa"/>
          </w:tcPr>
          <w:p w:rsidR="00B602EE" w:rsidRDefault="00B602EE" w:rsidP="00814D71">
            <w:pPr>
              <w:jc w:val="center"/>
              <w:rPr>
                <w:b/>
                <w:bCs/>
                <w:sz w:val="28"/>
                <w:szCs w:val="28"/>
                <w:rtl/>
              </w:rPr>
            </w:pPr>
            <w:r>
              <w:rPr>
                <w:rFonts w:hint="cs"/>
                <w:b/>
                <w:bCs/>
                <w:sz w:val="28"/>
                <w:szCs w:val="28"/>
                <w:rtl/>
              </w:rPr>
              <w:t>206</w:t>
            </w:r>
          </w:p>
        </w:tc>
      </w:tr>
      <w:tr w:rsidR="00B602EE" w:rsidTr="00814D71">
        <w:tc>
          <w:tcPr>
            <w:tcW w:w="1191" w:type="dxa"/>
          </w:tcPr>
          <w:p w:rsidR="00B602EE" w:rsidRDefault="00B602EE" w:rsidP="00814D71">
            <w:pPr>
              <w:rPr>
                <w:b/>
                <w:bCs/>
                <w:sz w:val="28"/>
                <w:szCs w:val="28"/>
                <w:rtl/>
              </w:rPr>
            </w:pPr>
          </w:p>
        </w:tc>
        <w:tc>
          <w:tcPr>
            <w:tcW w:w="7003" w:type="dxa"/>
          </w:tcPr>
          <w:p w:rsidR="00B602EE" w:rsidRDefault="00B602EE" w:rsidP="00814D71">
            <w:pPr>
              <w:jc w:val="center"/>
              <w:rPr>
                <w:b/>
                <w:bCs/>
                <w:sz w:val="32"/>
                <w:szCs w:val="32"/>
                <w:rtl/>
              </w:rPr>
            </w:pPr>
            <w:r>
              <w:rPr>
                <w:rFonts w:hint="cs"/>
                <w:b/>
                <w:bCs/>
                <w:sz w:val="32"/>
                <w:szCs w:val="32"/>
                <w:rtl/>
              </w:rPr>
              <w:t>الفصل السابع</w:t>
            </w:r>
          </w:p>
          <w:p w:rsidR="00B602EE" w:rsidRPr="009F70A9" w:rsidRDefault="00B602EE" w:rsidP="00814D71">
            <w:pPr>
              <w:jc w:val="center"/>
              <w:rPr>
                <w:b/>
                <w:bCs/>
                <w:sz w:val="32"/>
                <w:szCs w:val="32"/>
                <w:rtl/>
              </w:rPr>
            </w:pPr>
            <w:r>
              <w:rPr>
                <w:rFonts w:hint="cs"/>
                <w:b/>
                <w:bCs/>
                <w:sz w:val="32"/>
                <w:szCs w:val="32"/>
                <w:rtl/>
              </w:rPr>
              <w:t>حالات اللاتسامح</w:t>
            </w:r>
          </w:p>
        </w:tc>
        <w:tc>
          <w:tcPr>
            <w:tcW w:w="1376" w:type="dxa"/>
          </w:tcPr>
          <w:p w:rsidR="00B602EE" w:rsidRDefault="00B602EE" w:rsidP="00814D71">
            <w:pPr>
              <w:jc w:val="center"/>
              <w:rPr>
                <w:b/>
                <w:bCs/>
                <w:sz w:val="28"/>
                <w:szCs w:val="28"/>
                <w:rtl/>
              </w:rPr>
            </w:pPr>
            <w:r>
              <w:rPr>
                <w:rFonts w:hint="cs"/>
                <w:b/>
                <w:bCs/>
                <w:sz w:val="28"/>
                <w:szCs w:val="28"/>
                <w:rtl/>
              </w:rPr>
              <w:t>207-229</w:t>
            </w:r>
          </w:p>
        </w:tc>
      </w:tr>
      <w:tr w:rsidR="00B602EE" w:rsidTr="00814D71">
        <w:tc>
          <w:tcPr>
            <w:tcW w:w="1191" w:type="dxa"/>
          </w:tcPr>
          <w:p w:rsidR="00B602EE" w:rsidRDefault="00B602EE" w:rsidP="00814D71">
            <w:pPr>
              <w:rPr>
                <w:b/>
                <w:bCs/>
                <w:sz w:val="28"/>
                <w:szCs w:val="28"/>
                <w:rtl/>
              </w:rPr>
            </w:pPr>
          </w:p>
        </w:tc>
        <w:tc>
          <w:tcPr>
            <w:tcW w:w="7003" w:type="dxa"/>
          </w:tcPr>
          <w:p w:rsidR="00B602EE" w:rsidRPr="00B37C2F" w:rsidRDefault="00B602EE" w:rsidP="00814D71">
            <w:pPr>
              <w:rPr>
                <w:b/>
                <w:bCs/>
                <w:sz w:val="28"/>
                <w:szCs w:val="28"/>
                <w:rtl/>
              </w:rPr>
            </w:pPr>
            <w:r w:rsidRPr="00B37C2F">
              <w:rPr>
                <w:rFonts w:hint="cs"/>
                <w:b/>
                <w:bCs/>
                <w:sz w:val="28"/>
                <w:szCs w:val="28"/>
                <w:rtl/>
              </w:rPr>
              <w:t>أولا: الحراك الجنوبي</w:t>
            </w:r>
          </w:p>
        </w:tc>
        <w:tc>
          <w:tcPr>
            <w:tcW w:w="1376" w:type="dxa"/>
          </w:tcPr>
          <w:p w:rsidR="00B602EE" w:rsidRDefault="00B602EE" w:rsidP="00814D71">
            <w:pPr>
              <w:jc w:val="center"/>
              <w:rPr>
                <w:b/>
                <w:bCs/>
                <w:sz w:val="28"/>
                <w:szCs w:val="28"/>
                <w:rtl/>
              </w:rPr>
            </w:pPr>
            <w:r>
              <w:rPr>
                <w:rFonts w:hint="cs"/>
                <w:b/>
                <w:bCs/>
                <w:sz w:val="28"/>
                <w:szCs w:val="28"/>
                <w:rtl/>
              </w:rPr>
              <w:t>209</w:t>
            </w:r>
          </w:p>
        </w:tc>
      </w:tr>
      <w:tr w:rsidR="00B602EE" w:rsidTr="00814D71">
        <w:tc>
          <w:tcPr>
            <w:tcW w:w="1191" w:type="dxa"/>
          </w:tcPr>
          <w:p w:rsidR="00B602EE" w:rsidRDefault="00B602EE" w:rsidP="00814D71">
            <w:pPr>
              <w:rPr>
                <w:b/>
                <w:bCs/>
                <w:sz w:val="28"/>
                <w:szCs w:val="28"/>
                <w:rtl/>
              </w:rPr>
            </w:pPr>
          </w:p>
        </w:tc>
        <w:tc>
          <w:tcPr>
            <w:tcW w:w="7003" w:type="dxa"/>
          </w:tcPr>
          <w:p w:rsidR="00B602EE" w:rsidRPr="00B37C2F" w:rsidRDefault="00B602EE" w:rsidP="00814D71">
            <w:pPr>
              <w:rPr>
                <w:b/>
                <w:bCs/>
                <w:sz w:val="28"/>
                <w:szCs w:val="28"/>
                <w:rtl/>
              </w:rPr>
            </w:pPr>
            <w:r w:rsidRPr="00B37C2F">
              <w:rPr>
                <w:rFonts w:hint="cs"/>
                <w:b/>
                <w:bCs/>
                <w:sz w:val="28"/>
                <w:szCs w:val="28"/>
                <w:rtl/>
              </w:rPr>
              <w:t>ثانيا: جار الله عمر</w:t>
            </w:r>
          </w:p>
        </w:tc>
        <w:tc>
          <w:tcPr>
            <w:tcW w:w="1376" w:type="dxa"/>
          </w:tcPr>
          <w:p w:rsidR="00B602EE" w:rsidRDefault="00B602EE" w:rsidP="00814D71">
            <w:pPr>
              <w:jc w:val="center"/>
              <w:rPr>
                <w:b/>
                <w:bCs/>
                <w:sz w:val="28"/>
                <w:szCs w:val="28"/>
                <w:rtl/>
              </w:rPr>
            </w:pPr>
            <w:r>
              <w:rPr>
                <w:rFonts w:hint="cs"/>
                <w:b/>
                <w:bCs/>
                <w:sz w:val="28"/>
                <w:szCs w:val="28"/>
                <w:rtl/>
              </w:rPr>
              <w:t>212</w:t>
            </w:r>
          </w:p>
        </w:tc>
      </w:tr>
      <w:tr w:rsidR="00B602EE" w:rsidTr="00814D71">
        <w:tc>
          <w:tcPr>
            <w:tcW w:w="1191" w:type="dxa"/>
          </w:tcPr>
          <w:p w:rsidR="00B602EE" w:rsidRPr="00F87703" w:rsidRDefault="00B602EE" w:rsidP="00B602EE">
            <w:pPr>
              <w:pStyle w:val="aa"/>
              <w:numPr>
                <w:ilvl w:val="0"/>
                <w:numId w:val="42"/>
              </w:numPr>
              <w:rPr>
                <w:b/>
                <w:bCs/>
                <w:sz w:val="28"/>
                <w:szCs w:val="28"/>
                <w:rtl/>
              </w:rPr>
            </w:pPr>
          </w:p>
        </w:tc>
        <w:tc>
          <w:tcPr>
            <w:tcW w:w="7003" w:type="dxa"/>
          </w:tcPr>
          <w:p w:rsidR="00B602EE" w:rsidRPr="00B37C2F" w:rsidRDefault="00B602EE" w:rsidP="00814D71">
            <w:pPr>
              <w:rPr>
                <w:b/>
                <w:bCs/>
                <w:sz w:val="28"/>
                <w:szCs w:val="28"/>
                <w:rtl/>
              </w:rPr>
            </w:pPr>
            <w:r>
              <w:rPr>
                <w:rFonts w:hint="cs"/>
                <w:b/>
                <w:bCs/>
                <w:sz w:val="28"/>
                <w:szCs w:val="28"/>
                <w:rtl/>
              </w:rPr>
              <w:t>أفكاره حول التسامح السياسي</w:t>
            </w:r>
          </w:p>
        </w:tc>
        <w:tc>
          <w:tcPr>
            <w:tcW w:w="1376" w:type="dxa"/>
          </w:tcPr>
          <w:p w:rsidR="00B602EE" w:rsidRDefault="00B602EE" w:rsidP="00814D71">
            <w:pPr>
              <w:jc w:val="center"/>
              <w:rPr>
                <w:b/>
                <w:bCs/>
                <w:sz w:val="28"/>
                <w:szCs w:val="28"/>
                <w:rtl/>
              </w:rPr>
            </w:pPr>
            <w:r>
              <w:rPr>
                <w:rFonts w:hint="cs"/>
                <w:b/>
                <w:bCs/>
                <w:sz w:val="28"/>
                <w:szCs w:val="28"/>
                <w:rtl/>
              </w:rPr>
              <w:t>213</w:t>
            </w:r>
          </w:p>
        </w:tc>
      </w:tr>
      <w:tr w:rsidR="00B602EE" w:rsidTr="00814D71">
        <w:tc>
          <w:tcPr>
            <w:tcW w:w="1191" w:type="dxa"/>
          </w:tcPr>
          <w:p w:rsidR="00B602EE" w:rsidRPr="00637320" w:rsidRDefault="00B602EE" w:rsidP="00B602EE">
            <w:pPr>
              <w:pStyle w:val="aa"/>
              <w:numPr>
                <w:ilvl w:val="0"/>
                <w:numId w:val="43"/>
              </w:numPr>
              <w:rPr>
                <w:b/>
                <w:bCs/>
                <w:sz w:val="28"/>
                <w:szCs w:val="28"/>
                <w:rtl/>
              </w:rPr>
            </w:pPr>
          </w:p>
        </w:tc>
        <w:tc>
          <w:tcPr>
            <w:tcW w:w="7003" w:type="dxa"/>
          </w:tcPr>
          <w:p w:rsidR="00B602EE" w:rsidRDefault="00B602EE" w:rsidP="00814D71">
            <w:pPr>
              <w:rPr>
                <w:b/>
                <w:bCs/>
                <w:sz w:val="28"/>
                <w:szCs w:val="28"/>
                <w:rtl/>
              </w:rPr>
            </w:pPr>
            <w:r>
              <w:rPr>
                <w:rFonts w:hint="cs"/>
                <w:b/>
                <w:bCs/>
                <w:sz w:val="28"/>
                <w:szCs w:val="28"/>
                <w:rtl/>
              </w:rPr>
              <w:t>الديمقراطية</w:t>
            </w:r>
          </w:p>
        </w:tc>
        <w:tc>
          <w:tcPr>
            <w:tcW w:w="1376" w:type="dxa"/>
          </w:tcPr>
          <w:p w:rsidR="00B602EE" w:rsidRDefault="00B602EE" w:rsidP="00814D71">
            <w:pPr>
              <w:jc w:val="center"/>
              <w:rPr>
                <w:b/>
                <w:bCs/>
                <w:sz w:val="28"/>
                <w:szCs w:val="28"/>
                <w:rtl/>
              </w:rPr>
            </w:pPr>
            <w:r>
              <w:rPr>
                <w:rFonts w:hint="cs"/>
                <w:b/>
                <w:bCs/>
                <w:sz w:val="28"/>
                <w:szCs w:val="28"/>
                <w:rtl/>
              </w:rPr>
              <w:t>213</w:t>
            </w:r>
          </w:p>
        </w:tc>
      </w:tr>
      <w:tr w:rsidR="00B602EE" w:rsidTr="00814D71">
        <w:tc>
          <w:tcPr>
            <w:tcW w:w="1191" w:type="dxa"/>
          </w:tcPr>
          <w:p w:rsidR="00B602EE" w:rsidRPr="00637320" w:rsidRDefault="00B602EE" w:rsidP="00B602EE">
            <w:pPr>
              <w:pStyle w:val="aa"/>
              <w:numPr>
                <w:ilvl w:val="0"/>
                <w:numId w:val="43"/>
              </w:numPr>
              <w:rPr>
                <w:b/>
                <w:bCs/>
                <w:sz w:val="28"/>
                <w:szCs w:val="28"/>
                <w:rtl/>
              </w:rPr>
            </w:pPr>
          </w:p>
        </w:tc>
        <w:tc>
          <w:tcPr>
            <w:tcW w:w="7003" w:type="dxa"/>
          </w:tcPr>
          <w:p w:rsidR="00B602EE" w:rsidRPr="00F87703" w:rsidRDefault="00B602EE" w:rsidP="00814D71">
            <w:pPr>
              <w:rPr>
                <w:b/>
                <w:bCs/>
                <w:sz w:val="28"/>
                <w:szCs w:val="28"/>
                <w:rtl/>
              </w:rPr>
            </w:pPr>
            <w:r>
              <w:rPr>
                <w:rFonts w:hint="cs"/>
                <w:b/>
                <w:bCs/>
                <w:sz w:val="28"/>
                <w:szCs w:val="28"/>
                <w:rtl/>
              </w:rPr>
              <w:t>التعددية السياسية</w:t>
            </w:r>
          </w:p>
        </w:tc>
        <w:tc>
          <w:tcPr>
            <w:tcW w:w="1376" w:type="dxa"/>
          </w:tcPr>
          <w:p w:rsidR="00B602EE" w:rsidRDefault="00B602EE" w:rsidP="00814D71">
            <w:pPr>
              <w:jc w:val="center"/>
              <w:rPr>
                <w:b/>
                <w:bCs/>
                <w:sz w:val="28"/>
                <w:szCs w:val="28"/>
                <w:rtl/>
              </w:rPr>
            </w:pPr>
            <w:r>
              <w:rPr>
                <w:rFonts w:hint="cs"/>
                <w:b/>
                <w:bCs/>
                <w:sz w:val="28"/>
                <w:szCs w:val="28"/>
                <w:rtl/>
              </w:rPr>
              <w:t>214</w:t>
            </w:r>
          </w:p>
        </w:tc>
      </w:tr>
      <w:tr w:rsidR="00B602EE" w:rsidTr="00814D71">
        <w:tc>
          <w:tcPr>
            <w:tcW w:w="1191" w:type="dxa"/>
          </w:tcPr>
          <w:p w:rsidR="00B602EE" w:rsidRPr="00F87703" w:rsidRDefault="00B602EE" w:rsidP="00814D71">
            <w:pPr>
              <w:pStyle w:val="aa"/>
              <w:rPr>
                <w:b/>
                <w:bCs/>
                <w:sz w:val="28"/>
                <w:szCs w:val="28"/>
                <w:rtl/>
              </w:rPr>
            </w:pPr>
            <w:r>
              <w:rPr>
                <w:rFonts w:hint="cs"/>
                <w:b/>
                <w:bCs/>
                <w:sz w:val="28"/>
                <w:szCs w:val="28"/>
                <w:rtl/>
              </w:rPr>
              <w:t xml:space="preserve">ج-     </w:t>
            </w:r>
          </w:p>
        </w:tc>
        <w:tc>
          <w:tcPr>
            <w:tcW w:w="7003" w:type="dxa"/>
          </w:tcPr>
          <w:p w:rsidR="00B602EE" w:rsidRDefault="00B602EE" w:rsidP="00814D71">
            <w:pPr>
              <w:rPr>
                <w:b/>
                <w:bCs/>
                <w:sz w:val="28"/>
                <w:szCs w:val="28"/>
                <w:rtl/>
              </w:rPr>
            </w:pPr>
            <w:r>
              <w:rPr>
                <w:rFonts w:hint="cs"/>
                <w:b/>
                <w:bCs/>
                <w:sz w:val="28"/>
                <w:szCs w:val="28"/>
                <w:rtl/>
              </w:rPr>
              <w:t xml:space="preserve">المصالحة </w:t>
            </w:r>
          </w:p>
        </w:tc>
        <w:tc>
          <w:tcPr>
            <w:tcW w:w="1376" w:type="dxa"/>
          </w:tcPr>
          <w:p w:rsidR="00B602EE" w:rsidRDefault="00B602EE" w:rsidP="00814D71">
            <w:pPr>
              <w:jc w:val="center"/>
              <w:rPr>
                <w:b/>
                <w:bCs/>
                <w:sz w:val="28"/>
                <w:szCs w:val="28"/>
                <w:rtl/>
              </w:rPr>
            </w:pPr>
            <w:r>
              <w:rPr>
                <w:rFonts w:hint="cs"/>
                <w:b/>
                <w:bCs/>
                <w:sz w:val="28"/>
                <w:szCs w:val="28"/>
                <w:rtl/>
              </w:rPr>
              <w:t>214</w:t>
            </w:r>
          </w:p>
        </w:tc>
      </w:tr>
      <w:tr w:rsidR="00B602EE" w:rsidTr="00814D71">
        <w:tc>
          <w:tcPr>
            <w:tcW w:w="1191" w:type="dxa"/>
          </w:tcPr>
          <w:p w:rsidR="00B602EE" w:rsidRPr="00577194" w:rsidRDefault="00B602EE" w:rsidP="00B602EE">
            <w:pPr>
              <w:pStyle w:val="aa"/>
              <w:numPr>
                <w:ilvl w:val="0"/>
                <w:numId w:val="28"/>
              </w:numPr>
              <w:rPr>
                <w:b/>
                <w:bCs/>
                <w:sz w:val="28"/>
                <w:szCs w:val="28"/>
                <w:rtl/>
              </w:rPr>
            </w:pPr>
          </w:p>
        </w:tc>
        <w:tc>
          <w:tcPr>
            <w:tcW w:w="7003" w:type="dxa"/>
          </w:tcPr>
          <w:p w:rsidR="00B602EE" w:rsidRPr="00577194" w:rsidRDefault="00B602EE" w:rsidP="00814D71">
            <w:pPr>
              <w:rPr>
                <w:b/>
                <w:bCs/>
                <w:sz w:val="28"/>
                <w:szCs w:val="28"/>
                <w:rtl/>
              </w:rPr>
            </w:pPr>
            <w:r w:rsidRPr="00577194">
              <w:rPr>
                <w:rFonts w:hint="cs"/>
                <w:b/>
                <w:bCs/>
                <w:sz w:val="28"/>
                <w:szCs w:val="28"/>
                <w:rtl/>
              </w:rPr>
              <w:t>خطوات المصالحة</w:t>
            </w:r>
          </w:p>
        </w:tc>
        <w:tc>
          <w:tcPr>
            <w:tcW w:w="1376" w:type="dxa"/>
          </w:tcPr>
          <w:p w:rsidR="00B602EE" w:rsidRDefault="00B602EE" w:rsidP="00814D71">
            <w:pPr>
              <w:jc w:val="center"/>
              <w:rPr>
                <w:b/>
                <w:bCs/>
                <w:sz w:val="28"/>
                <w:szCs w:val="28"/>
                <w:rtl/>
              </w:rPr>
            </w:pPr>
            <w:r>
              <w:rPr>
                <w:rFonts w:hint="cs"/>
                <w:b/>
                <w:bCs/>
                <w:sz w:val="28"/>
                <w:szCs w:val="28"/>
                <w:rtl/>
              </w:rPr>
              <w:t>216</w:t>
            </w:r>
          </w:p>
        </w:tc>
      </w:tr>
      <w:tr w:rsidR="00B602EE" w:rsidTr="00814D71">
        <w:tc>
          <w:tcPr>
            <w:tcW w:w="1191" w:type="dxa"/>
          </w:tcPr>
          <w:p w:rsidR="00B602EE" w:rsidRPr="00F87703" w:rsidRDefault="00B602EE" w:rsidP="00814D71">
            <w:pPr>
              <w:pStyle w:val="aa"/>
              <w:rPr>
                <w:b/>
                <w:bCs/>
                <w:sz w:val="28"/>
                <w:szCs w:val="28"/>
                <w:rtl/>
              </w:rPr>
            </w:pPr>
          </w:p>
        </w:tc>
        <w:tc>
          <w:tcPr>
            <w:tcW w:w="7003" w:type="dxa"/>
          </w:tcPr>
          <w:p w:rsidR="00B602EE" w:rsidRPr="00F87703" w:rsidRDefault="00B602EE" w:rsidP="00814D71">
            <w:pPr>
              <w:rPr>
                <w:b/>
                <w:bCs/>
                <w:sz w:val="28"/>
                <w:szCs w:val="28"/>
                <w:rtl/>
              </w:rPr>
            </w:pPr>
            <w:r>
              <w:rPr>
                <w:rFonts w:hint="cs"/>
                <w:b/>
                <w:bCs/>
                <w:sz w:val="28"/>
                <w:szCs w:val="28"/>
                <w:rtl/>
              </w:rPr>
              <w:t>2-أسباب اغتياله</w:t>
            </w:r>
          </w:p>
        </w:tc>
        <w:tc>
          <w:tcPr>
            <w:tcW w:w="1376" w:type="dxa"/>
          </w:tcPr>
          <w:p w:rsidR="00B602EE" w:rsidRDefault="00B602EE" w:rsidP="00814D71">
            <w:pPr>
              <w:jc w:val="center"/>
              <w:rPr>
                <w:b/>
                <w:bCs/>
                <w:sz w:val="28"/>
                <w:szCs w:val="28"/>
                <w:rtl/>
              </w:rPr>
            </w:pPr>
            <w:r>
              <w:rPr>
                <w:rFonts w:hint="cs"/>
                <w:b/>
                <w:bCs/>
                <w:sz w:val="28"/>
                <w:szCs w:val="28"/>
                <w:rtl/>
              </w:rPr>
              <w:t>217</w:t>
            </w:r>
          </w:p>
        </w:tc>
      </w:tr>
      <w:tr w:rsidR="00B602EE" w:rsidTr="00814D71">
        <w:tc>
          <w:tcPr>
            <w:tcW w:w="1191" w:type="dxa"/>
          </w:tcPr>
          <w:p w:rsidR="00B602EE" w:rsidRDefault="00B602EE" w:rsidP="00814D71">
            <w:pPr>
              <w:rPr>
                <w:b/>
                <w:bCs/>
                <w:sz w:val="28"/>
                <w:szCs w:val="28"/>
                <w:rtl/>
              </w:rPr>
            </w:pPr>
          </w:p>
        </w:tc>
        <w:tc>
          <w:tcPr>
            <w:tcW w:w="7003" w:type="dxa"/>
          </w:tcPr>
          <w:p w:rsidR="00B602EE" w:rsidRPr="00B37C2F" w:rsidRDefault="00B602EE" w:rsidP="00814D71">
            <w:pPr>
              <w:rPr>
                <w:b/>
                <w:bCs/>
                <w:sz w:val="28"/>
                <w:szCs w:val="28"/>
                <w:rtl/>
              </w:rPr>
            </w:pPr>
            <w:r>
              <w:rPr>
                <w:rFonts w:hint="cs"/>
                <w:b/>
                <w:bCs/>
                <w:sz w:val="28"/>
                <w:szCs w:val="28"/>
                <w:rtl/>
              </w:rPr>
              <w:t xml:space="preserve">ثالثا: حالة الصراع في صعده </w:t>
            </w:r>
          </w:p>
        </w:tc>
        <w:tc>
          <w:tcPr>
            <w:tcW w:w="1376" w:type="dxa"/>
          </w:tcPr>
          <w:p w:rsidR="00B602EE" w:rsidRDefault="00B602EE" w:rsidP="00814D71">
            <w:pPr>
              <w:jc w:val="center"/>
              <w:rPr>
                <w:b/>
                <w:bCs/>
                <w:sz w:val="28"/>
                <w:szCs w:val="28"/>
                <w:rtl/>
              </w:rPr>
            </w:pPr>
            <w:r>
              <w:rPr>
                <w:rFonts w:hint="cs"/>
                <w:b/>
                <w:bCs/>
                <w:sz w:val="28"/>
                <w:szCs w:val="28"/>
                <w:rtl/>
              </w:rPr>
              <w:t>2220</w:t>
            </w:r>
          </w:p>
        </w:tc>
      </w:tr>
      <w:tr w:rsidR="00B602EE" w:rsidTr="00814D71">
        <w:tc>
          <w:tcPr>
            <w:tcW w:w="1191" w:type="dxa"/>
          </w:tcPr>
          <w:p w:rsidR="00B602EE" w:rsidRDefault="00B602EE" w:rsidP="00814D71">
            <w:pPr>
              <w:rPr>
                <w:b/>
                <w:bCs/>
                <w:sz w:val="28"/>
                <w:szCs w:val="28"/>
                <w:rtl/>
              </w:rPr>
            </w:pPr>
          </w:p>
        </w:tc>
        <w:tc>
          <w:tcPr>
            <w:tcW w:w="7003" w:type="dxa"/>
          </w:tcPr>
          <w:p w:rsidR="00B602EE" w:rsidRPr="00B37C2F" w:rsidRDefault="00B602EE" w:rsidP="00814D71">
            <w:pPr>
              <w:rPr>
                <w:b/>
                <w:bCs/>
                <w:sz w:val="28"/>
                <w:szCs w:val="28"/>
                <w:rtl/>
              </w:rPr>
            </w:pPr>
            <w:r>
              <w:rPr>
                <w:rFonts w:hint="cs"/>
                <w:b/>
                <w:bCs/>
                <w:sz w:val="28"/>
                <w:szCs w:val="28"/>
                <w:rtl/>
              </w:rPr>
              <w:t>رابعا: حرية الرأ</w:t>
            </w:r>
            <w:r w:rsidRPr="00B37C2F">
              <w:rPr>
                <w:rFonts w:hint="cs"/>
                <w:b/>
                <w:bCs/>
                <w:sz w:val="28"/>
                <w:szCs w:val="28"/>
                <w:rtl/>
              </w:rPr>
              <w:t>ي و التعبير</w:t>
            </w:r>
          </w:p>
        </w:tc>
        <w:tc>
          <w:tcPr>
            <w:tcW w:w="1376" w:type="dxa"/>
          </w:tcPr>
          <w:p w:rsidR="00B602EE" w:rsidRDefault="00B602EE" w:rsidP="00814D71">
            <w:pPr>
              <w:jc w:val="center"/>
              <w:rPr>
                <w:b/>
                <w:bCs/>
                <w:sz w:val="28"/>
                <w:szCs w:val="28"/>
                <w:rtl/>
              </w:rPr>
            </w:pPr>
            <w:r>
              <w:rPr>
                <w:rFonts w:hint="cs"/>
                <w:b/>
                <w:bCs/>
                <w:sz w:val="28"/>
                <w:szCs w:val="28"/>
                <w:rtl/>
              </w:rPr>
              <w:t>227</w:t>
            </w:r>
          </w:p>
        </w:tc>
      </w:tr>
      <w:tr w:rsidR="00B602EE" w:rsidTr="00814D71">
        <w:tc>
          <w:tcPr>
            <w:tcW w:w="1191" w:type="dxa"/>
          </w:tcPr>
          <w:p w:rsidR="00B602EE" w:rsidRDefault="00B602EE" w:rsidP="00814D71">
            <w:pPr>
              <w:rPr>
                <w:b/>
                <w:bCs/>
                <w:sz w:val="28"/>
                <w:szCs w:val="28"/>
                <w:rtl/>
              </w:rPr>
            </w:pPr>
          </w:p>
        </w:tc>
        <w:tc>
          <w:tcPr>
            <w:tcW w:w="7003" w:type="dxa"/>
          </w:tcPr>
          <w:p w:rsidR="00B602EE" w:rsidRDefault="00B602EE" w:rsidP="00814D71">
            <w:pPr>
              <w:jc w:val="center"/>
              <w:rPr>
                <w:b/>
                <w:bCs/>
                <w:sz w:val="32"/>
                <w:szCs w:val="32"/>
                <w:rtl/>
              </w:rPr>
            </w:pPr>
            <w:r w:rsidRPr="00B570E1">
              <w:rPr>
                <w:rFonts w:hint="cs"/>
                <w:b/>
                <w:bCs/>
                <w:sz w:val="32"/>
                <w:szCs w:val="32"/>
                <w:rtl/>
              </w:rPr>
              <w:t>الفصل الثامن</w:t>
            </w:r>
          </w:p>
          <w:p w:rsidR="00B602EE" w:rsidRPr="00B570E1" w:rsidRDefault="00B602EE" w:rsidP="00814D71">
            <w:pPr>
              <w:jc w:val="center"/>
              <w:rPr>
                <w:b/>
                <w:bCs/>
                <w:sz w:val="32"/>
                <w:szCs w:val="32"/>
                <w:rtl/>
              </w:rPr>
            </w:pPr>
            <w:r>
              <w:rPr>
                <w:rFonts w:hint="cs"/>
                <w:b/>
                <w:bCs/>
                <w:sz w:val="32"/>
                <w:szCs w:val="32"/>
                <w:rtl/>
              </w:rPr>
              <w:t>النتائج و التوصيات</w:t>
            </w:r>
          </w:p>
        </w:tc>
        <w:tc>
          <w:tcPr>
            <w:tcW w:w="1376" w:type="dxa"/>
          </w:tcPr>
          <w:p w:rsidR="00B602EE" w:rsidRDefault="00B602EE" w:rsidP="00814D71">
            <w:pPr>
              <w:jc w:val="center"/>
              <w:rPr>
                <w:b/>
                <w:bCs/>
                <w:sz w:val="28"/>
                <w:szCs w:val="28"/>
                <w:rtl/>
              </w:rPr>
            </w:pPr>
            <w:r>
              <w:rPr>
                <w:rFonts w:hint="cs"/>
                <w:b/>
                <w:bCs/>
                <w:sz w:val="28"/>
                <w:szCs w:val="28"/>
                <w:rtl/>
              </w:rPr>
              <w:t>230-242</w:t>
            </w:r>
          </w:p>
        </w:tc>
      </w:tr>
      <w:tr w:rsidR="00B602EE" w:rsidTr="00814D71">
        <w:tc>
          <w:tcPr>
            <w:tcW w:w="1191" w:type="dxa"/>
          </w:tcPr>
          <w:p w:rsidR="00B602EE" w:rsidRDefault="00B602EE" w:rsidP="00814D71">
            <w:pPr>
              <w:rPr>
                <w:b/>
                <w:bCs/>
                <w:sz w:val="28"/>
                <w:szCs w:val="28"/>
                <w:rtl/>
              </w:rPr>
            </w:pPr>
          </w:p>
        </w:tc>
        <w:tc>
          <w:tcPr>
            <w:tcW w:w="7003" w:type="dxa"/>
          </w:tcPr>
          <w:p w:rsidR="00B602EE" w:rsidRDefault="00B602EE" w:rsidP="00814D71">
            <w:pPr>
              <w:rPr>
                <w:b/>
                <w:bCs/>
                <w:sz w:val="28"/>
                <w:szCs w:val="28"/>
                <w:rtl/>
              </w:rPr>
            </w:pPr>
            <w:r>
              <w:rPr>
                <w:rFonts w:hint="cs"/>
                <w:b/>
                <w:bCs/>
                <w:sz w:val="28"/>
                <w:szCs w:val="28"/>
                <w:rtl/>
              </w:rPr>
              <w:t>أولا: النتائج</w:t>
            </w:r>
          </w:p>
        </w:tc>
        <w:tc>
          <w:tcPr>
            <w:tcW w:w="1376" w:type="dxa"/>
          </w:tcPr>
          <w:p w:rsidR="00B602EE" w:rsidRDefault="00B602EE" w:rsidP="00814D71">
            <w:pPr>
              <w:jc w:val="center"/>
              <w:rPr>
                <w:b/>
                <w:bCs/>
                <w:sz w:val="28"/>
                <w:szCs w:val="28"/>
                <w:rtl/>
              </w:rPr>
            </w:pPr>
            <w:r>
              <w:rPr>
                <w:rFonts w:hint="cs"/>
                <w:b/>
                <w:bCs/>
                <w:sz w:val="28"/>
                <w:szCs w:val="28"/>
                <w:rtl/>
              </w:rPr>
              <w:t>231</w:t>
            </w:r>
          </w:p>
        </w:tc>
      </w:tr>
      <w:tr w:rsidR="00B602EE" w:rsidTr="00814D71">
        <w:tc>
          <w:tcPr>
            <w:tcW w:w="1191" w:type="dxa"/>
          </w:tcPr>
          <w:p w:rsidR="00B602EE" w:rsidRPr="009D73C8" w:rsidRDefault="00B602EE" w:rsidP="00B602EE">
            <w:pPr>
              <w:pStyle w:val="aa"/>
              <w:numPr>
                <w:ilvl w:val="0"/>
                <w:numId w:val="44"/>
              </w:numPr>
              <w:rPr>
                <w:b/>
                <w:bCs/>
                <w:sz w:val="28"/>
                <w:szCs w:val="28"/>
                <w:rtl/>
              </w:rPr>
            </w:pPr>
          </w:p>
        </w:tc>
        <w:tc>
          <w:tcPr>
            <w:tcW w:w="7003" w:type="dxa"/>
          </w:tcPr>
          <w:p w:rsidR="00B602EE" w:rsidRDefault="00B602EE" w:rsidP="00814D71">
            <w:pPr>
              <w:rPr>
                <w:b/>
                <w:bCs/>
                <w:sz w:val="28"/>
                <w:szCs w:val="28"/>
                <w:rtl/>
              </w:rPr>
            </w:pPr>
            <w:r>
              <w:rPr>
                <w:rFonts w:hint="cs"/>
                <w:b/>
                <w:bCs/>
                <w:sz w:val="28"/>
                <w:szCs w:val="28"/>
                <w:rtl/>
              </w:rPr>
              <w:t>نتائج استمارة الاستبيان</w:t>
            </w:r>
          </w:p>
        </w:tc>
        <w:tc>
          <w:tcPr>
            <w:tcW w:w="1376" w:type="dxa"/>
          </w:tcPr>
          <w:p w:rsidR="00B602EE" w:rsidRDefault="00B602EE" w:rsidP="00814D71">
            <w:pPr>
              <w:jc w:val="center"/>
              <w:rPr>
                <w:b/>
                <w:bCs/>
                <w:sz w:val="28"/>
                <w:szCs w:val="28"/>
                <w:rtl/>
              </w:rPr>
            </w:pPr>
            <w:r>
              <w:rPr>
                <w:rFonts w:hint="cs"/>
                <w:b/>
                <w:bCs/>
                <w:sz w:val="28"/>
                <w:szCs w:val="28"/>
                <w:rtl/>
              </w:rPr>
              <w:t>231</w:t>
            </w:r>
          </w:p>
        </w:tc>
      </w:tr>
      <w:tr w:rsidR="00B602EE" w:rsidTr="00814D71">
        <w:tc>
          <w:tcPr>
            <w:tcW w:w="1191" w:type="dxa"/>
          </w:tcPr>
          <w:p w:rsidR="00B602EE" w:rsidRPr="00DD0BB3" w:rsidRDefault="00B602EE" w:rsidP="00B602EE">
            <w:pPr>
              <w:pStyle w:val="aa"/>
              <w:numPr>
                <w:ilvl w:val="0"/>
                <w:numId w:val="44"/>
              </w:numPr>
              <w:rPr>
                <w:b/>
                <w:bCs/>
                <w:sz w:val="28"/>
                <w:szCs w:val="28"/>
                <w:rtl/>
              </w:rPr>
            </w:pPr>
          </w:p>
        </w:tc>
        <w:tc>
          <w:tcPr>
            <w:tcW w:w="7003" w:type="dxa"/>
          </w:tcPr>
          <w:p w:rsidR="00B602EE" w:rsidRDefault="00B602EE" w:rsidP="00814D71">
            <w:pPr>
              <w:rPr>
                <w:b/>
                <w:bCs/>
                <w:sz w:val="28"/>
                <w:szCs w:val="28"/>
                <w:rtl/>
              </w:rPr>
            </w:pPr>
            <w:r>
              <w:rPr>
                <w:rFonts w:hint="cs"/>
                <w:b/>
                <w:bCs/>
                <w:sz w:val="28"/>
                <w:szCs w:val="28"/>
                <w:rtl/>
              </w:rPr>
              <w:t>نتائج المقابلات</w:t>
            </w:r>
          </w:p>
        </w:tc>
        <w:tc>
          <w:tcPr>
            <w:tcW w:w="1376" w:type="dxa"/>
          </w:tcPr>
          <w:p w:rsidR="00B602EE" w:rsidRDefault="00B602EE" w:rsidP="00814D71">
            <w:pPr>
              <w:jc w:val="center"/>
              <w:rPr>
                <w:b/>
                <w:bCs/>
                <w:sz w:val="28"/>
                <w:szCs w:val="28"/>
                <w:rtl/>
              </w:rPr>
            </w:pPr>
            <w:r>
              <w:rPr>
                <w:rFonts w:hint="cs"/>
                <w:b/>
                <w:bCs/>
                <w:sz w:val="28"/>
                <w:szCs w:val="28"/>
                <w:rtl/>
              </w:rPr>
              <w:t>240</w:t>
            </w:r>
          </w:p>
        </w:tc>
      </w:tr>
      <w:tr w:rsidR="00B602EE" w:rsidTr="00814D71">
        <w:tc>
          <w:tcPr>
            <w:tcW w:w="1191" w:type="dxa"/>
          </w:tcPr>
          <w:p w:rsidR="00B602EE" w:rsidRDefault="00B602EE" w:rsidP="00814D71">
            <w:pPr>
              <w:rPr>
                <w:b/>
                <w:bCs/>
                <w:sz w:val="28"/>
                <w:szCs w:val="28"/>
                <w:rtl/>
              </w:rPr>
            </w:pPr>
          </w:p>
        </w:tc>
        <w:tc>
          <w:tcPr>
            <w:tcW w:w="7003" w:type="dxa"/>
          </w:tcPr>
          <w:p w:rsidR="00B602EE" w:rsidRDefault="00B602EE" w:rsidP="00814D71">
            <w:pPr>
              <w:rPr>
                <w:b/>
                <w:bCs/>
                <w:sz w:val="28"/>
                <w:szCs w:val="28"/>
                <w:rtl/>
              </w:rPr>
            </w:pPr>
            <w:r>
              <w:rPr>
                <w:rFonts w:hint="cs"/>
                <w:b/>
                <w:bCs/>
                <w:sz w:val="28"/>
                <w:szCs w:val="28"/>
                <w:rtl/>
              </w:rPr>
              <w:t>ثانيا: التوصيات</w:t>
            </w:r>
          </w:p>
        </w:tc>
        <w:tc>
          <w:tcPr>
            <w:tcW w:w="1376" w:type="dxa"/>
          </w:tcPr>
          <w:p w:rsidR="00B602EE" w:rsidRDefault="00B602EE" w:rsidP="00814D71">
            <w:pPr>
              <w:jc w:val="center"/>
              <w:rPr>
                <w:b/>
                <w:bCs/>
                <w:sz w:val="28"/>
                <w:szCs w:val="28"/>
                <w:rtl/>
              </w:rPr>
            </w:pPr>
            <w:r>
              <w:rPr>
                <w:rFonts w:hint="cs"/>
                <w:b/>
                <w:bCs/>
                <w:sz w:val="28"/>
                <w:szCs w:val="28"/>
                <w:rtl/>
              </w:rPr>
              <w:t>242</w:t>
            </w:r>
          </w:p>
        </w:tc>
      </w:tr>
      <w:tr w:rsidR="00B602EE" w:rsidTr="00814D71">
        <w:tc>
          <w:tcPr>
            <w:tcW w:w="1191" w:type="dxa"/>
          </w:tcPr>
          <w:p w:rsidR="00B602EE" w:rsidRDefault="00B602EE" w:rsidP="00814D71">
            <w:pPr>
              <w:rPr>
                <w:b/>
                <w:bCs/>
                <w:sz w:val="28"/>
                <w:szCs w:val="28"/>
                <w:rtl/>
              </w:rPr>
            </w:pPr>
          </w:p>
        </w:tc>
        <w:tc>
          <w:tcPr>
            <w:tcW w:w="7003" w:type="dxa"/>
          </w:tcPr>
          <w:p w:rsidR="00B602EE" w:rsidRDefault="00B602EE" w:rsidP="00814D71">
            <w:pPr>
              <w:rPr>
                <w:b/>
                <w:bCs/>
                <w:sz w:val="28"/>
                <w:szCs w:val="28"/>
                <w:rtl/>
              </w:rPr>
            </w:pPr>
            <w:r>
              <w:rPr>
                <w:rFonts w:hint="cs"/>
                <w:b/>
                <w:bCs/>
                <w:sz w:val="28"/>
                <w:szCs w:val="28"/>
                <w:rtl/>
              </w:rPr>
              <w:t xml:space="preserve">قائمة المراجع </w:t>
            </w:r>
          </w:p>
        </w:tc>
        <w:tc>
          <w:tcPr>
            <w:tcW w:w="1376" w:type="dxa"/>
          </w:tcPr>
          <w:p w:rsidR="00B602EE" w:rsidRDefault="00B602EE" w:rsidP="00814D71">
            <w:pPr>
              <w:rPr>
                <w:b/>
                <w:bCs/>
                <w:sz w:val="28"/>
                <w:szCs w:val="28"/>
                <w:rtl/>
              </w:rPr>
            </w:pPr>
            <w:r>
              <w:rPr>
                <w:rFonts w:hint="cs"/>
                <w:b/>
                <w:bCs/>
                <w:sz w:val="28"/>
                <w:szCs w:val="28"/>
                <w:rtl/>
              </w:rPr>
              <w:t xml:space="preserve">     245  </w:t>
            </w:r>
          </w:p>
        </w:tc>
      </w:tr>
      <w:tr w:rsidR="00B602EE" w:rsidTr="00814D71">
        <w:tc>
          <w:tcPr>
            <w:tcW w:w="1191" w:type="dxa"/>
          </w:tcPr>
          <w:p w:rsidR="00B602EE" w:rsidRDefault="00B602EE" w:rsidP="00814D71">
            <w:pPr>
              <w:rPr>
                <w:b/>
                <w:bCs/>
                <w:sz w:val="28"/>
                <w:szCs w:val="28"/>
                <w:rtl/>
              </w:rPr>
            </w:pPr>
          </w:p>
        </w:tc>
        <w:tc>
          <w:tcPr>
            <w:tcW w:w="7003" w:type="dxa"/>
          </w:tcPr>
          <w:p w:rsidR="00B602EE" w:rsidRDefault="00B602EE" w:rsidP="00814D71">
            <w:pPr>
              <w:rPr>
                <w:b/>
                <w:bCs/>
                <w:sz w:val="28"/>
                <w:szCs w:val="28"/>
                <w:rtl/>
              </w:rPr>
            </w:pPr>
            <w:r>
              <w:rPr>
                <w:rFonts w:hint="cs"/>
                <w:b/>
                <w:bCs/>
                <w:sz w:val="28"/>
                <w:szCs w:val="28"/>
                <w:rtl/>
              </w:rPr>
              <w:t>الملاحق</w:t>
            </w:r>
          </w:p>
        </w:tc>
        <w:tc>
          <w:tcPr>
            <w:tcW w:w="1376" w:type="dxa"/>
          </w:tcPr>
          <w:p w:rsidR="00B602EE" w:rsidRDefault="00B602EE" w:rsidP="00814D71">
            <w:pPr>
              <w:rPr>
                <w:b/>
                <w:bCs/>
                <w:sz w:val="28"/>
                <w:szCs w:val="28"/>
                <w:rtl/>
              </w:rPr>
            </w:pPr>
            <w:r>
              <w:rPr>
                <w:rFonts w:hint="cs"/>
                <w:b/>
                <w:bCs/>
                <w:sz w:val="28"/>
                <w:szCs w:val="28"/>
                <w:rtl/>
              </w:rPr>
              <w:t xml:space="preserve">     254 </w:t>
            </w:r>
          </w:p>
        </w:tc>
      </w:tr>
    </w:tbl>
    <w:p w:rsidR="00B602EE" w:rsidRPr="00B602EE" w:rsidRDefault="00B602EE" w:rsidP="00B602EE">
      <w:pPr>
        <w:tabs>
          <w:tab w:val="left" w:pos="1388"/>
        </w:tabs>
        <w:rPr>
          <w:sz w:val="24"/>
          <w:rtl/>
        </w:rPr>
      </w:pPr>
    </w:p>
    <w:sectPr w:rsidR="00B602EE" w:rsidRPr="00B602EE" w:rsidSect="00E70593">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804" w:rsidRDefault="00753804" w:rsidP="00E70593">
      <w:pPr>
        <w:spacing w:line="240" w:lineRule="auto"/>
      </w:pPr>
      <w:r>
        <w:separator/>
      </w:r>
    </w:p>
  </w:endnote>
  <w:endnote w:type="continuationSeparator" w:id="1">
    <w:p w:rsidR="00753804" w:rsidRDefault="00753804" w:rsidP="00E705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CS Jeddah S_U normal.">
    <w:altName w:val="Times New Roman"/>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20000287" w:usb1="00000000" w:usb2="00000000" w:usb3="00000000" w:csb0="0000019F" w:csb1="00000000"/>
  </w:font>
  <w:font w:name="Lotus Linotype">
    <w:altName w:val="Times New Roman"/>
    <w:charset w:val="00"/>
    <w:family w:val="auto"/>
    <w:pitch w:val="variable"/>
    <w:sig w:usb0="00002007" w:usb1="80000000" w:usb2="00000008" w:usb3="00000000" w:csb0="00000043" w:csb1="00000000"/>
  </w:font>
  <w:font w:name="MCS Taybah S_U normal.">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AL-Mateen">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D71" w:rsidRDefault="00814D7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sz w:val="24"/>
        <w:szCs w:val="24"/>
        <w:rtl/>
      </w:rPr>
      <w:id w:val="17215205"/>
      <w:docPartObj>
        <w:docPartGallery w:val="Page Numbers (Bottom of Page)"/>
        <w:docPartUnique/>
      </w:docPartObj>
    </w:sdtPr>
    <w:sdtContent>
      <w:sdt>
        <w:sdtPr>
          <w:rPr>
            <w:b/>
            <w:bCs/>
            <w:sz w:val="24"/>
            <w:szCs w:val="24"/>
            <w:rtl/>
          </w:rPr>
          <w:id w:val="98381352"/>
          <w:docPartObj>
            <w:docPartGallery w:val="Page Numbers (Top of Page)"/>
            <w:docPartUnique/>
          </w:docPartObj>
        </w:sdtPr>
        <w:sdtContent>
          <w:p w:rsidR="00814D71" w:rsidRPr="00E70593" w:rsidRDefault="00814D71" w:rsidP="00E70593">
            <w:pPr>
              <w:pStyle w:val="a4"/>
              <w:tabs>
                <w:tab w:val="left" w:pos="6944"/>
              </w:tabs>
              <w:rPr>
                <w:b/>
                <w:bCs/>
                <w:sz w:val="24"/>
                <w:szCs w:val="24"/>
              </w:rPr>
            </w:pPr>
            <w:r w:rsidRPr="00E70593">
              <w:rPr>
                <w:b/>
                <w:bCs/>
                <w:sz w:val="24"/>
                <w:szCs w:val="24"/>
                <w:rtl/>
                <w:lang w:val="ar-SA"/>
              </w:rPr>
              <w:t xml:space="preserve">صفحة </w:t>
            </w:r>
            <w:r w:rsidRPr="00E70593">
              <w:rPr>
                <w:b/>
                <w:bCs/>
                <w:sz w:val="24"/>
                <w:szCs w:val="24"/>
              </w:rPr>
              <w:fldChar w:fldCharType="begin"/>
            </w:r>
            <w:r w:rsidRPr="00E70593">
              <w:rPr>
                <w:b/>
                <w:bCs/>
                <w:sz w:val="24"/>
                <w:szCs w:val="24"/>
              </w:rPr>
              <w:instrText>PAGE</w:instrText>
            </w:r>
            <w:r w:rsidRPr="00E70593">
              <w:rPr>
                <w:b/>
                <w:bCs/>
                <w:sz w:val="24"/>
                <w:szCs w:val="24"/>
              </w:rPr>
              <w:fldChar w:fldCharType="separate"/>
            </w:r>
            <w:r w:rsidR="00726819">
              <w:rPr>
                <w:b/>
                <w:bCs/>
                <w:noProof/>
                <w:sz w:val="24"/>
                <w:szCs w:val="24"/>
                <w:rtl/>
              </w:rPr>
              <w:t>23</w:t>
            </w:r>
            <w:r w:rsidRPr="00E70593">
              <w:rPr>
                <w:b/>
                <w:bCs/>
                <w:sz w:val="24"/>
                <w:szCs w:val="24"/>
              </w:rPr>
              <w:fldChar w:fldCharType="end"/>
            </w:r>
            <w:r w:rsidRPr="00E70593">
              <w:rPr>
                <w:b/>
                <w:bCs/>
                <w:sz w:val="24"/>
                <w:szCs w:val="24"/>
                <w:rtl/>
                <w:lang w:val="ar-SA"/>
              </w:rPr>
              <w:t xml:space="preserve"> من </w:t>
            </w:r>
            <w:r w:rsidRPr="00E70593">
              <w:rPr>
                <w:b/>
                <w:bCs/>
                <w:sz w:val="24"/>
                <w:szCs w:val="24"/>
              </w:rPr>
              <w:fldChar w:fldCharType="begin"/>
            </w:r>
            <w:r w:rsidRPr="00E70593">
              <w:rPr>
                <w:b/>
                <w:bCs/>
                <w:sz w:val="24"/>
                <w:szCs w:val="24"/>
              </w:rPr>
              <w:instrText>NUMPAGES</w:instrText>
            </w:r>
            <w:r w:rsidRPr="00E70593">
              <w:rPr>
                <w:b/>
                <w:bCs/>
                <w:sz w:val="24"/>
                <w:szCs w:val="24"/>
              </w:rPr>
              <w:fldChar w:fldCharType="separate"/>
            </w:r>
            <w:r w:rsidR="00726819">
              <w:rPr>
                <w:b/>
                <w:bCs/>
                <w:noProof/>
                <w:sz w:val="24"/>
                <w:szCs w:val="24"/>
                <w:rtl/>
              </w:rPr>
              <w:t>23</w:t>
            </w:r>
            <w:r w:rsidRPr="00E70593">
              <w:rPr>
                <w:b/>
                <w:bCs/>
                <w:sz w:val="24"/>
                <w:szCs w:val="24"/>
              </w:rPr>
              <w:fldChar w:fldCharType="end"/>
            </w:r>
            <w:r w:rsidRPr="00E70593">
              <w:rPr>
                <w:rFonts w:hint="cs"/>
                <w:b/>
                <w:bCs/>
                <w:sz w:val="24"/>
                <w:szCs w:val="24"/>
                <w:rtl/>
              </w:rPr>
              <w:tab/>
            </w:r>
            <w:r w:rsidRPr="00E70593">
              <w:rPr>
                <w:rFonts w:hint="cs"/>
                <w:b/>
                <w:bCs/>
                <w:sz w:val="24"/>
                <w:szCs w:val="24"/>
                <w:rtl/>
              </w:rPr>
              <w:tab/>
            </w:r>
            <w:r>
              <w:rPr>
                <w:rFonts w:hint="cs"/>
                <w:b/>
                <w:bCs/>
                <w:sz w:val="24"/>
                <w:szCs w:val="24"/>
                <w:rtl/>
              </w:rPr>
              <w:t xml:space="preserve">     </w:t>
            </w:r>
            <w:r w:rsidRPr="00E70593">
              <w:rPr>
                <w:b/>
                <w:bCs/>
                <w:sz w:val="24"/>
                <w:szCs w:val="24"/>
              </w:rPr>
              <w:t>www.yemen-nic.info</w:t>
            </w:r>
          </w:p>
        </w:sdtContent>
      </w:sdt>
    </w:sdtContent>
  </w:sdt>
  <w:p w:rsidR="00814D71" w:rsidRPr="00E70593" w:rsidRDefault="00814D71">
    <w:pPr>
      <w:pStyle w:val="a4"/>
      <w:rPr>
        <w:rFonts w:cs="Courier New"/>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D71" w:rsidRDefault="00814D7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804" w:rsidRDefault="00753804" w:rsidP="00E70593">
      <w:pPr>
        <w:spacing w:line="240" w:lineRule="auto"/>
      </w:pPr>
      <w:r>
        <w:separator/>
      </w:r>
    </w:p>
  </w:footnote>
  <w:footnote w:type="continuationSeparator" w:id="1">
    <w:p w:rsidR="00753804" w:rsidRDefault="00753804" w:rsidP="00E7059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D71" w:rsidRDefault="00814D7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D71" w:rsidRDefault="00814D71">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D71" w:rsidRDefault="00814D7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E2AA5"/>
    <w:multiLevelType w:val="hybridMultilevel"/>
    <w:tmpl w:val="3B2ED0CE"/>
    <w:lvl w:ilvl="0" w:tplc="9FE23A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33E8E"/>
    <w:multiLevelType w:val="hybridMultilevel"/>
    <w:tmpl w:val="F2621BF2"/>
    <w:lvl w:ilvl="0" w:tplc="97E81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A5A46"/>
    <w:multiLevelType w:val="hybridMultilevel"/>
    <w:tmpl w:val="5A54A5E0"/>
    <w:lvl w:ilvl="0" w:tplc="633A2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24553B"/>
    <w:multiLevelType w:val="hybridMultilevel"/>
    <w:tmpl w:val="E9027F72"/>
    <w:lvl w:ilvl="0" w:tplc="DA3609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D3104C"/>
    <w:multiLevelType w:val="hybridMultilevel"/>
    <w:tmpl w:val="B630D5B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5">
    <w:nsid w:val="0C4561E5"/>
    <w:multiLevelType w:val="hybridMultilevel"/>
    <w:tmpl w:val="D898F1A0"/>
    <w:lvl w:ilvl="0" w:tplc="6F6C20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C33ED4"/>
    <w:multiLevelType w:val="hybridMultilevel"/>
    <w:tmpl w:val="8800DD6C"/>
    <w:lvl w:ilvl="0" w:tplc="F620D12E">
      <w:start w:val="1"/>
      <w:numFmt w:val="arabicAlpha"/>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9678D9"/>
    <w:multiLevelType w:val="hybridMultilevel"/>
    <w:tmpl w:val="05FC006A"/>
    <w:lvl w:ilvl="0" w:tplc="4E349AEE">
      <w:numFmt w:val="bullet"/>
      <w:lvlText w:val="-"/>
      <w:lvlJc w:val="left"/>
      <w:pPr>
        <w:ind w:left="540" w:hanging="360"/>
      </w:pPr>
      <w:rPr>
        <w:rFonts w:ascii="Simplified Arabic" w:eastAsiaTheme="minorEastAsia" w:hAnsi="Simplified Arabic"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nsid w:val="10843CA3"/>
    <w:multiLevelType w:val="hybridMultilevel"/>
    <w:tmpl w:val="86A034FA"/>
    <w:lvl w:ilvl="0" w:tplc="E3445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EF553C"/>
    <w:multiLevelType w:val="hybridMultilevel"/>
    <w:tmpl w:val="9EF49B8C"/>
    <w:lvl w:ilvl="0" w:tplc="D10071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093B29"/>
    <w:multiLevelType w:val="hybridMultilevel"/>
    <w:tmpl w:val="B68ED61E"/>
    <w:lvl w:ilvl="0" w:tplc="1E32BE68">
      <w:start w:val="3"/>
      <w:numFmt w:val="bullet"/>
      <w:lvlText w:val="-"/>
      <w:lvlJc w:val="left"/>
      <w:pPr>
        <w:ind w:left="1170" w:hanging="360"/>
      </w:pPr>
      <w:rPr>
        <w:rFonts w:ascii="Times New Roman" w:eastAsia="Times New Roman" w:hAnsi="Times New Roman"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20CF58FB"/>
    <w:multiLevelType w:val="hybridMultilevel"/>
    <w:tmpl w:val="B0C402F0"/>
    <w:lvl w:ilvl="0" w:tplc="63BC99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1042E9"/>
    <w:multiLevelType w:val="hybridMultilevel"/>
    <w:tmpl w:val="E82C8D18"/>
    <w:lvl w:ilvl="0" w:tplc="5B9AB64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99635D"/>
    <w:multiLevelType w:val="hybridMultilevel"/>
    <w:tmpl w:val="41F60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5E7D0C"/>
    <w:multiLevelType w:val="hybridMultilevel"/>
    <w:tmpl w:val="2460FFA8"/>
    <w:lvl w:ilvl="0" w:tplc="04090009">
      <w:start w:val="1"/>
      <w:numFmt w:val="bullet"/>
      <w:lvlText w:val=""/>
      <w:lvlJc w:val="left"/>
      <w:pPr>
        <w:ind w:left="1080" w:hanging="360"/>
      </w:pPr>
      <w:rPr>
        <w:rFonts w:ascii="Wingdings" w:hAnsi="Wingding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7FC2251"/>
    <w:multiLevelType w:val="hybridMultilevel"/>
    <w:tmpl w:val="0A221354"/>
    <w:lvl w:ilvl="0" w:tplc="D0EEF9B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2E004C"/>
    <w:multiLevelType w:val="hybridMultilevel"/>
    <w:tmpl w:val="49887B7A"/>
    <w:lvl w:ilvl="0" w:tplc="BF48C8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EB32E3"/>
    <w:multiLevelType w:val="hybridMultilevel"/>
    <w:tmpl w:val="77DA8276"/>
    <w:lvl w:ilvl="0" w:tplc="666484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693481"/>
    <w:multiLevelType w:val="hybridMultilevel"/>
    <w:tmpl w:val="75C475C0"/>
    <w:lvl w:ilvl="0" w:tplc="FB8011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9516B3"/>
    <w:multiLevelType w:val="hybridMultilevel"/>
    <w:tmpl w:val="FDB248DC"/>
    <w:lvl w:ilvl="0" w:tplc="C136D9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67781B"/>
    <w:multiLevelType w:val="hybridMultilevel"/>
    <w:tmpl w:val="F0D2326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29916D1"/>
    <w:multiLevelType w:val="hybridMultilevel"/>
    <w:tmpl w:val="E00481EE"/>
    <w:lvl w:ilvl="0" w:tplc="A4F24524">
      <w:numFmt w:val="bullet"/>
      <w:lvlText w:val="-"/>
      <w:lvlJc w:val="left"/>
      <w:pPr>
        <w:ind w:left="358" w:hanging="360"/>
      </w:pPr>
      <w:rPr>
        <w:rFonts w:ascii="Times New Roman" w:eastAsiaTheme="minorEastAsia"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2">
    <w:nsid w:val="46265F2C"/>
    <w:multiLevelType w:val="hybridMultilevel"/>
    <w:tmpl w:val="0060ADA2"/>
    <w:lvl w:ilvl="0" w:tplc="0D523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887709"/>
    <w:multiLevelType w:val="hybridMultilevel"/>
    <w:tmpl w:val="0C74FF38"/>
    <w:lvl w:ilvl="0" w:tplc="BC6E44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723891"/>
    <w:multiLevelType w:val="hybridMultilevel"/>
    <w:tmpl w:val="8E76ECA8"/>
    <w:lvl w:ilvl="0" w:tplc="04090001">
      <w:start w:val="1"/>
      <w:numFmt w:val="bullet"/>
      <w:lvlText w:val=""/>
      <w:lvlJc w:val="left"/>
      <w:pPr>
        <w:ind w:left="1080" w:hanging="360"/>
      </w:pPr>
      <w:rPr>
        <w:rFonts w:ascii="Symbol" w:hAnsi="Symbol"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4DAF7CE3"/>
    <w:multiLevelType w:val="hybridMultilevel"/>
    <w:tmpl w:val="AB6E3744"/>
    <w:lvl w:ilvl="0" w:tplc="3BEC43B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3D2BD0"/>
    <w:multiLevelType w:val="hybridMultilevel"/>
    <w:tmpl w:val="CE0089CC"/>
    <w:lvl w:ilvl="0" w:tplc="6FD6EA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061C4"/>
    <w:multiLevelType w:val="hybridMultilevel"/>
    <w:tmpl w:val="7BE22CE2"/>
    <w:lvl w:ilvl="0" w:tplc="FF504516">
      <w:start w:val="1"/>
      <w:numFmt w:val="arabicAbjad"/>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042C91"/>
    <w:multiLevelType w:val="hybridMultilevel"/>
    <w:tmpl w:val="02C6E74A"/>
    <w:lvl w:ilvl="0" w:tplc="A3046B9A">
      <w:start w:val="1"/>
      <w:numFmt w:val="bullet"/>
      <w:lvlText w:val=""/>
      <w:lvlJc w:val="left"/>
      <w:pPr>
        <w:ind w:left="720" w:hanging="360"/>
      </w:pPr>
      <w:rPr>
        <w:rFonts w:ascii="Symbol" w:hAnsi="Symbol"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38208C"/>
    <w:multiLevelType w:val="hybridMultilevel"/>
    <w:tmpl w:val="D04EF318"/>
    <w:lvl w:ilvl="0" w:tplc="D10071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6C3866"/>
    <w:multiLevelType w:val="hybridMultilevel"/>
    <w:tmpl w:val="802C9EDA"/>
    <w:lvl w:ilvl="0" w:tplc="3DEAAECE">
      <w:start w:val="63"/>
      <w:numFmt w:val="bullet"/>
      <w:lvlText w:val="-"/>
      <w:lvlJc w:val="left"/>
      <w:pPr>
        <w:ind w:left="785" w:hanging="360"/>
      </w:pPr>
      <w:rPr>
        <w:rFonts w:ascii="Arial" w:eastAsiaTheme="minorEastAsia" w:hAnsi="Arial" w:cs="Aria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1">
    <w:nsid w:val="571803D7"/>
    <w:multiLevelType w:val="hybridMultilevel"/>
    <w:tmpl w:val="4E8237CA"/>
    <w:lvl w:ilvl="0" w:tplc="C8A4E0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CA3C82"/>
    <w:multiLevelType w:val="hybridMultilevel"/>
    <w:tmpl w:val="503EE9FA"/>
    <w:lvl w:ilvl="0" w:tplc="339655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E4742D"/>
    <w:multiLevelType w:val="hybridMultilevel"/>
    <w:tmpl w:val="0AA2293A"/>
    <w:lvl w:ilvl="0" w:tplc="EED641A6">
      <w:start w:val="1"/>
      <w:numFmt w:val="arabicAlpha"/>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4">
    <w:nsid w:val="5CB133D5"/>
    <w:multiLevelType w:val="hybridMultilevel"/>
    <w:tmpl w:val="754C87EA"/>
    <w:lvl w:ilvl="0" w:tplc="33104ED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D96107F"/>
    <w:multiLevelType w:val="hybridMultilevel"/>
    <w:tmpl w:val="8FD0ACC8"/>
    <w:lvl w:ilvl="0" w:tplc="6D5E51A4">
      <w:start w:val="1"/>
      <w:numFmt w:val="decimal"/>
      <w:lvlText w:val="%1-"/>
      <w:lvlJc w:val="left"/>
      <w:pPr>
        <w:ind w:left="8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A15263"/>
    <w:multiLevelType w:val="hybridMultilevel"/>
    <w:tmpl w:val="3FF02B8A"/>
    <w:lvl w:ilvl="0" w:tplc="365233E4">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7925AC"/>
    <w:multiLevelType w:val="hybridMultilevel"/>
    <w:tmpl w:val="D4EAACFE"/>
    <w:lvl w:ilvl="0" w:tplc="D10071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D54981"/>
    <w:multiLevelType w:val="hybridMultilevel"/>
    <w:tmpl w:val="8012A87C"/>
    <w:lvl w:ilvl="0" w:tplc="AC407E3E">
      <w:start w:val="1"/>
      <w:numFmt w:val="bullet"/>
      <w:lvlText w:val="-"/>
      <w:lvlJc w:val="left"/>
      <w:pPr>
        <w:ind w:left="720" w:hanging="360"/>
      </w:pPr>
      <w:rPr>
        <w:rFonts w:asciiTheme="minorHAnsi" w:eastAsiaTheme="minorEastAsia"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F83C44"/>
    <w:multiLevelType w:val="hybridMultilevel"/>
    <w:tmpl w:val="ADE8194E"/>
    <w:lvl w:ilvl="0" w:tplc="B9FC9B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FC5F0B"/>
    <w:multiLevelType w:val="hybridMultilevel"/>
    <w:tmpl w:val="D72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F167E8"/>
    <w:multiLevelType w:val="hybridMultilevel"/>
    <w:tmpl w:val="8488CD2E"/>
    <w:lvl w:ilvl="0" w:tplc="A7CCA6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AA5DCE"/>
    <w:multiLevelType w:val="hybridMultilevel"/>
    <w:tmpl w:val="FC82A69C"/>
    <w:lvl w:ilvl="0" w:tplc="04090001">
      <w:start w:val="1"/>
      <w:numFmt w:val="bullet"/>
      <w:lvlText w:val=""/>
      <w:lvlJc w:val="left"/>
      <w:pPr>
        <w:ind w:left="540" w:hanging="360"/>
      </w:pPr>
      <w:rPr>
        <w:rFonts w:ascii="Symbol" w:hAnsi="Symbo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3">
    <w:nsid w:val="7DAA32E2"/>
    <w:multiLevelType w:val="hybridMultilevel"/>
    <w:tmpl w:val="5ED22C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7DF6192B"/>
    <w:multiLevelType w:val="hybridMultilevel"/>
    <w:tmpl w:val="1CAC699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FAE07A0"/>
    <w:multiLevelType w:val="hybridMultilevel"/>
    <w:tmpl w:val="8E12D072"/>
    <w:lvl w:ilvl="0" w:tplc="B0485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5"/>
  </w:num>
  <w:num w:numId="3">
    <w:abstractNumId w:val="40"/>
  </w:num>
  <w:num w:numId="4">
    <w:abstractNumId w:val="14"/>
  </w:num>
  <w:num w:numId="5">
    <w:abstractNumId w:val="27"/>
  </w:num>
  <w:num w:numId="6">
    <w:abstractNumId w:val="44"/>
  </w:num>
  <w:num w:numId="7">
    <w:abstractNumId w:val="20"/>
  </w:num>
  <w:num w:numId="8">
    <w:abstractNumId w:val="10"/>
  </w:num>
  <w:num w:numId="9">
    <w:abstractNumId w:val="28"/>
  </w:num>
  <w:num w:numId="10">
    <w:abstractNumId w:val="3"/>
  </w:num>
  <w:num w:numId="11">
    <w:abstractNumId w:val="24"/>
  </w:num>
  <w:num w:numId="12">
    <w:abstractNumId w:val="34"/>
  </w:num>
  <w:num w:numId="13">
    <w:abstractNumId w:val="43"/>
  </w:num>
  <w:num w:numId="14">
    <w:abstractNumId w:val="42"/>
  </w:num>
  <w:num w:numId="15">
    <w:abstractNumId w:val="4"/>
  </w:num>
  <w:num w:numId="16">
    <w:abstractNumId w:val="36"/>
  </w:num>
  <w:num w:numId="17">
    <w:abstractNumId w:val="2"/>
  </w:num>
  <w:num w:numId="18">
    <w:abstractNumId w:val="11"/>
  </w:num>
  <w:num w:numId="19">
    <w:abstractNumId w:val="38"/>
  </w:num>
  <w:num w:numId="20">
    <w:abstractNumId w:val="18"/>
  </w:num>
  <w:num w:numId="21">
    <w:abstractNumId w:val="39"/>
  </w:num>
  <w:num w:numId="22">
    <w:abstractNumId w:val="7"/>
  </w:num>
  <w:num w:numId="23">
    <w:abstractNumId w:val="17"/>
  </w:num>
  <w:num w:numId="24">
    <w:abstractNumId w:val="8"/>
  </w:num>
  <w:num w:numId="25">
    <w:abstractNumId w:val="23"/>
  </w:num>
  <w:num w:numId="26">
    <w:abstractNumId w:val="31"/>
  </w:num>
  <w:num w:numId="27">
    <w:abstractNumId w:val="6"/>
  </w:num>
  <w:num w:numId="28">
    <w:abstractNumId w:val="33"/>
  </w:num>
  <w:num w:numId="29">
    <w:abstractNumId w:val="30"/>
  </w:num>
  <w:num w:numId="30">
    <w:abstractNumId w:val="37"/>
  </w:num>
  <w:num w:numId="31">
    <w:abstractNumId w:val="35"/>
  </w:num>
  <w:num w:numId="32">
    <w:abstractNumId w:val="12"/>
  </w:num>
  <w:num w:numId="33">
    <w:abstractNumId w:val="5"/>
  </w:num>
  <w:num w:numId="34">
    <w:abstractNumId w:val="9"/>
  </w:num>
  <w:num w:numId="35">
    <w:abstractNumId w:val="29"/>
  </w:num>
  <w:num w:numId="36">
    <w:abstractNumId w:val="19"/>
  </w:num>
  <w:num w:numId="37">
    <w:abstractNumId w:val="26"/>
  </w:num>
  <w:num w:numId="38">
    <w:abstractNumId w:val="41"/>
  </w:num>
  <w:num w:numId="39">
    <w:abstractNumId w:val="1"/>
  </w:num>
  <w:num w:numId="40">
    <w:abstractNumId w:val="16"/>
  </w:num>
  <w:num w:numId="41">
    <w:abstractNumId w:val="32"/>
  </w:num>
  <w:num w:numId="42">
    <w:abstractNumId w:val="45"/>
  </w:num>
  <w:num w:numId="43">
    <w:abstractNumId w:val="15"/>
  </w:num>
  <w:num w:numId="44">
    <w:abstractNumId w:val="0"/>
  </w:num>
  <w:num w:numId="45">
    <w:abstractNumId w:val="21"/>
  </w:num>
  <w:num w:numId="46">
    <w:abstractNumId w:val="2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footnotePr>
    <w:footnote w:id="0"/>
    <w:footnote w:id="1"/>
  </w:footnotePr>
  <w:endnotePr>
    <w:endnote w:id="0"/>
    <w:endnote w:id="1"/>
  </w:endnotePr>
  <w:compat/>
  <w:rsids>
    <w:rsidRoot w:val="00AD71AB"/>
    <w:rsid w:val="00007B1F"/>
    <w:rsid w:val="00011EED"/>
    <w:rsid w:val="000136BC"/>
    <w:rsid w:val="000142E9"/>
    <w:rsid w:val="00014405"/>
    <w:rsid w:val="00022535"/>
    <w:rsid w:val="00031513"/>
    <w:rsid w:val="00033F09"/>
    <w:rsid w:val="000430A3"/>
    <w:rsid w:val="00044165"/>
    <w:rsid w:val="00044FED"/>
    <w:rsid w:val="00046625"/>
    <w:rsid w:val="00057444"/>
    <w:rsid w:val="000576C8"/>
    <w:rsid w:val="000611D3"/>
    <w:rsid w:val="00061410"/>
    <w:rsid w:val="00061915"/>
    <w:rsid w:val="00077789"/>
    <w:rsid w:val="00080EB5"/>
    <w:rsid w:val="00090A5F"/>
    <w:rsid w:val="0009236E"/>
    <w:rsid w:val="00094465"/>
    <w:rsid w:val="00096B37"/>
    <w:rsid w:val="0009728A"/>
    <w:rsid w:val="000A59D6"/>
    <w:rsid w:val="000A7CBE"/>
    <w:rsid w:val="000C0983"/>
    <w:rsid w:val="000C4BD3"/>
    <w:rsid w:val="000C5F17"/>
    <w:rsid w:val="000E7688"/>
    <w:rsid w:val="00111844"/>
    <w:rsid w:val="00114206"/>
    <w:rsid w:val="00115E14"/>
    <w:rsid w:val="00115F0C"/>
    <w:rsid w:val="0013310E"/>
    <w:rsid w:val="00152811"/>
    <w:rsid w:val="0016534B"/>
    <w:rsid w:val="0016612F"/>
    <w:rsid w:val="00170736"/>
    <w:rsid w:val="00172627"/>
    <w:rsid w:val="0017440F"/>
    <w:rsid w:val="00174862"/>
    <w:rsid w:val="00176A7D"/>
    <w:rsid w:val="00181B05"/>
    <w:rsid w:val="00185549"/>
    <w:rsid w:val="00191741"/>
    <w:rsid w:val="001A061B"/>
    <w:rsid w:val="001A793B"/>
    <w:rsid w:val="001B33E0"/>
    <w:rsid w:val="001B6604"/>
    <w:rsid w:val="001C6729"/>
    <w:rsid w:val="001C78B9"/>
    <w:rsid w:val="001D09AB"/>
    <w:rsid w:val="001D2A7D"/>
    <w:rsid w:val="001D35DF"/>
    <w:rsid w:val="001D70C4"/>
    <w:rsid w:val="001E701F"/>
    <w:rsid w:val="001F4160"/>
    <w:rsid w:val="00203A91"/>
    <w:rsid w:val="0020516E"/>
    <w:rsid w:val="002076ED"/>
    <w:rsid w:val="00207746"/>
    <w:rsid w:val="002100CA"/>
    <w:rsid w:val="002116DE"/>
    <w:rsid w:val="00215010"/>
    <w:rsid w:val="00226CB9"/>
    <w:rsid w:val="002314FB"/>
    <w:rsid w:val="00231A5F"/>
    <w:rsid w:val="00234FB0"/>
    <w:rsid w:val="0023651F"/>
    <w:rsid w:val="0024775F"/>
    <w:rsid w:val="002508E3"/>
    <w:rsid w:val="002550AD"/>
    <w:rsid w:val="00260984"/>
    <w:rsid w:val="00265105"/>
    <w:rsid w:val="00277D51"/>
    <w:rsid w:val="002864E8"/>
    <w:rsid w:val="002A41BE"/>
    <w:rsid w:val="002C47A4"/>
    <w:rsid w:val="002F4F6A"/>
    <w:rsid w:val="00313E71"/>
    <w:rsid w:val="003162C4"/>
    <w:rsid w:val="00320D3E"/>
    <w:rsid w:val="003218F1"/>
    <w:rsid w:val="0033793D"/>
    <w:rsid w:val="00342042"/>
    <w:rsid w:val="00345A67"/>
    <w:rsid w:val="00347164"/>
    <w:rsid w:val="003476B5"/>
    <w:rsid w:val="00357719"/>
    <w:rsid w:val="0036429F"/>
    <w:rsid w:val="00371553"/>
    <w:rsid w:val="0037702B"/>
    <w:rsid w:val="003772EE"/>
    <w:rsid w:val="003A1B32"/>
    <w:rsid w:val="003B40D7"/>
    <w:rsid w:val="003B5F26"/>
    <w:rsid w:val="003E6083"/>
    <w:rsid w:val="003E6CCC"/>
    <w:rsid w:val="003F1E50"/>
    <w:rsid w:val="003F61EA"/>
    <w:rsid w:val="0041064A"/>
    <w:rsid w:val="00415D4D"/>
    <w:rsid w:val="004208CB"/>
    <w:rsid w:val="00420F19"/>
    <w:rsid w:val="00430C1F"/>
    <w:rsid w:val="0044033D"/>
    <w:rsid w:val="00441669"/>
    <w:rsid w:val="004513A6"/>
    <w:rsid w:val="00451625"/>
    <w:rsid w:val="004633B8"/>
    <w:rsid w:val="0046679D"/>
    <w:rsid w:val="00473B0E"/>
    <w:rsid w:val="00477A51"/>
    <w:rsid w:val="0048538D"/>
    <w:rsid w:val="004879CC"/>
    <w:rsid w:val="00487E03"/>
    <w:rsid w:val="00491A1D"/>
    <w:rsid w:val="0049351D"/>
    <w:rsid w:val="00496829"/>
    <w:rsid w:val="004A7A3D"/>
    <w:rsid w:val="004B6050"/>
    <w:rsid w:val="004B6A6C"/>
    <w:rsid w:val="004B6D2A"/>
    <w:rsid w:val="004C0ADC"/>
    <w:rsid w:val="004C5074"/>
    <w:rsid w:val="004C6D7C"/>
    <w:rsid w:val="004D6087"/>
    <w:rsid w:val="004E0C6D"/>
    <w:rsid w:val="004E5108"/>
    <w:rsid w:val="004F176C"/>
    <w:rsid w:val="004F79B8"/>
    <w:rsid w:val="00502D47"/>
    <w:rsid w:val="00514583"/>
    <w:rsid w:val="0051538C"/>
    <w:rsid w:val="00527272"/>
    <w:rsid w:val="00540D62"/>
    <w:rsid w:val="00546AA7"/>
    <w:rsid w:val="00553AE3"/>
    <w:rsid w:val="005716B3"/>
    <w:rsid w:val="00583231"/>
    <w:rsid w:val="00596096"/>
    <w:rsid w:val="00597544"/>
    <w:rsid w:val="005A47C6"/>
    <w:rsid w:val="005B69C7"/>
    <w:rsid w:val="005C50D5"/>
    <w:rsid w:val="005D49A7"/>
    <w:rsid w:val="005E28FB"/>
    <w:rsid w:val="005E52F0"/>
    <w:rsid w:val="005F473C"/>
    <w:rsid w:val="0061424B"/>
    <w:rsid w:val="00614835"/>
    <w:rsid w:val="00633FBE"/>
    <w:rsid w:val="006376A5"/>
    <w:rsid w:val="00641E9A"/>
    <w:rsid w:val="00642C18"/>
    <w:rsid w:val="0064434E"/>
    <w:rsid w:val="00656C05"/>
    <w:rsid w:val="006615DC"/>
    <w:rsid w:val="00671937"/>
    <w:rsid w:val="00671D97"/>
    <w:rsid w:val="00676560"/>
    <w:rsid w:val="006825C9"/>
    <w:rsid w:val="0068641B"/>
    <w:rsid w:val="006904B6"/>
    <w:rsid w:val="00692BF6"/>
    <w:rsid w:val="006B0506"/>
    <w:rsid w:val="006B05DA"/>
    <w:rsid w:val="006B5537"/>
    <w:rsid w:val="006B6AF8"/>
    <w:rsid w:val="006C496C"/>
    <w:rsid w:val="006D3039"/>
    <w:rsid w:val="006D60AE"/>
    <w:rsid w:val="0070539A"/>
    <w:rsid w:val="00726819"/>
    <w:rsid w:val="00733882"/>
    <w:rsid w:val="00741E35"/>
    <w:rsid w:val="00743CCD"/>
    <w:rsid w:val="00746868"/>
    <w:rsid w:val="00746E50"/>
    <w:rsid w:val="00753804"/>
    <w:rsid w:val="00754956"/>
    <w:rsid w:val="00760331"/>
    <w:rsid w:val="00762689"/>
    <w:rsid w:val="0077467E"/>
    <w:rsid w:val="007757EB"/>
    <w:rsid w:val="0078044D"/>
    <w:rsid w:val="00782482"/>
    <w:rsid w:val="007871ED"/>
    <w:rsid w:val="00792BCF"/>
    <w:rsid w:val="007A13D8"/>
    <w:rsid w:val="007A5874"/>
    <w:rsid w:val="007B65F2"/>
    <w:rsid w:val="007C6060"/>
    <w:rsid w:val="007D1925"/>
    <w:rsid w:val="007D3752"/>
    <w:rsid w:val="007E58DD"/>
    <w:rsid w:val="007E7597"/>
    <w:rsid w:val="007F222D"/>
    <w:rsid w:val="00811F8F"/>
    <w:rsid w:val="00814D71"/>
    <w:rsid w:val="00846613"/>
    <w:rsid w:val="00847EE2"/>
    <w:rsid w:val="00862442"/>
    <w:rsid w:val="00864409"/>
    <w:rsid w:val="00873C8B"/>
    <w:rsid w:val="008760E7"/>
    <w:rsid w:val="00883A89"/>
    <w:rsid w:val="00886639"/>
    <w:rsid w:val="00887A4D"/>
    <w:rsid w:val="008918AB"/>
    <w:rsid w:val="008930E6"/>
    <w:rsid w:val="00895C03"/>
    <w:rsid w:val="008A6DAA"/>
    <w:rsid w:val="008B6188"/>
    <w:rsid w:val="008D7A04"/>
    <w:rsid w:val="008D7A36"/>
    <w:rsid w:val="008E2EA2"/>
    <w:rsid w:val="008E7BC5"/>
    <w:rsid w:val="008F1123"/>
    <w:rsid w:val="008F1BE4"/>
    <w:rsid w:val="008F3981"/>
    <w:rsid w:val="009009F7"/>
    <w:rsid w:val="00901EDA"/>
    <w:rsid w:val="009021D1"/>
    <w:rsid w:val="00911D64"/>
    <w:rsid w:val="0091502E"/>
    <w:rsid w:val="009212B2"/>
    <w:rsid w:val="009322E0"/>
    <w:rsid w:val="00936D14"/>
    <w:rsid w:val="0094244A"/>
    <w:rsid w:val="0095228F"/>
    <w:rsid w:val="009632BF"/>
    <w:rsid w:val="00970D28"/>
    <w:rsid w:val="00970D58"/>
    <w:rsid w:val="009722DC"/>
    <w:rsid w:val="00974FF7"/>
    <w:rsid w:val="009973FB"/>
    <w:rsid w:val="009C4999"/>
    <w:rsid w:val="00A04EBC"/>
    <w:rsid w:val="00A06CEB"/>
    <w:rsid w:val="00A12F9D"/>
    <w:rsid w:val="00A130C2"/>
    <w:rsid w:val="00A248C1"/>
    <w:rsid w:val="00A250FF"/>
    <w:rsid w:val="00A30183"/>
    <w:rsid w:val="00A32FB4"/>
    <w:rsid w:val="00A36B5B"/>
    <w:rsid w:val="00A374C0"/>
    <w:rsid w:val="00A42C13"/>
    <w:rsid w:val="00A53479"/>
    <w:rsid w:val="00A622D0"/>
    <w:rsid w:val="00A66C42"/>
    <w:rsid w:val="00A738CF"/>
    <w:rsid w:val="00A75E45"/>
    <w:rsid w:val="00A807E2"/>
    <w:rsid w:val="00A86F6D"/>
    <w:rsid w:val="00A90ADC"/>
    <w:rsid w:val="00AA3B60"/>
    <w:rsid w:val="00AB7F6A"/>
    <w:rsid w:val="00AC1CFC"/>
    <w:rsid w:val="00AC3B07"/>
    <w:rsid w:val="00AC570C"/>
    <w:rsid w:val="00AC630A"/>
    <w:rsid w:val="00AC6C88"/>
    <w:rsid w:val="00AD45AD"/>
    <w:rsid w:val="00AD71AB"/>
    <w:rsid w:val="00AD7F5E"/>
    <w:rsid w:val="00B110A6"/>
    <w:rsid w:val="00B13899"/>
    <w:rsid w:val="00B225F2"/>
    <w:rsid w:val="00B263DB"/>
    <w:rsid w:val="00B279D5"/>
    <w:rsid w:val="00B46060"/>
    <w:rsid w:val="00B50CED"/>
    <w:rsid w:val="00B602EE"/>
    <w:rsid w:val="00B61CC0"/>
    <w:rsid w:val="00B64550"/>
    <w:rsid w:val="00B7192D"/>
    <w:rsid w:val="00B75744"/>
    <w:rsid w:val="00B84BDB"/>
    <w:rsid w:val="00B86B8D"/>
    <w:rsid w:val="00B92208"/>
    <w:rsid w:val="00B93A6E"/>
    <w:rsid w:val="00B97CB7"/>
    <w:rsid w:val="00BA04CD"/>
    <w:rsid w:val="00BA30C4"/>
    <w:rsid w:val="00BB7AD4"/>
    <w:rsid w:val="00BC1303"/>
    <w:rsid w:val="00BC204F"/>
    <w:rsid w:val="00BD1EA4"/>
    <w:rsid w:val="00BE00B1"/>
    <w:rsid w:val="00BE5104"/>
    <w:rsid w:val="00BF1404"/>
    <w:rsid w:val="00C025DB"/>
    <w:rsid w:val="00C20F47"/>
    <w:rsid w:val="00C22AD7"/>
    <w:rsid w:val="00C24856"/>
    <w:rsid w:val="00C25BAC"/>
    <w:rsid w:val="00C33A26"/>
    <w:rsid w:val="00C43588"/>
    <w:rsid w:val="00C46133"/>
    <w:rsid w:val="00C46C9D"/>
    <w:rsid w:val="00C5031E"/>
    <w:rsid w:val="00C64B5A"/>
    <w:rsid w:val="00C77FF5"/>
    <w:rsid w:val="00C94BEC"/>
    <w:rsid w:val="00CB1FA2"/>
    <w:rsid w:val="00CB52EB"/>
    <w:rsid w:val="00CB7309"/>
    <w:rsid w:val="00CB7345"/>
    <w:rsid w:val="00CB7C39"/>
    <w:rsid w:val="00CC5C24"/>
    <w:rsid w:val="00CC76AC"/>
    <w:rsid w:val="00CD0114"/>
    <w:rsid w:val="00CD027D"/>
    <w:rsid w:val="00D02842"/>
    <w:rsid w:val="00D06237"/>
    <w:rsid w:val="00D12AD9"/>
    <w:rsid w:val="00D131BF"/>
    <w:rsid w:val="00D16934"/>
    <w:rsid w:val="00D20CE2"/>
    <w:rsid w:val="00D42F42"/>
    <w:rsid w:val="00D53952"/>
    <w:rsid w:val="00D53E49"/>
    <w:rsid w:val="00D57B69"/>
    <w:rsid w:val="00D71496"/>
    <w:rsid w:val="00D714C1"/>
    <w:rsid w:val="00D72452"/>
    <w:rsid w:val="00D82011"/>
    <w:rsid w:val="00D925CA"/>
    <w:rsid w:val="00D97E6D"/>
    <w:rsid w:val="00DA2E23"/>
    <w:rsid w:val="00DB16C8"/>
    <w:rsid w:val="00DE3EE6"/>
    <w:rsid w:val="00DE7E60"/>
    <w:rsid w:val="00DF06EE"/>
    <w:rsid w:val="00DF3B40"/>
    <w:rsid w:val="00DF4785"/>
    <w:rsid w:val="00E034BD"/>
    <w:rsid w:val="00E110CB"/>
    <w:rsid w:val="00E2242B"/>
    <w:rsid w:val="00E27FC8"/>
    <w:rsid w:val="00E30F20"/>
    <w:rsid w:val="00E338A9"/>
    <w:rsid w:val="00E35146"/>
    <w:rsid w:val="00E43689"/>
    <w:rsid w:val="00E442AA"/>
    <w:rsid w:val="00E455AF"/>
    <w:rsid w:val="00E54A6D"/>
    <w:rsid w:val="00E67240"/>
    <w:rsid w:val="00E70593"/>
    <w:rsid w:val="00E81001"/>
    <w:rsid w:val="00E823CE"/>
    <w:rsid w:val="00E944BE"/>
    <w:rsid w:val="00EC0B58"/>
    <w:rsid w:val="00ED348D"/>
    <w:rsid w:val="00EF2595"/>
    <w:rsid w:val="00EF57A0"/>
    <w:rsid w:val="00F06897"/>
    <w:rsid w:val="00F06F20"/>
    <w:rsid w:val="00F10CDD"/>
    <w:rsid w:val="00F13AB2"/>
    <w:rsid w:val="00F17AED"/>
    <w:rsid w:val="00F2240C"/>
    <w:rsid w:val="00F3107C"/>
    <w:rsid w:val="00F34602"/>
    <w:rsid w:val="00F41B57"/>
    <w:rsid w:val="00F51BD4"/>
    <w:rsid w:val="00F613B3"/>
    <w:rsid w:val="00F646F9"/>
    <w:rsid w:val="00F66505"/>
    <w:rsid w:val="00F71B9A"/>
    <w:rsid w:val="00F82172"/>
    <w:rsid w:val="00FA1304"/>
    <w:rsid w:val="00FA4205"/>
    <w:rsid w:val="00FA74DB"/>
    <w:rsid w:val="00FA7E6F"/>
    <w:rsid w:val="00FB162D"/>
    <w:rsid w:val="00FB4FAF"/>
    <w:rsid w:val="00FC482C"/>
    <w:rsid w:val="00FC5BF6"/>
    <w:rsid w:val="00FC7938"/>
    <w:rsid w:val="00FD0118"/>
    <w:rsid w:val="00FD6BE0"/>
    <w:rsid w:val="00FE0A61"/>
    <w:rsid w:val="00FE556C"/>
    <w:rsid w:val="00FE70E3"/>
    <w:rsid w:val="00FF70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2" w:uiPriority="0"/>
    <w:lsdException w:name="Body Text Indent 2" w:uiPriority="0"/>
    <w:lsdException w:name="Strong" w:semiHidden="0" w:uiPriority="22" w:unhideWhenUsed="0" w:qFormat="1"/>
    <w:lsdException w:name="Emphasis" w:semiHidden="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EED"/>
    <w:pPr>
      <w:bidi/>
      <w:spacing w:after="0" w:line="288" w:lineRule="auto"/>
      <w:jc w:val="both"/>
    </w:pPr>
    <w:rPr>
      <w:rFonts w:ascii="Calibri" w:eastAsia="Calibri" w:hAnsi="Calibri" w:cs="Arial"/>
    </w:rPr>
  </w:style>
  <w:style w:type="paragraph" w:styleId="1">
    <w:name w:val="heading 1"/>
    <w:basedOn w:val="a"/>
    <w:next w:val="a"/>
    <w:link w:val="1Char"/>
    <w:qFormat/>
    <w:rsid w:val="00AC6C88"/>
    <w:pPr>
      <w:keepNext/>
      <w:spacing w:before="240" w:after="60" w:line="240" w:lineRule="auto"/>
      <w:jc w:val="left"/>
      <w:outlineLvl w:val="0"/>
    </w:pPr>
    <w:rPr>
      <w:rFonts w:ascii="Cambria" w:eastAsia="Times New Roman" w:hAnsi="Cambria" w:cs="Times New Roman"/>
      <w:b/>
      <w:bCs/>
      <w:kern w:val="32"/>
      <w:sz w:val="32"/>
      <w:szCs w:val="32"/>
    </w:rPr>
  </w:style>
  <w:style w:type="paragraph" w:styleId="2">
    <w:name w:val="heading 2"/>
    <w:basedOn w:val="a"/>
    <w:link w:val="2Char"/>
    <w:qFormat/>
    <w:rsid w:val="00970D2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qFormat/>
    <w:rsid w:val="00970D28"/>
    <w:pPr>
      <w:bidi w:val="0"/>
      <w:spacing w:before="100" w:beforeAutospacing="1" w:after="100" w:afterAutospacing="1" w:line="240" w:lineRule="auto"/>
      <w:jc w:val="left"/>
      <w:outlineLvl w:val="2"/>
    </w:pPr>
    <w:rPr>
      <w:rFonts w:ascii="Times New Roman" w:eastAsia="Times New Roman" w:hAnsi="Times New Roman" w:cs="Times New Roman"/>
      <w:b/>
      <w:bCs/>
      <w:sz w:val="27"/>
      <w:szCs w:val="27"/>
    </w:rPr>
  </w:style>
  <w:style w:type="paragraph" w:styleId="4">
    <w:name w:val="heading 4"/>
    <w:basedOn w:val="a"/>
    <w:next w:val="a"/>
    <w:link w:val="4Char"/>
    <w:uiPriority w:val="9"/>
    <w:semiHidden/>
    <w:unhideWhenUsed/>
    <w:qFormat/>
    <w:rsid w:val="0001440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D42F4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D42F4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aliases w:val=" Char"/>
    <w:basedOn w:val="a"/>
    <w:next w:val="a"/>
    <w:link w:val="7Char"/>
    <w:qFormat/>
    <w:rsid w:val="002C47A4"/>
    <w:pPr>
      <w:keepNext/>
      <w:bidi w:val="0"/>
      <w:spacing w:line="240" w:lineRule="auto"/>
      <w:jc w:val="right"/>
      <w:outlineLvl w:val="6"/>
    </w:pPr>
    <w:rPr>
      <w:rFonts w:ascii="Arial" w:eastAsia="Times New Roman" w:hAnsi="Times New Roman"/>
      <w:bCs/>
      <w:snapToGrid w:val="0"/>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70593"/>
    <w:pPr>
      <w:tabs>
        <w:tab w:val="center" w:pos="4153"/>
        <w:tab w:val="right" w:pos="8306"/>
      </w:tabs>
      <w:spacing w:line="240" w:lineRule="auto"/>
    </w:pPr>
  </w:style>
  <w:style w:type="character" w:customStyle="1" w:styleId="Char">
    <w:name w:val="رأس صفحة Char"/>
    <w:basedOn w:val="a0"/>
    <w:link w:val="a3"/>
    <w:uiPriority w:val="99"/>
    <w:rsid w:val="00E70593"/>
  </w:style>
  <w:style w:type="paragraph" w:styleId="a4">
    <w:name w:val="footer"/>
    <w:basedOn w:val="a"/>
    <w:link w:val="Char0"/>
    <w:unhideWhenUsed/>
    <w:rsid w:val="00E70593"/>
    <w:pPr>
      <w:tabs>
        <w:tab w:val="center" w:pos="4153"/>
        <w:tab w:val="right" w:pos="8306"/>
      </w:tabs>
      <w:spacing w:line="240" w:lineRule="auto"/>
    </w:pPr>
  </w:style>
  <w:style w:type="character" w:customStyle="1" w:styleId="Char0">
    <w:name w:val="تذييل صفحة Char"/>
    <w:basedOn w:val="a0"/>
    <w:link w:val="a4"/>
    <w:uiPriority w:val="99"/>
    <w:rsid w:val="00E70593"/>
  </w:style>
  <w:style w:type="paragraph" w:styleId="a5">
    <w:name w:val="Balloon Text"/>
    <w:basedOn w:val="a"/>
    <w:link w:val="Char1"/>
    <w:semiHidden/>
    <w:unhideWhenUsed/>
    <w:rsid w:val="00E70593"/>
    <w:pPr>
      <w:spacing w:line="240" w:lineRule="auto"/>
    </w:pPr>
    <w:rPr>
      <w:rFonts w:ascii="Tahoma" w:hAnsi="Tahoma" w:cs="Tahoma"/>
      <w:sz w:val="16"/>
      <w:szCs w:val="16"/>
    </w:rPr>
  </w:style>
  <w:style w:type="character" w:customStyle="1" w:styleId="Char1">
    <w:name w:val="نص في بالون Char"/>
    <w:basedOn w:val="a0"/>
    <w:link w:val="a5"/>
    <w:uiPriority w:val="99"/>
    <w:semiHidden/>
    <w:rsid w:val="00E70593"/>
    <w:rPr>
      <w:rFonts w:ascii="Tahoma" w:hAnsi="Tahoma" w:cs="Tahoma"/>
      <w:sz w:val="16"/>
      <w:szCs w:val="16"/>
    </w:rPr>
  </w:style>
  <w:style w:type="paragraph" w:styleId="30">
    <w:name w:val="Body Text 3"/>
    <w:basedOn w:val="a"/>
    <w:link w:val="3Char0"/>
    <w:uiPriority w:val="99"/>
    <w:unhideWhenUsed/>
    <w:rsid w:val="0017440F"/>
    <w:pPr>
      <w:spacing w:after="120" w:line="276" w:lineRule="auto"/>
      <w:jc w:val="left"/>
    </w:pPr>
    <w:rPr>
      <w:sz w:val="16"/>
      <w:szCs w:val="16"/>
    </w:rPr>
  </w:style>
  <w:style w:type="character" w:customStyle="1" w:styleId="3Char0">
    <w:name w:val="نص أساسي 3 Char"/>
    <w:basedOn w:val="a0"/>
    <w:link w:val="30"/>
    <w:uiPriority w:val="99"/>
    <w:rsid w:val="0017440F"/>
    <w:rPr>
      <w:rFonts w:ascii="Calibri" w:eastAsia="Calibri" w:hAnsi="Calibri" w:cs="Arial"/>
      <w:sz w:val="16"/>
      <w:szCs w:val="16"/>
    </w:rPr>
  </w:style>
  <w:style w:type="character" w:customStyle="1" w:styleId="1Char">
    <w:name w:val="عنوان 1 Char"/>
    <w:basedOn w:val="a0"/>
    <w:link w:val="1"/>
    <w:uiPriority w:val="9"/>
    <w:rsid w:val="00AC6C88"/>
    <w:rPr>
      <w:rFonts w:ascii="Cambria" w:eastAsia="Times New Roman" w:hAnsi="Cambria" w:cs="Times New Roman"/>
      <w:b/>
      <w:bCs/>
      <w:kern w:val="32"/>
      <w:sz w:val="32"/>
      <w:szCs w:val="32"/>
    </w:rPr>
  </w:style>
  <w:style w:type="paragraph" w:styleId="a6">
    <w:name w:val="Title"/>
    <w:basedOn w:val="a"/>
    <w:link w:val="Char2"/>
    <w:qFormat/>
    <w:rsid w:val="00887A4D"/>
    <w:pPr>
      <w:spacing w:line="240" w:lineRule="auto"/>
      <w:ind w:hanging="1"/>
      <w:jc w:val="center"/>
    </w:pPr>
    <w:rPr>
      <w:rFonts w:ascii="Times New Roman" w:eastAsia="Times New Roman" w:hAnsi="Times New Roman" w:cs="MCS Jeddah S_U normal."/>
      <w:sz w:val="52"/>
      <w:szCs w:val="52"/>
    </w:rPr>
  </w:style>
  <w:style w:type="character" w:customStyle="1" w:styleId="Char2">
    <w:name w:val="العنوان Char"/>
    <w:basedOn w:val="a0"/>
    <w:link w:val="a6"/>
    <w:rsid w:val="00887A4D"/>
    <w:rPr>
      <w:rFonts w:ascii="Times New Roman" w:eastAsia="Times New Roman" w:hAnsi="Times New Roman" w:cs="MCS Jeddah S_U normal."/>
      <w:sz w:val="52"/>
      <w:szCs w:val="52"/>
    </w:rPr>
  </w:style>
  <w:style w:type="paragraph" w:styleId="10">
    <w:name w:val="toc 1"/>
    <w:basedOn w:val="a"/>
    <w:next w:val="a"/>
    <w:autoRedefine/>
    <w:uiPriority w:val="39"/>
    <w:unhideWhenUsed/>
    <w:rsid w:val="00887A4D"/>
    <w:pPr>
      <w:tabs>
        <w:tab w:val="right" w:leader="dot" w:pos="7926"/>
      </w:tabs>
      <w:spacing w:line="240" w:lineRule="auto"/>
      <w:jc w:val="left"/>
    </w:pPr>
    <w:rPr>
      <w:rFonts w:ascii="Arial" w:eastAsia="Times New Roman" w:hAnsi="Arial"/>
      <w:noProof/>
      <w:sz w:val="28"/>
      <w:szCs w:val="28"/>
    </w:rPr>
  </w:style>
  <w:style w:type="paragraph" w:styleId="20">
    <w:name w:val="toc 2"/>
    <w:basedOn w:val="a"/>
    <w:next w:val="a"/>
    <w:autoRedefine/>
    <w:uiPriority w:val="39"/>
    <w:unhideWhenUsed/>
    <w:rsid w:val="00887A4D"/>
    <w:pPr>
      <w:tabs>
        <w:tab w:val="right" w:leader="dot" w:pos="7926"/>
      </w:tabs>
      <w:spacing w:line="276" w:lineRule="auto"/>
      <w:ind w:left="240"/>
      <w:jc w:val="left"/>
    </w:pPr>
    <w:rPr>
      <w:rFonts w:ascii="Arial" w:eastAsia="Times New Roman" w:hAnsi="Arial"/>
      <w:noProof/>
      <w:sz w:val="28"/>
      <w:szCs w:val="28"/>
    </w:rPr>
  </w:style>
  <w:style w:type="character" w:styleId="Hyperlink">
    <w:name w:val="Hyperlink"/>
    <w:basedOn w:val="a0"/>
    <w:uiPriority w:val="99"/>
    <w:unhideWhenUsed/>
    <w:rsid w:val="00887A4D"/>
    <w:rPr>
      <w:color w:val="0000FF"/>
      <w:u w:val="single"/>
    </w:rPr>
  </w:style>
  <w:style w:type="paragraph" w:styleId="a7">
    <w:name w:val="No Spacing"/>
    <w:uiPriority w:val="99"/>
    <w:qFormat/>
    <w:rsid w:val="00887A4D"/>
    <w:pPr>
      <w:bidi/>
      <w:spacing w:after="0" w:line="240" w:lineRule="auto"/>
    </w:pPr>
    <w:rPr>
      <w:rFonts w:ascii="Times New Roman" w:eastAsia="Times New Roman" w:hAnsi="Times New Roman" w:cs="Simplified Arabic"/>
      <w:sz w:val="36"/>
      <w:szCs w:val="36"/>
    </w:rPr>
  </w:style>
  <w:style w:type="paragraph" w:styleId="31">
    <w:name w:val="toc 3"/>
    <w:basedOn w:val="a"/>
    <w:next w:val="a"/>
    <w:autoRedefine/>
    <w:uiPriority w:val="39"/>
    <w:unhideWhenUsed/>
    <w:rsid w:val="00887A4D"/>
    <w:pPr>
      <w:spacing w:line="240" w:lineRule="auto"/>
      <w:ind w:left="480"/>
      <w:jc w:val="left"/>
    </w:pPr>
    <w:rPr>
      <w:rFonts w:ascii="Times New Roman" w:eastAsia="Times New Roman" w:hAnsi="Times New Roman" w:cs="Times New Roman"/>
      <w:sz w:val="24"/>
      <w:szCs w:val="24"/>
    </w:rPr>
  </w:style>
  <w:style w:type="paragraph" w:styleId="a8">
    <w:name w:val="footnote text"/>
    <w:basedOn w:val="a"/>
    <w:link w:val="Char3"/>
    <w:uiPriority w:val="99"/>
    <w:rsid w:val="00C5031E"/>
    <w:pPr>
      <w:spacing w:line="240" w:lineRule="auto"/>
      <w:jc w:val="left"/>
    </w:pPr>
    <w:rPr>
      <w:rFonts w:ascii="Times New Roman" w:eastAsia="Times New Roman" w:hAnsi="Times New Roman" w:cs="Times New Roman"/>
      <w:sz w:val="20"/>
      <w:szCs w:val="20"/>
    </w:rPr>
  </w:style>
  <w:style w:type="character" w:customStyle="1" w:styleId="Char3">
    <w:name w:val="نص حاشية سفلية Char"/>
    <w:basedOn w:val="a0"/>
    <w:link w:val="a8"/>
    <w:uiPriority w:val="99"/>
    <w:rsid w:val="00C5031E"/>
    <w:rPr>
      <w:rFonts w:ascii="Times New Roman" w:eastAsia="Times New Roman" w:hAnsi="Times New Roman" w:cs="Times New Roman"/>
      <w:sz w:val="20"/>
      <w:szCs w:val="20"/>
    </w:rPr>
  </w:style>
  <w:style w:type="character" w:styleId="a9">
    <w:name w:val="footnote reference"/>
    <w:basedOn w:val="a0"/>
    <w:uiPriority w:val="99"/>
    <w:rsid w:val="00C5031E"/>
    <w:rPr>
      <w:vertAlign w:val="superscript"/>
    </w:rPr>
  </w:style>
  <w:style w:type="paragraph" w:styleId="21">
    <w:name w:val="Body Text Indent 2"/>
    <w:basedOn w:val="a"/>
    <w:link w:val="2Char0"/>
    <w:unhideWhenUsed/>
    <w:rsid w:val="00172627"/>
    <w:pPr>
      <w:spacing w:after="120" w:line="480" w:lineRule="auto"/>
      <w:ind w:left="283"/>
    </w:pPr>
  </w:style>
  <w:style w:type="character" w:customStyle="1" w:styleId="2Char0">
    <w:name w:val="نص أساسي بمسافة بادئة 2 Char"/>
    <w:basedOn w:val="a0"/>
    <w:link w:val="21"/>
    <w:uiPriority w:val="99"/>
    <w:semiHidden/>
    <w:rsid w:val="00172627"/>
    <w:rPr>
      <w:rFonts w:ascii="Calibri" w:eastAsia="Calibri" w:hAnsi="Calibri" w:cs="Arial"/>
    </w:rPr>
  </w:style>
  <w:style w:type="paragraph" w:styleId="aa">
    <w:name w:val="List Paragraph"/>
    <w:basedOn w:val="a"/>
    <w:link w:val="Char4"/>
    <w:uiPriority w:val="34"/>
    <w:qFormat/>
    <w:rsid w:val="00A06CEB"/>
    <w:pPr>
      <w:spacing w:line="240" w:lineRule="auto"/>
      <w:ind w:left="720"/>
      <w:contextualSpacing/>
      <w:jc w:val="left"/>
    </w:pPr>
  </w:style>
  <w:style w:type="table" w:styleId="ab">
    <w:name w:val="Table Grid"/>
    <w:basedOn w:val="a1"/>
    <w:uiPriority w:val="59"/>
    <w:rsid w:val="00514583"/>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Char">
    <w:name w:val="عنوان 2 Char"/>
    <w:basedOn w:val="a0"/>
    <w:link w:val="2"/>
    <w:uiPriority w:val="99"/>
    <w:rsid w:val="00970D28"/>
    <w:rPr>
      <w:rFonts w:ascii="Times New Roman" w:eastAsia="Times New Roman" w:hAnsi="Times New Roman" w:cs="Times New Roman"/>
      <w:b/>
      <w:bCs/>
      <w:sz w:val="36"/>
      <w:szCs w:val="36"/>
    </w:rPr>
  </w:style>
  <w:style w:type="character" w:customStyle="1" w:styleId="3Char">
    <w:name w:val="عنوان 3 Char"/>
    <w:basedOn w:val="a0"/>
    <w:link w:val="3"/>
    <w:uiPriority w:val="99"/>
    <w:rsid w:val="00970D28"/>
    <w:rPr>
      <w:rFonts w:ascii="Times New Roman" w:eastAsia="Times New Roman" w:hAnsi="Times New Roman" w:cs="Times New Roman"/>
      <w:b/>
      <w:bCs/>
      <w:sz w:val="27"/>
      <w:szCs w:val="27"/>
    </w:rPr>
  </w:style>
  <w:style w:type="character" w:customStyle="1" w:styleId="apple-style-span">
    <w:name w:val="apple-style-span"/>
    <w:basedOn w:val="a0"/>
    <w:uiPriority w:val="99"/>
    <w:rsid w:val="00970D28"/>
    <w:rPr>
      <w:rFonts w:cs="Times New Roman"/>
    </w:rPr>
  </w:style>
  <w:style w:type="paragraph" w:styleId="ac">
    <w:name w:val="Body Text Indent"/>
    <w:basedOn w:val="a"/>
    <w:link w:val="Char5"/>
    <w:uiPriority w:val="99"/>
    <w:rsid w:val="00970D28"/>
    <w:pPr>
      <w:spacing w:after="120" w:line="240" w:lineRule="auto"/>
      <w:ind w:left="283"/>
    </w:pPr>
    <w:rPr>
      <w:rFonts w:ascii="Times New Roman" w:eastAsia="Times New Roman" w:hAnsi="Times New Roman" w:cs="Traditional Arabic"/>
      <w:sz w:val="32"/>
      <w:szCs w:val="32"/>
      <w:lang w:eastAsia="ar-SA"/>
    </w:rPr>
  </w:style>
  <w:style w:type="character" w:customStyle="1" w:styleId="Char5">
    <w:name w:val="نص أساسي بمسافة بادئة Char"/>
    <w:basedOn w:val="a0"/>
    <w:link w:val="ac"/>
    <w:uiPriority w:val="99"/>
    <w:rsid w:val="00970D28"/>
    <w:rPr>
      <w:rFonts w:ascii="Times New Roman" w:eastAsia="Times New Roman" w:hAnsi="Times New Roman" w:cs="Traditional Arabic"/>
      <w:sz w:val="32"/>
      <w:szCs w:val="32"/>
      <w:lang w:eastAsia="ar-SA"/>
    </w:rPr>
  </w:style>
  <w:style w:type="paragraph" w:customStyle="1" w:styleId="11">
    <w:name w:val="سرد الفقرات1"/>
    <w:basedOn w:val="a"/>
    <w:uiPriority w:val="99"/>
    <w:rsid w:val="00970D28"/>
    <w:pPr>
      <w:spacing w:after="200" w:line="276" w:lineRule="auto"/>
      <w:ind w:left="720"/>
    </w:pPr>
    <w:rPr>
      <w:rFonts w:eastAsia="Times New Roman"/>
    </w:rPr>
  </w:style>
  <w:style w:type="character" w:styleId="ad">
    <w:name w:val="page number"/>
    <w:basedOn w:val="a0"/>
    <w:rsid w:val="00970D28"/>
    <w:rPr>
      <w:rFonts w:cs="Times New Roman"/>
    </w:rPr>
  </w:style>
  <w:style w:type="character" w:customStyle="1" w:styleId="postbody">
    <w:name w:val="postbody"/>
    <w:basedOn w:val="a0"/>
    <w:uiPriority w:val="99"/>
    <w:rsid w:val="00970D28"/>
    <w:rPr>
      <w:rFonts w:cs="Times New Roman"/>
    </w:rPr>
  </w:style>
  <w:style w:type="paragraph" w:styleId="ae">
    <w:name w:val="Normal (Web)"/>
    <w:basedOn w:val="a"/>
    <w:rsid w:val="00970D28"/>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110">
    <w:name w:val="سرد الفقرات11"/>
    <w:basedOn w:val="a"/>
    <w:uiPriority w:val="99"/>
    <w:rsid w:val="00970D28"/>
    <w:pPr>
      <w:spacing w:after="200" w:line="276" w:lineRule="auto"/>
      <w:ind w:left="720"/>
      <w:jc w:val="left"/>
    </w:pPr>
    <w:rPr>
      <w:rFonts w:eastAsia="Times New Roman"/>
    </w:rPr>
  </w:style>
  <w:style w:type="character" w:customStyle="1" w:styleId="sign">
    <w:name w:val="sign"/>
    <w:basedOn w:val="a0"/>
    <w:uiPriority w:val="99"/>
    <w:rsid w:val="00970D28"/>
    <w:rPr>
      <w:rFonts w:cs="Times New Roman"/>
    </w:rPr>
  </w:style>
  <w:style w:type="character" w:styleId="HTML">
    <w:name w:val="HTML Cite"/>
    <w:basedOn w:val="a0"/>
    <w:uiPriority w:val="99"/>
    <w:semiHidden/>
    <w:rsid w:val="00970D28"/>
    <w:rPr>
      <w:rFonts w:cs="Times New Roman"/>
      <w:i/>
      <w:iCs/>
      <w:sz w:val="24"/>
      <w:szCs w:val="24"/>
    </w:rPr>
  </w:style>
  <w:style w:type="paragraph" w:customStyle="1" w:styleId="af">
    <w:name w:val="هامش موحد"/>
    <w:basedOn w:val="a"/>
    <w:link w:val="Char30"/>
    <w:uiPriority w:val="99"/>
    <w:rsid w:val="00970D28"/>
    <w:pPr>
      <w:widowControl w:val="0"/>
      <w:overflowPunct w:val="0"/>
      <w:autoSpaceDE w:val="0"/>
      <w:autoSpaceDN w:val="0"/>
      <w:adjustRightInd w:val="0"/>
      <w:spacing w:line="240" w:lineRule="auto"/>
      <w:ind w:left="340" w:right="227" w:hanging="340"/>
      <w:jc w:val="lowKashida"/>
      <w:textAlignment w:val="baseline"/>
    </w:pPr>
    <w:rPr>
      <w:rFonts w:ascii="Verdana" w:eastAsia="Times New Roman" w:hAnsi="Verdana" w:cs="Lotus Linotype"/>
      <w:color w:val="000000"/>
      <w:sz w:val="18"/>
      <w:szCs w:val="24"/>
    </w:rPr>
  </w:style>
  <w:style w:type="character" w:customStyle="1" w:styleId="Char30">
    <w:name w:val="هامش موحد Char3"/>
    <w:basedOn w:val="a0"/>
    <w:link w:val="af"/>
    <w:uiPriority w:val="99"/>
    <w:locked/>
    <w:rsid w:val="00970D28"/>
    <w:rPr>
      <w:rFonts w:ascii="Verdana" w:eastAsia="Times New Roman" w:hAnsi="Verdana" w:cs="Lotus Linotype"/>
      <w:color w:val="000000"/>
      <w:sz w:val="18"/>
      <w:szCs w:val="24"/>
    </w:rPr>
  </w:style>
  <w:style w:type="character" w:styleId="af0">
    <w:name w:val="annotation reference"/>
    <w:basedOn w:val="a0"/>
    <w:semiHidden/>
    <w:rsid w:val="00970D28"/>
    <w:rPr>
      <w:rFonts w:cs="Times New Roman"/>
      <w:sz w:val="16"/>
      <w:szCs w:val="16"/>
    </w:rPr>
  </w:style>
  <w:style w:type="paragraph" w:styleId="af1">
    <w:name w:val="annotation text"/>
    <w:basedOn w:val="a"/>
    <w:link w:val="Char6"/>
    <w:semiHidden/>
    <w:rsid w:val="00970D28"/>
    <w:pPr>
      <w:spacing w:after="200" w:line="240" w:lineRule="auto"/>
    </w:pPr>
    <w:rPr>
      <w:sz w:val="20"/>
      <w:szCs w:val="20"/>
    </w:rPr>
  </w:style>
  <w:style w:type="character" w:customStyle="1" w:styleId="Char6">
    <w:name w:val="نص تعليق Char"/>
    <w:basedOn w:val="a0"/>
    <w:link w:val="af1"/>
    <w:uiPriority w:val="99"/>
    <w:semiHidden/>
    <w:rsid w:val="00970D28"/>
    <w:rPr>
      <w:rFonts w:ascii="Calibri" w:eastAsia="Calibri" w:hAnsi="Calibri" w:cs="Arial"/>
      <w:sz w:val="20"/>
      <w:szCs w:val="20"/>
    </w:rPr>
  </w:style>
  <w:style w:type="paragraph" w:styleId="af2">
    <w:name w:val="annotation subject"/>
    <w:basedOn w:val="af1"/>
    <w:next w:val="af1"/>
    <w:link w:val="Char7"/>
    <w:semiHidden/>
    <w:rsid w:val="00970D28"/>
    <w:rPr>
      <w:b/>
      <w:bCs/>
    </w:rPr>
  </w:style>
  <w:style w:type="character" w:customStyle="1" w:styleId="Char7">
    <w:name w:val="موضوع تعليق Char"/>
    <w:basedOn w:val="Char6"/>
    <w:link w:val="af2"/>
    <w:uiPriority w:val="99"/>
    <w:semiHidden/>
    <w:rsid w:val="00970D28"/>
    <w:rPr>
      <w:b/>
      <w:bCs/>
    </w:rPr>
  </w:style>
  <w:style w:type="paragraph" w:styleId="af3">
    <w:name w:val="caption"/>
    <w:basedOn w:val="a"/>
    <w:next w:val="a"/>
    <w:uiPriority w:val="35"/>
    <w:unhideWhenUsed/>
    <w:qFormat/>
    <w:rsid w:val="00970D28"/>
    <w:pPr>
      <w:spacing w:after="200" w:line="240" w:lineRule="auto"/>
    </w:pPr>
    <w:rPr>
      <w:b/>
      <w:bCs/>
      <w:color w:val="4F81BD"/>
      <w:sz w:val="18"/>
      <w:szCs w:val="18"/>
    </w:rPr>
  </w:style>
  <w:style w:type="character" w:styleId="af4">
    <w:name w:val="Placeholder Text"/>
    <w:basedOn w:val="a0"/>
    <w:uiPriority w:val="99"/>
    <w:semiHidden/>
    <w:rsid w:val="00970D28"/>
    <w:rPr>
      <w:color w:val="808080"/>
    </w:rPr>
  </w:style>
  <w:style w:type="paragraph" w:styleId="af5">
    <w:name w:val="Revision"/>
    <w:hidden/>
    <w:uiPriority w:val="99"/>
    <w:semiHidden/>
    <w:rsid w:val="00970D28"/>
    <w:pPr>
      <w:spacing w:after="0" w:line="240" w:lineRule="auto"/>
    </w:pPr>
    <w:rPr>
      <w:rFonts w:ascii="Calibri" w:eastAsia="Calibri" w:hAnsi="Calibri" w:cs="Arial"/>
    </w:rPr>
  </w:style>
  <w:style w:type="character" w:customStyle="1" w:styleId="verdana12">
    <w:name w:val="verdana_12"/>
    <w:basedOn w:val="a0"/>
    <w:rsid w:val="00CB7345"/>
  </w:style>
  <w:style w:type="character" w:customStyle="1" w:styleId="4Char">
    <w:name w:val="عنوان 4 Char"/>
    <w:basedOn w:val="a0"/>
    <w:link w:val="4"/>
    <w:uiPriority w:val="9"/>
    <w:semiHidden/>
    <w:rsid w:val="00014405"/>
    <w:rPr>
      <w:rFonts w:asciiTheme="majorHAnsi" w:eastAsiaTheme="majorEastAsia" w:hAnsiTheme="majorHAnsi" w:cstheme="majorBidi"/>
      <w:b/>
      <w:bCs/>
      <w:i/>
      <w:iCs/>
      <w:color w:val="4F81BD" w:themeColor="accent1"/>
    </w:rPr>
  </w:style>
  <w:style w:type="character" w:customStyle="1" w:styleId="5Char">
    <w:name w:val="عنوان 5 Char"/>
    <w:basedOn w:val="a0"/>
    <w:link w:val="5"/>
    <w:uiPriority w:val="9"/>
    <w:semiHidden/>
    <w:rsid w:val="00D42F42"/>
    <w:rPr>
      <w:rFonts w:asciiTheme="majorHAnsi" w:eastAsiaTheme="majorEastAsia" w:hAnsiTheme="majorHAnsi" w:cstheme="majorBidi"/>
      <w:color w:val="243F60" w:themeColor="accent1" w:themeShade="7F"/>
    </w:rPr>
  </w:style>
  <w:style w:type="character" w:customStyle="1" w:styleId="6Char">
    <w:name w:val="عنوان 6 Char"/>
    <w:basedOn w:val="a0"/>
    <w:link w:val="6"/>
    <w:uiPriority w:val="9"/>
    <w:semiHidden/>
    <w:rsid w:val="00D42F42"/>
    <w:rPr>
      <w:rFonts w:asciiTheme="majorHAnsi" w:eastAsiaTheme="majorEastAsia" w:hAnsiTheme="majorHAnsi" w:cstheme="majorBidi"/>
      <w:i/>
      <w:iCs/>
      <w:color w:val="243F60" w:themeColor="accent1" w:themeShade="7F"/>
    </w:rPr>
  </w:style>
  <w:style w:type="paragraph" w:styleId="af6">
    <w:name w:val="Body Text"/>
    <w:aliases w:val=" Char1"/>
    <w:basedOn w:val="a"/>
    <w:link w:val="Char8"/>
    <w:unhideWhenUsed/>
    <w:rsid w:val="00D42F42"/>
    <w:pPr>
      <w:spacing w:after="120"/>
    </w:pPr>
  </w:style>
  <w:style w:type="character" w:customStyle="1" w:styleId="Char8">
    <w:name w:val="نص أساسي Char"/>
    <w:aliases w:val=" Char1 Char"/>
    <w:basedOn w:val="a0"/>
    <w:link w:val="af6"/>
    <w:rsid w:val="00D42F42"/>
    <w:rPr>
      <w:rFonts w:ascii="Calibri" w:eastAsia="Calibri" w:hAnsi="Calibri" w:cs="Arial"/>
    </w:rPr>
  </w:style>
  <w:style w:type="paragraph" w:customStyle="1" w:styleId="12">
    <w:name w:val="بلا تباعد1"/>
    <w:qFormat/>
    <w:rsid w:val="00DF3B40"/>
    <w:pPr>
      <w:spacing w:after="0" w:line="240" w:lineRule="auto"/>
    </w:pPr>
    <w:rPr>
      <w:rFonts w:ascii="Calibri" w:eastAsia="Calibri" w:hAnsi="Calibri" w:cs="Arial"/>
    </w:rPr>
  </w:style>
  <w:style w:type="character" w:customStyle="1" w:styleId="Char4">
    <w:name w:val=" سرد الفقرات Char"/>
    <w:link w:val="aa"/>
    <w:uiPriority w:val="34"/>
    <w:rsid w:val="00553AE3"/>
    <w:rPr>
      <w:rFonts w:ascii="Calibri" w:eastAsia="Calibri" w:hAnsi="Calibri" w:cs="Arial"/>
    </w:rPr>
  </w:style>
  <w:style w:type="character" w:customStyle="1" w:styleId="hps">
    <w:name w:val="hps"/>
    <w:basedOn w:val="a0"/>
    <w:rsid w:val="00FC5BF6"/>
  </w:style>
  <w:style w:type="character" w:customStyle="1" w:styleId="longtext">
    <w:name w:val="long_text"/>
    <w:basedOn w:val="a0"/>
    <w:rsid w:val="00FC5BF6"/>
  </w:style>
  <w:style w:type="paragraph" w:customStyle="1" w:styleId="111">
    <w:name w:val="نمط11"/>
    <w:basedOn w:val="a"/>
    <w:link w:val="11Char"/>
    <w:uiPriority w:val="99"/>
    <w:rsid w:val="004B6050"/>
    <w:pPr>
      <w:spacing w:before="120" w:line="240" w:lineRule="auto"/>
      <w:ind w:firstLine="567"/>
      <w:jc w:val="mediumKashida"/>
      <w:outlineLvl w:val="0"/>
    </w:pPr>
    <w:rPr>
      <w:rFonts w:eastAsia="Times New Roman" w:cs="Simplified Arabic"/>
      <w:sz w:val="30"/>
      <w:szCs w:val="30"/>
    </w:rPr>
  </w:style>
  <w:style w:type="character" w:customStyle="1" w:styleId="11Char">
    <w:name w:val="نمط11 Char"/>
    <w:basedOn w:val="a0"/>
    <w:link w:val="111"/>
    <w:uiPriority w:val="99"/>
    <w:locked/>
    <w:rsid w:val="004B6050"/>
    <w:rPr>
      <w:rFonts w:ascii="Calibri" w:eastAsia="Times New Roman" w:hAnsi="Calibri" w:cs="Simplified Arabic"/>
      <w:sz w:val="30"/>
      <w:szCs w:val="30"/>
    </w:rPr>
  </w:style>
  <w:style w:type="paragraph" w:customStyle="1" w:styleId="210">
    <w:name w:val="نمط21"/>
    <w:basedOn w:val="111"/>
    <w:link w:val="21Char"/>
    <w:uiPriority w:val="99"/>
    <w:rsid w:val="004B6050"/>
    <w:pPr>
      <w:spacing w:before="0"/>
    </w:pPr>
  </w:style>
  <w:style w:type="character" w:customStyle="1" w:styleId="21Char">
    <w:name w:val="نمط21 Char"/>
    <w:basedOn w:val="11Char"/>
    <w:link w:val="210"/>
    <w:uiPriority w:val="99"/>
    <w:locked/>
    <w:rsid w:val="004B6050"/>
  </w:style>
  <w:style w:type="paragraph" w:customStyle="1" w:styleId="200">
    <w:name w:val="نمط20"/>
    <w:basedOn w:val="a"/>
    <w:link w:val="20Char"/>
    <w:uiPriority w:val="99"/>
    <w:rsid w:val="004B6050"/>
    <w:pPr>
      <w:spacing w:line="240" w:lineRule="auto"/>
      <w:ind w:left="790" w:hanging="223"/>
      <w:jc w:val="lowKashida"/>
      <w:outlineLvl w:val="0"/>
    </w:pPr>
    <w:rPr>
      <w:rFonts w:eastAsia="Times New Roman" w:cs="Simplified Arabic"/>
      <w:sz w:val="30"/>
      <w:szCs w:val="30"/>
    </w:rPr>
  </w:style>
  <w:style w:type="character" w:customStyle="1" w:styleId="20Char">
    <w:name w:val="نمط20 Char"/>
    <w:basedOn w:val="a0"/>
    <w:link w:val="200"/>
    <w:uiPriority w:val="99"/>
    <w:locked/>
    <w:rsid w:val="004B6050"/>
    <w:rPr>
      <w:rFonts w:ascii="Calibri" w:eastAsia="Times New Roman" w:hAnsi="Calibri" w:cs="Simplified Arabic"/>
      <w:sz w:val="30"/>
      <w:szCs w:val="30"/>
    </w:rPr>
  </w:style>
  <w:style w:type="paragraph" w:customStyle="1" w:styleId="22">
    <w:name w:val="نمط22"/>
    <w:basedOn w:val="a"/>
    <w:link w:val="22Char"/>
    <w:uiPriority w:val="99"/>
    <w:rsid w:val="00AB7F6A"/>
    <w:pPr>
      <w:spacing w:before="240" w:after="60" w:line="240" w:lineRule="auto"/>
      <w:jc w:val="left"/>
      <w:outlineLvl w:val="0"/>
    </w:pPr>
    <w:rPr>
      <w:rFonts w:ascii="Cambria" w:eastAsia="Times New Roman" w:hAnsi="Cambria" w:cs="MCS Taybah S_U normal."/>
      <w:kern w:val="28"/>
      <w:sz w:val="42"/>
      <w:szCs w:val="42"/>
    </w:rPr>
  </w:style>
  <w:style w:type="character" w:customStyle="1" w:styleId="22Char">
    <w:name w:val="نمط22 Char"/>
    <w:basedOn w:val="a0"/>
    <w:link w:val="22"/>
    <w:uiPriority w:val="99"/>
    <w:locked/>
    <w:rsid w:val="00AB7F6A"/>
    <w:rPr>
      <w:rFonts w:ascii="Cambria" w:eastAsia="Times New Roman" w:hAnsi="Cambria" w:cs="MCS Taybah S_U normal."/>
      <w:kern w:val="28"/>
      <w:sz w:val="42"/>
      <w:szCs w:val="42"/>
    </w:rPr>
  </w:style>
  <w:style w:type="character" w:customStyle="1" w:styleId="apple-converted-space">
    <w:name w:val="apple-converted-space"/>
    <w:basedOn w:val="a0"/>
    <w:uiPriority w:val="99"/>
    <w:rsid w:val="00A66C42"/>
    <w:rPr>
      <w:rFonts w:cs="Times New Roman"/>
    </w:rPr>
  </w:style>
  <w:style w:type="character" w:styleId="af7">
    <w:name w:val="Emphasis"/>
    <w:basedOn w:val="a0"/>
    <w:uiPriority w:val="99"/>
    <w:qFormat/>
    <w:rsid w:val="00A66C42"/>
    <w:rPr>
      <w:rFonts w:cs="Times New Roman"/>
      <w:i/>
      <w:iCs/>
    </w:rPr>
  </w:style>
  <w:style w:type="character" w:customStyle="1" w:styleId="7Char">
    <w:name w:val="عنوان 7 Char"/>
    <w:aliases w:val=" Char Char"/>
    <w:basedOn w:val="a0"/>
    <w:link w:val="7"/>
    <w:rsid w:val="002C47A4"/>
    <w:rPr>
      <w:rFonts w:ascii="Arial" w:eastAsia="Times New Roman" w:hAnsi="Times New Roman" w:cs="Arial"/>
      <w:bCs/>
      <w:snapToGrid w:val="0"/>
      <w:color w:val="000000"/>
      <w:sz w:val="24"/>
      <w:szCs w:val="24"/>
    </w:rPr>
  </w:style>
  <w:style w:type="paragraph" w:styleId="af8">
    <w:name w:val="Subtitle"/>
    <w:basedOn w:val="a"/>
    <w:link w:val="Char9"/>
    <w:qFormat/>
    <w:rsid w:val="002C47A4"/>
    <w:pPr>
      <w:spacing w:line="240" w:lineRule="auto"/>
      <w:jc w:val="center"/>
    </w:pPr>
    <w:rPr>
      <w:rFonts w:ascii="Times New Roman" w:eastAsia="Times New Roman" w:hAnsi="Times New Roman" w:cs="PT Bold Heading"/>
      <w:sz w:val="36"/>
      <w:szCs w:val="36"/>
      <w:lang w:eastAsia="ar-SA"/>
    </w:rPr>
  </w:style>
  <w:style w:type="character" w:customStyle="1" w:styleId="Char9">
    <w:name w:val="عنوان فرعي Char"/>
    <w:basedOn w:val="a0"/>
    <w:link w:val="af8"/>
    <w:rsid w:val="002C47A4"/>
    <w:rPr>
      <w:rFonts w:ascii="Times New Roman" w:eastAsia="Times New Roman" w:hAnsi="Times New Roman" w:cs="PT Bold Heading"/>
      <w:sz w:val="36"/>
      <w:szCs w:val="36"/>
      <w:lang w:eastAsia="ar-SA"/>
    </w:rPr>
  </w:style>
  <w:style w:type="character" w:customStyle="1" w:styleId="st1">
    <w:name w:val="st1"/>
    <w:basedOn w:val="a0"/>
    <w:rsid w:val="002C47A4"/>
  </w:style>
  <w:style w:type="paragraph" w:customStyle="1" w:styleId="13">
    <w:name w:val="عادي1"/>
    <w:basedOn w:val="a"/>
    <w:rsid w:val="002C47A4"/>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14">
    <w:name w:val="1"/>
    <w:basedOn w:val="a"/>
    <w:rsid w:val="002C47A4"/>
    <w:pPr>
      <w:overflowPunct w:val="0"/>
      <w:autoSpaceDE w:val="0"/>
      <w:autoSpaceDN w:val="0"/>
      <w:adjustRightInd w:val="0"/>
      <w:spacing w:before="80" w:line="520" w:lineRule="atLeast"/>
      <w:ind w:left="652" w:hanging="652"/>
      <w:textAlignment w:val="baseline"/>
    </w:pPr>
    <w:rPr>
      <w:rFonts w:ascii="Times New Roman" w:eastAsia="Times New Roman" w:hAnsi="Times New Roman"/>
      <w:sz w:val="24"/>
      <w:szCs w:val="30"/>
    </w:rPr>
  </w:style>
  <w:style w:type="paragraph" w:customStyle="1" w:styleId="af9">
    <w:name w:val="ج"/>
    <w:basedOn w:val="a"/>
    <w:rsid w:val="002C47A4"/>
    <w:pPr>
      <w:overflowPunct w:val="0"/>
      <w:autoSpaceDE w:val="0"/>
      <w:autoSpaceDN w:val="0"/>
      <w:adjustRightInd w:val="0"/>
      <w:spacing w:before="160" w:line="480" w:lineRule="atLeast"/>
      <w:jc w:val="center"/>
      <w:textAlignment w:val="baseline"/>
    </w:pPr>
    <w:rPr>
      <w:rFonts w:ascii="Times New Roman" w:eastAsia="Times New Roman" w:hAnsi="Times New Roman"/>
      <w:b/>
      <w:bCs/>
      <w:sz w:val="24"/>
      <w:szCs w:val="28"/>
    </w:rPr>
  </w:style>
  <w:style w:type="paragraph" w:styleId="23">
    <w:name w:val="Body Text 2"/>
    <w:basedOn w:val="a"/>
    <w:link w:val="2Char1"/>
    <w:rsid w:val="002C47A4"/>
    <w:pPr>
      <w:spacing w:after="120" w:line="480" w:lineRule="auto"/>
      <w:jc w:val="left"/>
    </w:pPr>
    <w:rPr>
      <w:rFonts w:ascii="Times New Roman" w:eastAsia="Times New Roman" w:hAnsi="Times New Roman"/>
      <w:sz w:val="24"/>
      <w:szCs w:val="28"/>
    </w:rPr>
  </w:style>
  <w:style w:type="character" w:customStyle="1" w:styleId="2Char1">
    <w:name w:val="نص أساسي 2 Char"/>
    <w:basedOn w:val="a0"/>
    <w:link w:val="23"/>
    <w:rsid w:val="002C47A4"/>
    <w:rPr>
      <w:rFonts w:ascii="Times New Roman" w:eastAsia="Times New Roman" w:hAnsi="Times New Roman" w:cs="Arial"/>
      <w:sz w:val="24"/>
      <w:szCs w:val="28"/>
    </w:rPr>
  </w:style>
  <w:style w:type="paragraph" w:customStyle="1" w:styleId="Default">
    <w:name w:val="Default"/>
    <w:rsid w:val="002C47A4"/>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24">
    <w:name w:val="CM24"/>
    <w:basedOn w:val="Default"/>
    <w:next w:val="Default"/>
    <w:rsid w:val="002C47A4"/>
  </w:style>
  <w:style w:type="paragraph" w:styleId="afa">
    <w:name w:val="Body Text First Indent"/>
    <w:basedOn w:val="af6"/>
    <w:link w:val="Chara"/>
    <w:rsid w:val="002C47A4"/>
    <w:pPr>
      <w:spacing w:line="240" w:lineRule="auto"/>
      <w:ind w:firstLine="210"/>
      <w:jc w:val="left"/>
    </w:pPr>
    <w:rPr>
      <w:rFonts w:ascii="Times New Roman" w:eastAsia="Times New Roman" w:hAnsi="Times New Roman" w:cs="Times New Roman"/>
      <w:sz w:val="24"/>
      <w:szCs w:val="24"/>
      <w:lang w:bidi="ar-YE"/>
    </w:rPr>
  </w:style>
  <w:style w:type="character" w:customStyle="1" w:styleId="Chara">
    <w:name w:val="نص أساسي بمسافة بادئة للسطر الأول Char"/>
    <w:basedOn w:val="Char8"/>
    <w:link w:val="afa"/>
    <w:rsid w:val="002C47A4"/>
    <w:rPr>
      <w:rFonts w:ascii="Times New Roman" w:eastAsia="Times New Roman" w:hAnsi="Times New Roman" w:cs="Times New Roman"/>
      <w:sz w:val="24"/>
      <w:szCs w:val="24"/>
      <w:lang w:bidi="ar-YE"/>
    </w:rPr>
  </w:style>
  <w:style w:type="paragraph" w:customStyle="1" w:styleId="afb">
    <w:name w:val="مسافة"/>
    <w:basedOn w:val="a"/>
    <w:rsid w:val="002C47A4"/>
    <w:pPr>
      <w:spacing w:line="240" w:lineRule="auto"/>
    </w:pPr>
    <w:rPr>
      <w:rFonts w:ascii="Times New Roman" w:eastAsia="Times New Roman" w:hAnsi="Times New Roman" w:cs="Simplified Arabic"/>
      <w:sz w:val="12"/>
      <w:szCs w:val="12"/>
    </w:rPr>
  </w:style>
  <w:style w:type="paragraph" w:customStyle="1" w:styleId="Normal20">
    <w:name w:val="Normal20"/>
    <w:basedOn w:val="a"/>
    <w:link w:val="Normal20Char"/>
    <w:rsid w:val="002C47A4"/>
    <w:pPr>
      <w:spacing w:line="240" w:lineRule="auto"/>
      <w:ind w:left="284" w:firstLine="720"/>
    </w:pPr>
    <w:rPr>
      <w:rFonts w:ascii="Times New Roman" w:eastAsia="Times New Roman" w:hAnsi="Times New Roman" w:cs="Simplified Arabic"/>
      <w:sz w:val="28"/>
      <w:szCs w:val="28"/>
      <w:lang w:eastAsia="ar-SA"/>
    </w:rPr>
  </w:style>
  <w:style w:type="character" w:customStyle="1" w:styleId="Normal20Char">
    <w:name w:val="Normal20 Char"/>
    <w:basedOn w:val="a0"/>
    <w:link w:val="Normal20"/>
    <w:rsid w:val="002C47A4"/>
    <w:rPr>
      <w:rFonts w:ascii="Times New Roman" w:eastAsia="Times New Roman" w:hAnsi="Times New Roman" w:cs="Simplified Arabic"/>
      <w:sz w:val="28"/>
      <w:szCs w:val="28"/>
      <w:lang w:eastAsia="ar-SA"/>
    </w:rPr>
  </w:style>
  <w:style w:type="paragraph" w:customStyle="1" w:styleId="Normal18">
    <w:name w:val="Normal18"/>
    <w:basedOn w:val="a"/>
    <w:rsid w:val="002C47A4"/>
    <w:pPr>
      <w:spacing w:line="240" w:lineRule="auto"/>
      <w:ind w:left="567" w:firstLine="720"/>
    </w:pPr>
    <w:rPr>
      <w:rFonts w:ascii="Times New Roman" w:eastAsia="Times New Roman" w:hAnsi="Times New Roman" w:cs="Simplified Arabic"/>
      <w:sz w:val="28"/>
      <w:szCs w:val="28"/>
      <w:lang w:eastAsia="ar-SA"/>
    </w:rPr>
  </w:style>
  <w:style w:type="paragraph" w:customStyle="1" w:styleId="afc">
    <w:name w:val="سرد الفقرات"/>
    <w:basedOn w:val="a"/>
    <w:uiPriority w:val="34"/>
    <w:qFormat/>
    <w:rsid w:val="002508E3"/>
    <w:pPr>
      <w:spacing w:after="200" w:line="276" w:lineRule="auto"/>
      <w:ind w:left="720"/>
      <w:contextualSpacing/>
      <w:jc w:val="left"/>
    </w:pPr>
  </w:style>
  <w:style w:type="character" w:customStyle="1" w:styleId="atn">
    <w:name w:val="atn"/>
    <w:basedOn w:val="a0"/>
    <w:rsid w:val="00A36B5B"/>
  </w:style>
</w:styles>
</file>

<file path=word/webSettings.xml><?xml version="1.0" encoding="utf-8"?>
<w:webSettings xmlns:r="http://schemas.openxmlformats.org/officeDocument/2006/relationships" xmlns:w="http://schemas.openxmlformats.org/wordprocessingml/2006/main">
  <w:divs>
    <w:div w:id="40391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osam\&#1587;&#1591;&#1581;%20&#1575;&#1604;&#1605;&#1603;&#1578;&#1576;\&#1575;&#1604;&#1605;&#1604;&#1582;&#1589;&#1575;&#1578;%20&#1575;&#1604;&#1585;&#1587;&#1575;&#1574;&#1604;%20&#1575;&#1604;&#1580;&#1575;&#1605;&#1593;&#1610;&#1577;%20&#1605;&#1606;%20&#1585;&#1602;&#1605;%2010&#1548;001-10,015\10003.dotx"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E65DD-BD8F-4798-9210-AFE7EB888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10003</Template>
  <TotalTime>269</TotalTime>
  <Pages>23</Pages>
  <Words>5413</Words>
  <Characters>30856</Characters>
  <Application>Microsoft Office Word</Application>
  <DocSecurity>0</DocSecurity>
  <Lines>257</Lines>
  <Paragraphs>72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36197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Aosam</dc:creator>
  <cp:keywords/>
  <dc:description/>
  <cp:lastModifiedBy>aosam</cp:lastModifiedBy>
  <cp:revision>281</cp:revision>
  <dcterms:created xsi:type="dcterms:W3CDTF">2013-03-24T12:09:00Z</dcterms:created>
  <dcterms:modified xsi:type="dcterms:W3CDTF">2013-04-25T08:47:00Z</dcterms:modified>
</cp:coreProperties>
</file>