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A3" w:rsidRDefault="00722FA3" w:rsidP="004D604C">
      <w:pPr>
        <w:jc w:val="center"/>
        <w:rPr>
          <w:rFonts w:cs="Simplified Arabic" w:hint="cs"/>
          <w:sz w:val="24"/>
          <w:szCs w:val="24"/>
          <w:u w:val="single"/>
          <w:rtl/>
        </w:rPr>
      </w:pPr>
      <w:r w:rsidRPr="004D604C">
        <w:rPr>
          <w:rFonts w:ascii="Traditional Arabic" w:hAnsi="Traditional Arabic" w:cs="Simplified Arabic"/>
          <w:b/>
          <w:bCs/>
          <w:sz w:val="36"/>
          <w:szCs w:val="36"/>
          <w:u w:val="single"/>
          <w:rtl/>
        </w:rPr>
        <w:t>الخلاصــــــة</w:t>
      </w:r>
    </w:p>
    <w:p w:rsidR="004D604C" w:rsidRPr="004D604C" w:rsidRDefault="004D604C" w:rsidP="004D604C">
      <w:pPr>
        <w:jc w:val="center"/>
        <w:rPr>
          <w:rFonts w:cs="Simplified Arabic"/>
          <w:sz w:val="24"/>
          <w:szCs w:val="24"/>
          <w:u w:val="single"/>
          <w:rtl/>
        </w:rPr>
      </w:pPr>
    </w:p>
    <w:p w:rsidR="00722FA3" w:rsidRPr="004D604C" w:rsidRDefault="00722FA3" w:rsidP="004D604C">
      <w:pPr>
        <w:spacing w:before="120"/>
        <w:rPr>
          <w:rFonts w:ascii="Traditional Arabic" w:hAnsi="Traditional Arabic" w:cs="Simplified Arabic"/>
          <w:sz w:val="28"/>
          <w:szCs w:val="28"/>
          <w:rtl/>
        </w:rPr>
      </w:pPr>
      <w:r w:rsidRPr="004D604C">
        <w:rPr>
          <w:rFonts w:ascii="Traditional Arabic" w:hAnsi="Traditional Arabic" w:cs="Simplified Arabic"/>
          <w:sz w:val="28"/>
          <w:szCs w:val="28"/>
          <w:rtl/>
        </w:rPr>
        <w:t>إنَّ نظريةَ إعادة توزيع الثروة والدخل في الاقتصاد الإسلامي –</w:t>
      </w:r>
      <w:r w:rsidRPr="004D604C">
        <w:rPr>
          <w:rFonts w:ascii="Traditional Arabic" w:hAnsi="Traditional Arabic" w:cs="Simplified Arabic" w:hint="cs"/>
          <w:sz w:val="28"/>
          <w:szCs w:val="28"/>
          <w:rtl/>
        </w:rPr>
        <w:t xml:space="preserve"> </w:t>
      </w:r>
      <w:r w:rsidRPr="004D604C">
        <w:rPr>
          <w:rFonts w:ascii="Traditional Arabic" w:hAnsi="Traditional Arabic" w:cs="Simplified Arabic"/>
          <w:sz w:val="28"/>
          <w:szCs w:val="28"/>
          <w:rtl/>
        </w:rPr>
        <w:t>على ما</w:t>
      </w:r>
      <w:r w:rsidRPr="004D604C">
        <w:rPr>
          <w:rFonts w:ascii="Traditional Arabic" w:hAnsi="Traditional Arabic" w:cs="Simplified Arabic" w:hint="cs"/>
          <w:sz w:val="28"/>
          <w:szCs w:val="28"/>
          <w:rtl/>
        </w:rPr>
        <w:t xml:space="preserve"> </w:t>
      </w:r>
      <w:r w:rsidRPr="004D604C">
        <w:rPr>
          <w:rFonts w:ascii="Traditional Arabic" w:hAnsi="Traditional Arabic" w:cs="Simplified Arabic"/>
          <w:sz w:val="28"/>
          <w:szCs w:val="28"/>
          <w:rtl/>
        </w:rPr>
        <w:t>لها من أهمية -</w:t>
      </w:r>
      <w:r w:rsidRPr="004D604C">
        <w:rPr>
          <w:rFonts w:ascii="Traditional Arabic" w:hAnsi="Traditional Arabic" w:cs="Simplified Arabic" w:hint="cs"/>
          <w:sz w:val="28"/>
          <w:szCs w:val="28"/>
          <w:rtl/>
        </w:rPr>
        <w:t xml:space="preserve"> </w:t>
      </w:r>
      <w:r w:rsidRPr="004D604C">
        <w:rPr>
          <w:rFonts w:ascii="Traditional Arabic" w:hAnsi="Traditional Arabic" w:cs="Simplified Arabic"/>
          <w:sz w:val="28"/>
          <w:szCs w:val="28"/>
          <w:rtl/>
        </w:rPr>
        <w:t>لم يحظ</w:t>
      </w:r>
      <w:r w:rsidRPr="004D604C">
        <w:rPr>
          <w:rFonts w:ascii="Traditional Arabic" w:hAnsi="Traditional Arabic" w:cs="Simplified Arabic" w:hint="cs"/>
          <w:sz w:val="28"/>
          <w:szCs w:val="28"/>
          <w:rtl/>
        </w:rPr>
        <w:t xml:space="preserve">َ </w:t>
      </w:r>
      <w:r w:rsidRPr="004D604C">
        <w:rPr>
          <w:rFonts w:ascii="Traditional Arabic" w:hAnsi="Traditional Arabic" w:cs="Simplified Arabic"/>
          <w:sz w:val="28"/>
          <w:szCs w:val="28"/>
          <w:rtl/>
        </w:rPr>
        <w:t>إِفْرَادُهَا بشكل</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مستقل</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ومُتَكامل</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بعنايةِ الكُتَّابِ والباحثينَ في الاقتصاد الإسلامي</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وإن</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كانت بعض جزئياتها – كالأهداف والأدوات والمراحل -</w:t>
      </w:r>
      <w:r w:rsidRPr="004D604C">
        <w:rPr>
          <w:rFonts w:ascii="Traditional Arabic" w:hAnsi="Traditional Arabic" w:cs="Simplified Arabic" w:hint="cs"/>
          <w:sz w:val="28"/>
          <w:szCs w:val="28"/>
          <w:rtl/>
        </w:rPr>
        <w:t xml:space="preserve"> </w:t>
      </w:r>
      <w:r w:rsidRPr="004D604C">
        <w:rPr>
          <w:rFonts w:ascii="Traditional Arabic" w:hAnsi="Traditional Arabic" w:cs="Simplified Arabic"/>
          <w:sz w:val="28"/>
          <w:szCs w:val="28"/>
          <w:rtl/>
        </w:rPr>
        <w:t>قد نالتْ حظًا وافرًا من الكتابةِ والبحثِ عنها بشكلٍ مُستقلٍ في الدراساتِ والبحوثِ والكتاباتِ العلميةِ المعاصرة، كالزكاةِ والوقفِ، ومكافحةِ الفقرِ</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و</w:t>
      </w:r>
      <w:r w:rsidRPr="004D604C">
        <w:rPr>
          <w:rFonts w:ascii="Traditional Arabic" w:hAnsi="Traditional Arabic" w:cs="Simplified Arabic" w:hint="cs"/>
          <w:sz w:val="28"/>
          <w:szCs w:val="28"/>
          <w:rtl/>
        </w:rPr>
        <w:t xml:space="preserve">تحقيق </w:t>
      </w:r>
      <w:r w:rsidRPr="004D604C">
        <w:rPr>
          <w:rFonts w:ascii="Traditional Arabic" w:hAnsi="Traditional Arabic" w:cs="Simplified Arabic"/>
          <w:sz w:val="28"/>
          <w:szCs w:val="28"/>
          <w:rtl/>
        </w:rPr>
        <w:t xml:space="preserve">العدالةِ والتكافلِ والضمانِ الاجتماعي. </w:t>
      </w:r>
    </w:p>
    <w:p w:rsidR="004D604C" w:rsidRDefault="00722FA3" w:rsidP="004D604C">
      <w:pPr>
        <w:bidi w:val="0"/>
        <w:spacing w:before="120"/>
        <w:rPr>
          <w:rFonts w:cs="Times New Roman"/>
          <w:sz w:val="24"/>
          <w:szCs w:val="24"/>
        </w:rPr>
      </w:pPr>
      <w:r w:rsidRPr="004D604C">
        <w:rPr>
          <w:rFonts w:ascii="Traditional Arabic" w:hAnsi="Traditional Arabic" w:cs="Simplified Arabic"/>
          <w:sz w:val="28"/>
          <w:szCs w:val="28"/>
          <w:rtl/>
        </w:rPr>
        <w:t xml:space="preserve">وفي هذا البحثِ جاءتْ المحاولةُ لجمعِ ما تفرقَ من أجْزَائِهِا في سبيكةٍ واحدةٍ، بعنوانِ: </w:t>
      </w:r>
      <w:r w:rsidRPr="004D604C">
        <w:rPr>
          <w:rFonts w:ascii="Traditional Arabic" w:hAnsi="Traditional Arabic" w:cs="Simplified Arabic"/>
          <w:b/>
          <w:bCs/>
          <w:sz w:val="28"/>
          <w:szCs w:val="28"/>
          <w:rtl/>
        </w:rPr>
        <w:t>إعادةِ توزيعِ الثروةِ والدخلِ في الاقتصادِ الإسلاميِ</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شامل</w:t>
      </w:r>
      <w:r w:rsidRPr="004D604C">
        <w:rPr>
          <w:rFonts w:ascii="Traditional Arabic" w:hAnsi="Traditional Arabic" w:cs="Simplified Arabic" w:hint="cs"/>
          <w:sz w:val="28"/>
          <w:szCs w:val="28"/>
          <w:rtl/>
        </w:rPr>
        <w:t>ا</w:t>
      </w:r>
      <w:r w:rsidRPr="004D604C">
        <w:rPr>
          <w:rFonts w:ascii="Traditional Arabic" w:hAnsi="Traditional Arabic" w:cs="Simplified Arabic"/>
          <w:sz w:val="28"/>
          <w:szCs w:val="28"/>
          <w:rtl/>
        </w:rPr>
        <w:t>ً ارتباط</w:t>
      </w:r>
      <w:r w:rsidRPr="004D604C">
        <w:rPr>
          <w:rFonts w:ascii="Traditional Arabic" w:hAnsi="Traditional Arabic" w:cs="Simplified Arabic" w:hint="cs"/>
          <w:sz w:val="28"/>
          <w:szCs w:val="28"/>
          <w:rtl/>
        </w:rPr>
        <w:t xml:space="preserve"> نظرية إعادة التوزيع</w:t>
      </w:r>
      <w:r w:rsidRPr="004D604C">
        <w:rPr>
          <w:rFonts w:ascii="Traditional Arabic" w:hAnsi="Traditional Arabic" w:cs="Simplified Arabic"/>
          <w:sz w:val="28"/>
          <w:szCs w:val="28"/>
          <w:rtl/>
        </w:rPr>
        <w:t xml:space="preserve"> بمكونات النظرية الاقتصادية الإسلامية الأُخْرَى</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مع </w:t>
      </w:r>
      <w:r w:rsidRPr="004D604C">
        <w:rPr>
          <w:rFonts w:ascii="Traditional Arabic" w:hAnsi="Traditional Arabic" w:cs="Simplified Arabic"/>
          <w:b/>
          <w:bCs/>
          <w:sz w:val="28"/>
          <w:szCs w:val="28"/>
          <w:rtl/>
        </w:rPr>
        <w:t>مُقارنتِها بالنظريات الاقتصادية الوضعية</w:t>
      </w:r>
      <w:r w:rsidRPr="004D604C">
        <w:rPr>
          <w:rFonts w:ascii="Traditional Arabic" w:hAnsi="Traditional Arabic" w:cs="Simplified Arabic"/>
          <w:sz w:val="28"/>
          <w:szCs w:val="28"/>
          <w:rtl/>
        </w:rPr>
        <w:t xml:space="preserve"> في الجوانب الفكرية والتطبيقية</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والختام ببحث جوانبها المعاصرة</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وهذا كله حتى تكونَ لَبِنَةً مساهمةً في اكتمالِ صياغةِ بنيانِ النظريةِ الاقتصادِية الإسلامية. وقد است</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خدمت</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في بيانها </w:t>
      </w:r>
      <w:r w:rsidRPr="004D604C">
        <w:rPr>
          <w:rFonts w:ascii="Traditional Arabic" w:hAnsi="Traditional Arabic" w:cs="Simplified Arabic"/>
          <w:b/>
          <w:bCs/>
          <w:sz w:val="28"/>
          <w:szCs w:val="28"/>
          <w:rtl/>
        </w:rPr>
        <w:t>منهج البحث الوصفي (المكتبي)</w:t>
      </w:r>
      <w:r w:rsidRPr="004D604C">
        <w:rPr>
          <w:rFonts w:ascii="Traditional Arabic" w:hAnsi="Traditional Arabic" w:cs="Simplified Arabic"/>
          <w:sz w:val="28"/>
          <w:szCs w:val="28"/>
          <w:rtl/>
        </w:rPr>
        <w:t xml:space="preserve">، مع استخدام </w:t>
      </w:r>
      <w:r w:rsidRPr="004D604C">
        <w:rPr>
          <w:rFonts w:ascii="Traditional Arabic" w:hAnsi="Traditional Arabic" w:cs="Simplified Arabic"/>
          <w:b/>
          <w:bCs/>
          <w:sz w:val="28"/>
          <w:szCs w:val="28"/>
          <w:rtl/>
        </w:rPr>
        <w:t>المنهج الاستقرائي والاستنباطي</w:t>
      </w:r>
      <w:r w:rsidRPr="004D604C">
        <w:rPr>
          <w:rFonts w:ascii="Traditional Arabic" w:hAnsi="Traditional Arabic" w:cs="Simplified Arabic"/>
          <w:sz w:val="28"/>
          <w:szCs w:val="28"/>
          <w:rtl/>
        </w:rPr>
        <w:t xml:space="preserve"> لجمع المعلومات والبيانات وتحليلها، والوصول إلى </w:t>
      </w:r>
      <w:r w:rsidRPr="004D604C">
        <w:rPr>
          <w:rFonts w:ascii="Traditional Arabic" w:hAnsi="Traditional Arabic" w:cs="Simplified Arabic"/>
          <w:b/>
          <w:bCs/>
          <w:sz w:val="28"/>
          <w:szCs w:val="28"/>
          <w:rtl/>
        </w:rPr>
        <w:t>نتائج البحث</w:t>
      </w:r>
      <w:r w:rsidRPr="004D604C">
        <w:rPr>
          <w:rFonts w:ascii="Traditional Arabic" w:hAnsi="Traditional Arabic" w:cs="Simplified Arabic"/>
          <w:sz w:val="28"/>
          <w:szCs w:val="28"/>
          <w:rtl/>
        </w:rPr>
        <w:t xml:space="preserve"> التي من أهم</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ها أنَّ الاقتصاد الإسلامي وإن</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كان ي</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ق</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ر</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نتائج نشاط السوق الملتزمة بالشريعة ف</w:t>
      </w:r>
      <w:r w:rsidRPr="004D604C">
        <w:rPr>
          <w:rFonts w:ascii="Traditional Arabic" w:hAnsi="Traditional Arabic" w:cs="Simplified Arabic" w:hint="cs"/>
          <w:sz w:val="28"/>
          <w:szCs w:val="28"/>
          <w:rtl/>
        </w:rPr>
        <w:t>هو</w:t>
      </w:r>
      <w:r w:rsidRPr="004D604C">
        <w:rPr>
          <w:rFonts w:ascii="Traditional Arabic" w:hAnsi="Traditional Arabic" w:cs="Simplified Arabic"/>
          <w:sz w:val="28"/>
          <w:szCs w:val="28"/>
          <w:rtl/>
        </w:rPr>
        <w:t xml:space="preserve"> يلتزم بالتدخل لمعالجة أي خلل من التوزيع الأولي من خلال </w:t>
      </w:r>
      <w:r w:rsidRPr="004D604C">
        <w:rPr>
          <w:rFonts w:ascii="Traditional Arabic" w:hAnsi="Traditional Arabic" w:cs="Simplified Arabic" w:hint="cs"/>
          <w:sz w:val="28"/>
          <w:szCs w:val="28"/>
          <w:rtl/>
        </w:rPr>
        <w:t>عملية</w:t>
      </w:r>
      <w:r w:rsidRPr="004D604C">
        <w:rPr>
          <w:rFonts w:ascii="Traditional Arabic" w:hAnsi="Traditional Arabic" w:cs="Simplified Arabic"/>
          <w:sz w:val="28"/>
          <w:szCs w:val="28"/>
          <w:rtl/>
        </w:rPr>
        <w:t xml:space="preserve"> إعادة توزيع الثروة والدخل بواسطة الزكاة التي تُمثل الركن المالي من أركان الإسلام، والتي ساهمت مع بقية أدوات إعادة التوزيع كالصدقات العامة والجارية (الأوقاف) والوصايا وغيرها </w:t>
      </w:r>
      <w:r w:rsidRPr="004D604C">
        <w:rPr>
          <w:rFonts w:ascii="Traditional Arabic" w:hAnsi="Traditional Arabic" w:cs="Simplified Arabic" w:hint="cs"/>
          <w:sz w:val="28"/>
          <w:szCs w:val="28"/>
          <w:rtl/>
        </w:rPr>
        <w:t xml:space="preserve">من الأدوات </w:t>
      </w:r>
      <w:r w:rsidRPr="004D604C">
        <w:rPr>
          <w:rFonts w:ascii="Traditional Arabic" w:hAnsi="Traditional Arabic" w:cs="Simplified Arabic"/>
          <w:sz w:val="28"/>
          <w:szCs w:val="28"/>
          <w:rtl/>
        </w:rPr>
        <w:t>في الحفاظ على كرامة المسلمين وإشباع حاجتهم، وبالتالي الحفاظ على الهوية الإسلامية على مر التاريخ الإسلامي في أحلك الظروف وأشدها</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w:t>
      </w:r>
      <w:r w:rsidRPr="004D604C">
        <w:rPr>
          <w:rFonts w:ascii="Traditional Arabic" w:hAnsi="Traditional Arabic" w:cs="Simplified Arabic" w:hint="cs"/>
          <w:sz w:val="28"/>
          <w:szCs w:val="28"/>
          <w:rtl/>
        </w:rPr>
        <w:t>ف</w:t>
      </w:r>
      <w:r w:rsidRPr="004D604C">
        <w:rPr>
          <w:rFonts w:ascii="Traditional Arabic" w:hAnsi="Traditional Arabic" w:cs="Simplified Arabic"/>
          <w:sz w:val="28"/>
          <w:szCs w:val="28"/>
          <w:rtl/>
        </w:rPr>
        <w:t>تفعيل دور أدوات إعادة</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توزيع الثروة والدخل في الإسلام يُحَقِقُ مَقْصَدَيْنِ مُهمينِ من مَقَاصِدِ الشريعةِ ه</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م</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ا: توفير حد الكفاية لكل أفراد المجتمع المسلم، ومنع تركز المال ودورانه في يد الأغنياء فقط </w:t>
      </w:r>
      <w:r w:rsidRPr="004D604C">
        <w:rPr>
          <w:rFonts w:ascii="Traditional Arabic" w:hAnsi="Traditional Arabic" w:cs="Simplified Arabic" w:hint="cs"/>
          <w:sz w:val="28"/>
          <w:szCs w:val="28"/>
          <w:rtl/>
        </w:rPr>
        <w:t>على أساس المبدأ الشرعي: "</w:t>
      </w:r>
      <w:r w:rsidRPr="004D604C">
        <w:rPr>
          <w:rFonts w:ascii="Traditional Arabic" w:hAnsi="Traditional Arabic" w:cs="Simplified Arabic"/>
          <w:sz w:val="28"/>
          <w:szCs w:val="28"/>
          <w:rtl/>
        </w:rPr>
        <w:t>كي لا يكون دُولةً بينَ الأغْنياءِ مِنكم</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بل </w:t>
      </w:r>
      <w:r w:rsidRPr="004D604C">
        <w:rPr>
          <w:rFonts w:ascii="Traditional Arabic" w:hAnsi="Traditional Arabic" w:cs="Simplified Arabic" w:hint="cs"/>
          <w:sz w:val="28"/>
          <w:szCs w:val="28"/>
          <w:rtl/>
        </w:rPr>
        <w:t>أ</w:t>
      </w:r>
      <w:r w:rsidRPr="004D604C">
        <w:rPr>
          <w:rFonts w:ascii="Traditional Arabic" w:hAnsi="Traditional Arabic" w:cs="Simplified Arabic"/>
          <w:sz w:val="28"/>
          <w:szCs w:val="28"/>
          <w:rtl/>
        </w:rPr>
        <w:t>نَّ الدور المهم في الحفاظ على كليات الإسلام الخمس: الدين والنفس والنسل والمال والعقل يَرجِعُ بعد د</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ورِ الدولةِ المسلمةِ إلى د</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ورِ أدواتِ إعادةِ التوزيعِ في تحقيقِ الكفايةِ ومعالجةِ مشكلةِ الفقرِ</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كون الفقر يؤثرُ سلبًا على هذه الكليات، ومعالجتُه تحفظُ كليات الإسلام وأصولِ الشريعةِ من المساس بها. ولا زالت بعض هذه الأدوات تقوم بدورها في ال</w:t>
      </w:r>
      <w:r w:rsidRPr="004D604C">
        <w:rPr>
          <w:rFonts w:ascii="Traditional Arabic" w:hAnsi="Traditional Arabic" w:cs="Simplified Arabic" w:hint="cs"/>
          <w:sz w:val="28"/>
          <w:szCs w:val="28"/>
          <w:rtl/>
        </w:rPr>
        <w:t>وقت</w:t>
      </w:r>
      <w:r w:rsidRPr="004D604C">
        <w:rPr>
          <w:rFonts w:ascii="Traditional Arabic" w:hAnsi="Traditional Arabic" w:cs="Simplified Arabic"/>
          <w:sz w:val="28"/>
          <w:szCs w:val="28"/>
          <w:rtl/>
        </w:rPr>
        <w:t xml:space="preserve"> المعاصر، وعلى شكل مؤسسات </w:t>
      </w:r>
      <w:r w:rsidRPr="004D604C">
        <w:rPr>
          <w:rFonts w:ascii="Traditional Arabic" w:hAnsi="Traditional Arabic" w:cs="Simplified Arabic"/>
          <w:sz w:val="28"/>
          <w:szCs w:val="28"/>
          <w:rtl/>
        </w:rPr>
        <w:lastRenderedPageBreak/>
        <w:t xml:space="preserve">معاصرة، أو </w:t>
      </w:r>
      <w:r w:rsidRPr="004D604C">
        <w:rPr>
          <w:rFonts w:ascii="Traditional Arabic" w:hAnsi="Traditional Arabic" w:cs="Simplified Arabic" w:hint="cs"/>
          <w:sz w:val="28"/>
          <w:szCs w:val="28"/>
          <w:rtl/>
        </w:rPr>
        <w:t xml:space="preserve">ضمن </w:t>
      </w:r>
      <w:r w:rsidRPr="004D604C">
        <w:rPr>
          <w:rFonts w:ascii="Traditional Arabic" w:hAnsi="Traditional Arabic" w:cs="Simplified Arabic"/>
          <w:sz w:val="28"/>
          <w:szCs w:val="28"/>
          <w:rtl/>
        </w:rPr>
        <w:t xml:space="preserve">تجربة عصرية متكاملة استعانت بهذه الأدوات أو </w:t>
      </w:r>
      <w:r w:rsidRPr="004D604C">
        <w:rPr>
          <w:rFonts w:ascii="Traditional Arabic" w:hAnsi="Traditional Arabic" w:cs="Simplified Arabic" w:hint="cs"/>
          <w:sz w:val="28"/>
          <w:szCs w:val="28"/>
          <w:rtl/>
        </w:rPr>
        <w:t>ب</w:t>
      </w:r>
      <w:r w:rsidRPr="004D604C">
        <w:rPr>
          <w:rFonts w:ascii="Traditional Arabic" w:hAnsi="Traditional Arabic" w:cs="Simplified Arabic"/>
          <w:sz w:val="28"/>
          <w:szCs w:val="28"/>
          <w:rtl/>
        </w:rPr>
        <w:t xml:space="preserve">أدوات جديدة تستند في عملها على صورة فقهية مشروعة. </w:t>
      </w:r>
      <w:r w:rsidRPr="004D604C">
        <w:rPr>
          <w:rFonts w:ascii="Traditional Arabic" w:hAnsi="Traditional Arabic" w:cs="Simplified Arabic" w:hint="cs"/>
          <w:sz w:val="28"/>
          <w:szCs w:val="28"/>
          <w:rtl/>
        </w:rPr>
        <w:t>و</w:t>
      </w:r>
      <w:r w:rsidRPr="004D604C">
        <w:rPr>
          <w:rFonts w:ascii="Traditional Arabic" w:hAnsi="Traditional Arabic" w:cs="Simplified Arabic"/>
          <w:sz w:val="28"/>
          <w:szCs w:val="28"/>
          <w:rtl/>
        </w:rPr>
        <w:t xml:space="preserve">بالإضافة </w:t>
      </w:r>
      <w:r w:rsidRPr="004D604C">
        <w:rPr>
          <w:rFonts w:ascii="Traditional Arabic" w:hAnsi="Traditional Arabic" w:cs="Simplified Arabic" w:hint="cs"/>
          <w:sz w:val="28"/>
          <w:szCs w:val="28"/>
          <w:rtl/>
        </w:rPr>
        <w:t>لما سبق ف</w:t>
      </w:r>
      <w:r w:rsidRPr="004D604C">
        <w:rPr>
          <w:rFonts w:ascii="Traditional Arabic" w:hAnsi="Traditional Arabic" w:cs="Simplified Arabic"/>
          <w:sz w:val="28"/>
          <w:szCs w:val="28"/>
          <w:rtl/>
        </w:rPr>
        <w:t>أدوات</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إعادةِ التوزيعِ مَثَّلَتْ مَورِدًا هَامًا من مواردِ الخزينةِ العامةِ للدولةِ المسلمةِ كالخراج والغنائم والفيء والجزية مع الزكاة</w:t>
      </w:r>
      <w:r w:rsidRPr="004D604C">
        <w:rPr>
          <w:rFonts w:ascii="Traditional Arabic" w:hAnsi="Traditional Arabic" w:cs="Simplified Arabic" w:hint="cs"/>
          <w:sz w:val="28"/>
          <w:szCs w:val="28"/>
          <w:rtl/>
        </w:rPr>
        <w:t>،</w:t>
      </w:r>
      <w:r w:rsidRPr="004D604C">
        <w:rPr>
          <w:rFonts w:ascii="Traditional Arabic" w:hAnsi="Traditional Arabic" w:cs="Simplified Arabic"/>
          <w:sz w:val="28"/>
          <w:szCs w:val="28"/>
          <w:rtl/>
        </w:rPr>
        <w:t xml:space="preserve"> </w:t>
      </w:r>
      <w:r w:rsidRPr="004D604C">
        <w:rPr>
          <w:rFonts w:ascii="Traditional Arabic" w:hAnsi="Traditional Arabic" w:cs="Simplified Arabic" w:hint="cs"/>
          <w:sz w:val="28"/>
          <w:szCs w:val="28"/>
          <w:rtl/>
        </w:rPr>
        <w:t>و</w:t>
      </w:r>
      <w:r w:rsidRPr="004D604C">
        <w:rPr>
          <w:rFonts w:ascii="Traditional Arabic" w:hAnsi="Traditional Arabic" w:cs="Simplified Arabic"/>
          <w:sz w:val="28"/>
          <w:szCs w:val="28"/>
          <w:rtl/>
        </w:rPr>
        <w:t xml:space="preserve">هذا كله جَعَلَ </w:t>
      </w:r>
      <w:r w:rsidRPr="004D604C">
        <w:rPr>
          <w:rFonts w:ascii="Traditional Arabic" w:hAnsi="Traditional Arabic" w:cs="Simplified Arabic"/>
          <w:b/>
          <w:bCs/>
          <w:sz w:val="28"/>
          <w:szCs w:val="28"/>
          <w:rtl/>
        </w:rPr>
        <w:t>إعادة توزيع الثروة والدخل من أهم عناصر النظرية الاقتصادية الإسلامية</w:t>
      </w:r>
      <w:r w:rsidRPr="004D604C">
        <w:rPr>
          <w:rFonts w:ascii="Traditional Arabic" w:hAnsi="Traditional Arabic" w:cs="Simplified Arabic" w:hint="cs"/>
          <w:sz w:val="28"/>
          <w:szCs w:val="28"/>
          <w:rtl/>
        </w:rPr>
        <w:t>.</w:t>
      </w:r>
    </w:p>
    <w:p w:rsidR="004D604C" w:rsidRDefault="004D604C" w:rsidP="004D604C">
      <w:pPr>
        <w:bidi w:val="0"/>
        <w:spacing w:before="120"/>
        <w:rPr>
          <w:rFonts w:cs="Times New Roman"/>
          <w:sz w:val="24"/>
          <w:szCs w:val="24"/>
        </w:rPr>
      </w:pPr>
    </w:p>
    <w:p w:rsidR="004D604C" w:rsidRDefault="004D604C" w:rsidP="004D604C">
      <w:pPr>
        <w:bidi w:val="0"/>
        <w:spacing w:before="120"/>
        <w:rPr>
          <w:rFonts w:cs="Times New Roman"/>
          <w:sz w:val="24"/>
          <w:szCs w:val="24"/>
        </w:rPr>
      </w:pPr>
    </w:p>
    <w:p w:rsidR="00722FA3" w:rsidRDefault="00722FA3" w:rsidP="004D604C">
      <w:pPr>
        <w:bidi w:val="0"/>
        <w:spacing w:before="120"/>
        <w:jc w:val="center"/>
        <w:rPr>
          <w:rFonts w:asciiTheme="majorBidi" w:hAnsiTheme="majorBidi" w:cstheme="majorBidi"/>
          <w:b/>
          <w:bCs/>
          <w:sz w:val="36"/>
          <w:szCs w:val="36"/>
          <w:u w:val="single"/>
        </w:rPr>
      </w:pPr>
      <w:r w:rsidRPr="004D604C">
        <w:rPr>
          <w:rFonts w:asciiTheme="majorBidi" w:hAnsiTheme="majorBidi" w:cstheme="majorBidi"/>
          <w:b/>
          <w:bCs/>
          <w:sz w:val="36"/>
          <w:szCs w:val="36"/>
          <w:u w:val="single"/>
        </w:rPr>
        <w:t>ABSTRACT</w:t>
      </w:r>
    </w:p>
    <w:p w:rsidR="004D604C" w:rsidRPr="004D604C" w:rsidRDefault="004D604C" w:rsidP="004D604C">
      <w:pPr>
        <w:bidi w:val="0"/>
        <w:spacing w:before="120"/>
        <w:jc w:val="center"/>
        <w:rPr>
          <w:rFonts w:asciiTheme="majorBidi" w:hAnsiTheme="majorBidi" w:cstheme="majorBidi"/>
          <w:b/>
          <w:bCs/>
          <w:sz w:val="36"/>
          <w:szCs w:val="36"/>
          <w:u w:val="single"/>
          <w:rtl/>
        </w:rPr>
      </w:pPr>
    </w:p>
    <w:p w:rsidR="006C3426" w:rsidRPr="004D604C" w:rsidRDefault="00722FA3" w:rsidP="004D604C">
      <w:pPr>
        <w:bidi w:val="0"/>
        <w:rPr>
          <w:rFonts w:asciiTheme="majorBidi" w:hAnsiTheme="majorBidi" w:cs="Courier New" w:hint="cs"/>
          <w:sz w:val="28"/>
          <w:szCs w:val="28"/>
          <w:rtl/>
        </w:rPr>
      </w:pPr>
      <w:r w:rsidRPr="004D604C">
        <w:rPr>
          <w:rFonts w:asciiTheme="majorBidi" w:hAnsiTheme="majorBidi" w:cstheme="majorBidi"/>
          <w:sz w:val="28"/>
          <w:szCs w:val="28"/>
        </w:rPr>
        <w:t xml:space="preserve">The theory of redistribution of wealth and income in Islamic economy, has not been singled out in an independent study. Though some of its components - such as the Millennium, tools and stages - has gained a wealth of good research by independent studies, like zakat endowments, and the fight against poverty, justice, solidarity and social security. In this research the attempt was made to collect the scattered parts in one line, entitled: Redistribution of wealth and income in Islamic Economics, A Comparative Study With Conventional Economy, in the intellectual and applied and closing aspects of contemporary research. All of this to be a building block contribute to the completion of the drafting of the structure of Islamic economic theory. I used in descriptive research methodology, with the use of inductive and deductive approach to data and information collection and analysis, access to search results that the most important of the Islamic economy, while recognizing the results of market activity committed to the teachings of Sharia, it is committed to intervene to address any imbalance of the distribution The first is through the issue of redistribution of wealth through Zakat and income, which represents the cornerstone of the financial pillars of Islam, which contributed, along with the rest of the tools of redistribution such general charity (Sadaqat), Awqaf and wasaya, and other in maintaining the dignity of Muslims and the satisfaction of needs, and thereby preserve the Islamic identity in the course of Islamic history at the darkest and most intense. Since activating the role of tools to redistribution wealth and income in Islam two important purpose to achieve the purposes of the Islamic law are: to provide a sufficiency for all members of the Muslim community, and the prevention of money and rotation of the focus in the hands of the rich only </w:t>
      </w:r>
      <w:r w:rsidRPr="004D604C">
        <w:rPr>
          <w:rFonts w:asciiTheme="majorBidi" w:hAnsiTheme="majorBidi" w:cstheme="majorBidi"/>
          <w:sz w:val="28"/>
          <w:szCs w:val="28"/>
        </w:rPr>
        <w:lastRenderedPageBreak/>
        <w:t>(so as not to be a country between the rich among you), but the important role in maintaining the five faculties of Islam: religion, life, descendent, property and mind after the due role of the state delivered to the role of the re-distribution tools to achieve efficiency and address the problem of poverty. The fact that poverty adversely affect these colleges, and treatment of the Islamic Law Islam and the sources of Shari'ah of the assets intact. There are still some of these tools do their part in contemporary history, but in the form of contemporary organizations, or experience a modern integrated used these tools or new tools in their work based on the image of Islamic Law. In addition to being tools of redistribution represented an important resource for the public treasury of the State Muslim Kharaj, booty and the tribute with the zakat. This is all made their re-distribution of wealth and income of the most important elements of the Islamic economic theory.</w:t>
      </w:r>
    </w:p>
    <w:sectPr w:rsidR="006C3426" w:rsidRPr="004D604C" w:rsidSect="003C66EA">
      <w:footerReference w:type="even" r:id="rId7"/>
      <w:pgSz w:w="11906" w:h="16838" w:code="9"/>
      <w:pgMar w:top="1134" w:right="1797" w:bottom="1134" w:left="1701" w:header="709" w:footer="709" w:gutter="0"/>
      <w:pgNumType w:start="525"/>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569" w:rsidRDefault="00511569" w:rsidP="003C66EA">
      <w:pPr>
        <w:spacing w:after="0" w:line="240" w:lineRule="auto"/>
      </w:pPr>
      <w:r>
        <w:separator/>
      </w:r>
    </w:p>
  </w:endnote>
  <w:endnote w:type="continuationSeparator" w:id="1">
    <w:p w:rsidR="00511569" w:rsidRDefault="00511569" w:rsidP="003C6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AL-Battar">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CS Mamloky S_U norm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EA" w:rsidRDefault="0086202F">
    <w:pPr>
      <w:pStyle w:val="a3"/>
      <w:framePr w:wrap="around" w:vAnchor="text" w:hAnchor="margin" w:xAlign="center" w:y="1"/>
      <w:rPr>
        <w:rStyle w:val="a4"/>
        <w:rtl/>
      </w:rPr>
    </w:pPr>
    <w:r>
      <w:rPr>
        <w:rStyle w:val="a4"/>
        <w:rtl/>
      </w:rPr>
      <w:fldChar w:fldCharType="begin"/>
    </w:r>
    <w:r w:rsidR="00C526AA">
      <w:rPr>
        <w:rStyle w:val="a4"/>
      </w:rPr>
      <w:instrText xml:space="preserve">PAGE  </w:instrText>
    </w:r>
    <w:r>
      <w:rPr>
        <w:rStyle w:val="a4"/>
        <w:rtl/>
      </w:rPr>
      <w:fldChar w:fldCharType="end"/>
    </w:r>
  </w:p>
  <w:p w:rsidR="003C66EA" w:rsidRDefault="003C66EA">
    <w:pPr>
      <w:pStyle w:val="a3"/>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569" w:rsidRDefault="00511569" w:rsidP="003C66EA">
      <w:pPr>
        <w:spacing w:after="0" w:line="240" w:lineRule="auto"/>
      </w:pPr>
      <w:r>
        <w:separator/>
      </w:r>
    </w:p>
  </w:footnote>
  <w:footnote w:type="continuationSeparator" w:id="1">
    <w:p w:rsidR="00511569" w:rsidRDefault="00511569" w:rsidP="003C6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1B3"/>
    <w:multiLevelType w:val="hybridMultilevel"/>
    <w:tmpl w:val="5A38AF98"/>
    <w:lvl w:ilvl="0" w:tplc="9BC202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921A32"/>
    <w:multiLevelType w:val="hybridMultilevel"/>
    <w:tmpl w:val="D96A3644"/>
    <w:lvl w:ilvl="0" w:tplc="D63C7D64">
      <w:numFmt w:val="bullet"/>
      <w:lvlText w:val=""/>
      <w:lvlJc w:val="left"/>
      <w:pPr>
        <w:tabs>
          <w:tab w:val="num" w:pos="900"/>
        </w:tabs>
        <w:ind w:left="900" w:hanging="720"/>
      </w:pPr>
      <w:rPr>
        <w:rFonts w:ascii="Symbol" w:eastAsia="Times New Roman" w:hAnsi="Symbol" w:cs="AL-Batt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0C5B40"/>
    <w:multiLevelType w:val="hybridMultilevel"/>
    <w:tmpl w:val="F1AC0AA2"/>
    <w:lvl w:ilvl="0" w:tplc="32BEFB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0635E7"/>
    <w:multiLevelType w:val="hybridMultilevel"/>
    <w:tmpl w:val="100AC3C4"/>
    <w:lvl w:ilvl="0" w:tplc="B1F0B85C">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24905E23"/>
    <w:multiLevelType w:val="hybridMultilevel"/>
    <w:tmpl w:val="3FC4C9E6"/>
    <w:lvl w:ilvl="0" w:tplc="91A85F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20A97"/>
    <w:multiLevelType w:val="multilevel"/>
    <w:tmpl w:val="C980E9E6"/>
    <w:lvl w:ilvl="0">
      <w:numFmt w:val="bullet"/>
      <w:lvlText w:val="-"/>
      <w:lvlJc w:val="left"/>
      <w:pPr>
        <w:tabs>
          <w:tab w:val="num" w:pos="609"/>
        </w:tabs>
        <w:ind w:left="609" w:hanging="360"/>
      </w:pPr>
      <w:rPr>
        <w:rFonts w:ascii="Times New Roman" w:eastAsia="Times New Roman" w:hAnsi="Times New Roman" w:cs="Traditional Arabic" w:hint="default"/>
        <w:b w:val="0"/>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D457E08"/>
    <w:multiLevelType w:val="hybridMultilevel"/>
    <w:tmpl w:val="218EBE0A"/>
    <w:lvl w:ilvl="0" w:tplc="302C5FAE">
      <w:start w:val="1"/>
      <w:numFmt w:val="decimal"/>
      <w:pStyle w:val="2"/>
      <w:lvlText w:val="%1-"/>
      <w:lvlJc w:val="left"/>
      <w:pPr>
        <w:tabs>
          <w:tab w:val="num" w:pos="938"/>
        </w:tabs>
        <w:ind w:left="938" w:right="938" w:hanging="720"/>
      </w:pPr>
      <w:rPr>
        <w:rFonts w:hint="cs"/>
      </w:rPr>
    </w:lvl>
    <w:lvl w:ilvl="1" w:tplc="04010019" w:tentative="1">
      <w:start w:val="1"/>
      <w:numFmt w:val="lowerLetter"/>
      <w:lvlText w:val="%2."/>
      <w:lvlJc w:val="left"/>
      <w:pPr>
        <w:tabs>
          <w:tab w:val="num" w:pos="1298"/>
        </w:tabs>
        <w:ind w:left="1298" w:right="1298" w:hanging="360"/>
      </w:pPr>
    </w:lvl>
    <w:lvl w:ilvl="2" w:tplc="0401001B" w:tentative="1">
      <w:start w:val="1"/>
      <w:numFmt w:val="lowerRoman"/>
      <w:lvlText w:val="%3."/>
      <w:lvlJc w:val="right"/>
      <w:pPr>
        <w:tabs>
          <w:tab w:val="num" w:pos="2018"/>
        </w:tabs>
        <w:ind w:left="2018" w:right="2018" w:hanging="180"/>
      </w:pPr>
    </w:lvl>
    <w:lvl w:ilvl="3" w:tplc="0401000F" w:tentative="1">
      <w:start w:val="1"/>
      <w:numFmt w:val="decimal"/>
      <w:lvlText w:val="%4."/>
      <w:lvlJc w:val="left"/>
      <w:pPr>
        <w:tabs>
          <w:tab w:val="num" w:pos="2738"/>
        </w:tabs>
        <w:ind w:left="2738" w:right="2738" w:hanging="360"/>
      </w:pPr>
    </w:lvl>
    <w:lvl w:ilvl="4" w:tplc="04010019" w:tentative="1">
      <w:start w:val="1"/>
      <w:numFmt w:val="lowerLetter"/>
      <w:lvlText w:val="%5."/>
      <w:lvlJc w:val="left"/>
      <w:pPr>
        <w:tabs>
          <w:tab w:val="num" w:pos="3458"/>
        </w:tabs>
        <w:ind w:left="3458" w:right="3458" w:hanging="360"/>
      </w:pPr>
    </w:lvl>
    <w:lvl w:ilvl="5" w:tplc="0401001B" w:tentative="1">
      <w:start w:val="1"/>
      <w:numFmt w:val="lowerRoman"/>
      <w:lvlText w:val="%6."/>
      <w:lvlJc w:val="right"/>
      <w:pPr>
        <w:tabs>
          <w:tab w:val="num" w:pos="4178"/>
        </w:tabs>
        <w:ind w:left="4178" w:right="4178" w:hanging="180"/>
      </w:pPr>
    </w:lvl>
    <w:lvl w:ilvl="6" w:tplc="0401000F" w:tentative="1">
      <w:start w:val="1"/>
      <w:numFmt w:val="decimal"/>
      <w:lvlText w:val="%7."/>
      <w:lvlJc w:val="left"/>
      <w:pPr>
        <w:tabs>
          <w:tab w:val="num" w:pos="4898"/>
        </w:tabs>
        <w:ind w:left="4898" w:right="4898" w:hanging="360"/>
      </w:pPr>
    </w:lvl>
    <w:lvl w:ilvl="7" w:tplc="04010019" w:tentative="1">
      <w:start w:val="1"/>
      <w:numFmt w:val="lowerLetter"/>
      <w:lvlText w:val="%8."/>
      <w:lvlJc w:val="left"/>
      <w:pPr>
        <w:tabs>
          <w:tab w:val="num" w:pos="5618"/>
        </w:tabs>
        <w:ind w:left="5618" w:right="5618" w:hanging="360"/>
      </w:pPr>
    </w:lvl>
    <w:lvl w:ilvl="8" w:tplc="0401001B" w:tentative="1">
      <w:start w:val="1"/>
      <w:numFmt w:val="lowerRoman"/>
      <w:lvlText w:val="%9."/>
      <w:lvlJc w:val="right"/>
      <w:pPr>
        <w:tabs>
          <w:tab w:val="num" w:pos="6338"/>
        </w:tabs>
        <w:ind w:left="6338" w:right="6338" w:hanging="180"/>
      </w:pPr>
    </w:lvl>
  </w:abstractNum>
  <w:abstractNum w:abstractNumId="7">
    <w:nsid w:val="2E467ECF"/>
    <w:multiLevelType w:val="hybridMultilevel"/>
    <w:tmpl w:val="A0381334"/>
    <w:lvl w:ilvl="0" w:tplc="F60A9B0E">
      <w:numFmt w:val="bullet"/>
      <w:lvlText w:val="-"/>
      <w:lvlJc w:val="left"/>
      <w:pPr>
        <w:tabs>
          <w:tab w:val="num" w:pos="360"/>
        </w:tabs>
        <w:ind w:left="360" w:hanging="360"/>
      </w:pPr>
      <w:rPr>
        <w:rFonts w:ascii="Times New Roman" w:eastAsia="Times New Roman" w:hAnsi="Times New Roman" w:cs="Traditional Arabic" w:hint="default"/>
        <w:b w:val="0"/>
        <w:bCs/>
        <w:lang w:bidi="ar-Q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19367C"/>
    <w:multiLevelType w:val="hybridMultilevel"/>
    <w:tmpl w:val="BFF21904"/>
    <w:lvl w:ilvl="0" w:tplc="A0C08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4465F"/>
    <w:multiLevelType w:val="hybridMultilevel"/>
    <w:tmpl w:val="47E8E54E"/>
    <w:lvl w:ilvl="0" w:tplc="418860FE">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D0C4F"/>
    <w:multiLevelType w:val="hybridMultilevel"/>
    <w:tmpl w:val="4DAC2E28"/>
    <w:lvl w:ilvl="0" w:tplc="0E3A1F7C">
      <w:start w:val="1"/>
      <w:numFmt w:val="decimal"/>
      <w:lvlText w:val="%1-"/>
      <w:lvlJc w:val="left"/>
      <w:pPr>
        <w:tabs>
          <w:tab w:val="num" w:pos="969"/>
        </w:tabs>
        <w:ind w:left="969" w:hanging="720"/>
      </w:pPr>
      <w:rPr>
        <w:rFonts w:hint="default"/>
      </w:r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1">
    <w:nsid w:val="3ECD767A"/>
    <w:multiLevelType w:val="hybridMultilevel"/>
    <w:tmpl w:val="8BDCEE52"/>
    <w:lvl w:ilvl="0" w:tplc="FB3005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665C95"/>
    <w:multiLevelType w:val="hybridMultilevel"/>
    <w:tmpl w:val="9FFADE16"/>
    <w:lvl w:ilvl="0" w:tplc="B62A11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EF26E0"/>
    <w:multiLevelType w:val="hybridMultilevel"/>
    <w:tmpl w:val="16C8461E"/>
    <w:lvl w:ilvl="0" w:tplc="0409000F">
      <w:start w:val="1"/>
      <w:numFmt w:val="decimal"/>
      <w:lvlText w:val="%1."/>
      <w:lvlJc w:val="left"/>
      <w:pPr>
        <w:tabs>
          <w:tab w:val="num" w:pos="609"/>
        </w:tabs>
        <w:ind w:left="609" w:hanging="360"/>
      </w:p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4">
    <w:nsid w:val="42980A82"/>
    <w:multiLevelType w:val="hybridMultilevel"/>
    <w:tmpl w:val="814A52C2"/>
    <w:lvl w:ilvl="0" w:tplc="CE147FA6">
      <w:start w:val="1"/>
      <w:numFmt w:val="decimal"/>
      <w:lvlText w:val="%1-"/>
      <w:lvlJc w:val="left"/>
      <w:pPr>
        <w:tabs>
          <w:tab w:val="num" w:pos="969"/>
        </w:tabs>
        <w:ind w:left="969" w:hanging="720"/>
      </w:pPr>
      <w:rPr>
        <w:rFonts w:hint="default"/>
      </w:r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5">
    <w:nsid w:val="458D7439"/>
    <w:multiLevelType w:val="hybridMultilevel"/>
    <w:tmpl w:val="07A0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B0BD9"/>
    <w:multiLevelType w:val="hybridMultilevel"/>
    <w:tmpl w:val="8F5C24B0"/>
    <w:lvl w:ilvl="0" w:tplc="FF786A4C">
      <w:numFmt w:val="bullet"/>
      <w:lvlText w:val="-"/>
      <w:lvlJc w:val="left"/>
      <w:pPr>
        <w:tabs>
          <w:tab w:val="num" w:pos="858"/>
        </w:tabs>
        <w:ind w:left="858" w:hanging="360"/>
      </w:pPr>
      <w:rPr>
        <w:rFonts w:ascii="Times New Roman" w:eastAsia="Times New Roman" w:hAnsi="Times New Roman" w:cs="Traditional Arabic"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3D6488"/>
    <w:multiLevelType w:val="hybridMultilevel"/>
    <w:tmpl w:val="435A254C"/>
    <w:lvl w:ilvl="0" w:tplc="2DEE5B78">
      <w:numFmt w:val="bullet"/>
      <w:lvlText w:val=""/>
      <w:lvlJc w:val="left"/>
      <w:pPr>
        <w:tabs>
          <w:tab w:val="num" w:pos="360"/>
        </w:tabs>
        <w:ind w:left="360" w:hanging="360"/>
      </w:pPr>
      <w:rPr>
        <w:rFonts w:ascii="Symbol" w:eastAsia="Times New Roman" w:hAnsi="Symbol" w:cs="Traditional Arabic" w:hint="default"/>
        <w:b/>
        <w:bCs w:val="0"/>
        <w:sz w:val="46"/>
        <w:szCs w:val="4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7121410"/>
    <w:multiLevelType w:val="hybridMultilevel"/>
    <w:tmpl w:val="08A4DD7A"/>
    <w:lvl w:ilvl="0" w:tplc="AC527C40">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0305F"/>
    <w:multiLevelType w:val="hybridMultilevel"/>
    <w:tmpl w:val="CC5A4562"/>
    <w:lvl w:ilvl="0" w:tplc="8072152E">
      <w:start w:val="1"/>
      <w:numFmt w:val="decimal"/>
      <w:lvlText w:val="%1-"/>
      <w:lvlJc w:val="left"/>
      <w:pPr>
        <w:tabs>
          <w:tab w:val="num" w:pos="969"/>
        </w:tabs>
        <w:ind w:left="969" w:hanging="720"/>
      </w:pPr>
      <w:rPr>
        <w:rFonts w:hint="default"/>
      </w:r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0">
    <w:nsid w:val="61427E3B"/>
    <w:multiLevelType w:val="hybridMultilevel"/>
    <w:tmpl w:val="9CDE5BD0"/>
    <w:lvl w:ilvl="0" w:tplc="6D360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5E305C"/>
    <w:multiLevelType w:val="hybridMultilevel"/>
    <w:tmpl w:val="4DCE6C6E"/>
    <w:lvl w:ilvl="0" w:tplc="CA165416">
      <w:start w:val="8"/>
      <w:numFmt w:val="bullet"/>
      <w:lvlText w:val=""/>
      <w:lvlJc w:val="left"/>
      <w:pPr>
        <w:tabs>
          <w:tab w:val="num" w:pos="720"/>
        </w:tabs>
        <w:ind w:left="720" w:hanging="360"/>
      </w:pPr>
      <w:rPr>
        <w:rFonts w:ascii="Symbol" w:eastAsia="Times New Roman" w:hAnsi="Symbol"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3068D"/>
    <w:multiLevelType w:val="hybridMultilevel"/>
    <w:tmpl w:val="2D0EBE82"/>
    <w:lvl w:ilvl="0" w:tplc="1ED4F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60231B"/>
    <w:multiLevelType w:val="hybridMultilevel"/>
    <w:tmpl w:val="842AE95E"/>
    <w:lvl w:ilvl="0" w:tplc="AA54F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5C3845"/>
    <w:multiLevelType w:val="hybridMultilevel"/>
    <w:tmpl w:val="9806CA92"/>
    <w:lvl w:ilvl="0" w:tplc="66BCC82A">
      <w:start w:val="1"/>
      <w:numFmt w:val="decimal"/>
      <w:lvlText w:val="%1-"/>
      <w:lvlJc w:val="left"/>
      <w:pPr>
        <w:tabs>
          <w:tab w:val="num" w:pos="969"/>
        </w:tabs>
        <w:ind w:left="969" w:hanging="720"/>
      </w:pPr>
      <w:rPr>
        <w:rFonts w:hint="default"/>
      </w:r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5">
    <w:nsid w:val="6A980F02"/>
    <w:multiLevelType w:val="hybridMultilevel"/>
    <w:tmpl w:val="F4526D9E"/>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6C61079A"/>
    <w:multiLevelType w:val="hybridMultilevel"/>
    <w:tmpl w:val="B1A497E0"/>
    <w:lvl w:ilvl="0" w:tplc="0409000F">
      <w:start w:val="1"/>
      <w:numFmt w:val="decimal"/>
      <w:lvlText w:val="%1."/>
      <w:lvlJc w:val="left"/>
      <w:pPr>
        <w:tabs>
          <w:tab w:val="num" w:pos="609"/>
        </w:tabs>
        <w:ind w:left="609" w:hanging="360"/>
      </w:pPr>
      <w:rPr>
        <w:rFonts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A842EC"/>
    <w:multiLevelType w:val="hybridMultilevel"/>
    <w:tmpl w:val="32E84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8096F"/>
    <w:multiLevelType w:val="hybridMultilevel"/>
    <w:tmpl w:val="07CA3DCE"/>
    <w:lvl w:ilvl="0" w:tplc="0700CAA8">
      <w:start w:val="1"/>
      <w:numFmt w:val="decimal"/>
      <w:lvlText w:val="%1-"/>
      <w:lvlJc w:val="left"/>
      <w:pPr>
        <w:tabs>
          <w:tab w:val="num" w:pos="969"/>
        </w:tabs>
        <w:ind w:left="969" w:hanging="720"/>
      </w:pPr>
      <w:rPr>
        <w:rFonts w:hint="default"/>
      </w:r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9">
    <w:nsid w:val="6DB80953"/>
    <w:multiLevelType w:val="hybridMultilevel"/>
    <w:tmpl w:val="A0B609A0"/>
    <w:lvl w:ilvl="0" w:tplc="4074F8D4">
      <w:start w:val="1"/>
      <w:numFmt w:val="decimal"/>
      <w:lvlText w:val="%1-"/>
      <w:lvlJc w:val="left"/>
      <w:pPr>
        <w:tabs>
          <w:tab w:val="num" w:pos="1950"/>
        </w:tabs>
        <w:ind w:left="1950" w:right="1950" w:hanging="360"/>
      </w:pPr>
      <w:rPr>
        <w:rFonts w:hint="cs"/>
      </w:rPr>
    </w:lvl>
    <w:lvl w:ilvl="1" w:tplc="04010019" w:tentative="1">
      <w:start w:val="1"/>
      <w:numFmt w:val="lowerLetter"/>
      <w:lvlText w:val="%2."/>
      <w:lvlJc w:val="left"/>
      <w:pPr>
        <w:tabs>
          <w:tab w:val="num" w:pos="2670"/>
        </w:tabs>
        <w:ind w:left="2670" w:right="2670" w:hanging="360"/>
      </w:pPr>
    </w:lvl>
    <w:lvl w:ilvl="2" w:tplc="0401001B" w:tentative="1">
      <w:start w:val="1"/>
      <w:numFmt w:val="lowerRoman"/>
      <w:lvlText w:val="%3."/>
      <w:lvlJc w:val="right"/>
      <w:pPr>
        <w:tabs>
          <w:tab w:val="num" w:pos="3390"/>
        </w:tabs>
        <w:ind w:left="3390" w:right="3390" w:hanging="180"/>
      </w:pPr>
    </w:lvl>
    <w:lvl w:ilvl="3" w:tplc="0401000F" w:tentative="1">
      <w:start w:val="1"/>
      <w:numFmt w:val="decimal"/>
      <w:lvlText w:val="%4."/>
      <w:lvlJc w:val="left"/>
      <w:pPr>
        <w:tabs>
          <w:tab w:val="num" w:pos="4110"/>
        </w:tabs>
        <w:ind w:left="4110" w:right="4110" w:hanging="360"/>
      </w:pPr>
    </w:lvl>
    <w:lvl w:ilvl="4" w:tplc="04010019" w:tentative="1">
      <w:start w:val="1"/>
      <w:numFmt w:val="lowerLetter"/>
      <w:lvlText w:val="%5."/>
      <w:lvlJc w:val="left"/>
      <w:pPr>
        <w:tabs>
          <w:tab w:val="num" w:pos="4830"/>
        </w:tabs>
        <w:ind w:left="4830" w:right="4830" w:hanging="360"/>
      </w:pPr>
    </w:lvl>
    <w:lvl w:ilvl="5" w:tplc="0401001B" w:tentative="1">
      <w:start w:val="1"/>
      <w:numFmt w:val="lowerRoman"/>
      <w:lvlText w:val="%6."/>
      <w:lvlJc w:val="right"/>
      <w:pPr>
        <w:tabs>
          <w:tab w:val="num" w:pos="5550"/>
        </w:tabs>
        <w:ind w:left="5550" w:right="5550" w:hanging="180"/>
      </w:pPr>
    </w:lvl>
    <w:lvl w:ilvl="6" w:tplc="0401000F" w:tentative="1">
      <w:start w:val="1"/>
      <w:numFmt w:val="decimal"/>
      <w:lvlText w:val="%7."/>
      <w:lvlJc w:val="left"/>
      <w:pPr>
        <w:tabs>
          <w:tab w:val="num" w:pos="6270"/>
        </w:tabs>
        <w:ind w:left="6270" w:right="6270" w:hanging="360"/>
      </w:pPr>
    </w:lvl>
    <w:lvl w:ilvl="7" w:tplc="04010019" w:tentative="1">
      <w:start w:val="1"/>
      <w:numFmt w:val="lowerLetter"/>
      <w:lvlText w:val="%8."/>
      <w:lvlJc w:val="left"/>
      <w:pPr>
        <w:tabs>
          <w:tab w:val="num" w:pos="6990"/>
        </w:tabs>
        <w:ind w:left="6990" w:right="6990" w:hanging="360"/>
      </w:pPr>
    </w:lvl>
    <w:lvl w:ilvl="8" w:tplc="0401001B" w:tentative="1">
      <w:start w:val="1"/>
      <w:numFmt w:val="lowerRoman"/>
      <w:lvlText w:val="%9."/>
      <w:lvlJc w:val="right"/>
      <w:pPr>
        <w:tabs>
          <w:tab w:val="num" w:pos="7710"/>
        </w:tabs>
        <w:ind w:left="7710" w:right="7710" w:hanging="180"/>
      </w:pPr>
    </w:lvl>
  </w:abstractNum>
  <w:abstractNum w:abstractNumId="30">
    <w:nsid w:val="6E56340F"/>
    <w:multiLevelType w:val="hybridMultilevel"/>
    <w:tmpl w:val="2A960F6A"/>
    <w:lvl w:ilvl="0" w:tplc="AFC21D02">
      <w:numFmt w:val="bullet"/>
      <w:lvlText w:val="-"/>
      <w:lvlJc w:val="left"/>
      <w:pPr>
        <w:tabs>
          <w:tab w:val="num" w:pos="720"/>
        </w:tabs>
        <w:ind w:left="720" w:hanging="360"/>
      </w:pPr>
      <w:rPr>
        <w:rFonts w:ascii="Times New Roman" w:eastAsia="Times New Roman" w:hAnsi="Times New Roman" w:cs="Traditional Arabic" w:hint="default"/>
        <w:lang w:bidi="ar-Q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C67746"/>
    <w:multiLevelType w:val="hybridMultilevel"/>
    <w:tmpl w:val="2DF69684"/>
    <w:lvl w:ilvl="0" w:tplc="04090001">
      <w:start w:val="1"/>
      <w:numFmt w:val="bullet"/>
      <w:lvlText w:val=""/>
      <w:lvlJc w:val="left"/>
      <w:pPr>
        <w:tabs>
          <w:tab w:val="num" w:pos="820"/>
        </w:tabs>
        <w:ind w:left="820" w:right="820" w:hanging="360"/>
      </w:pPr>
      <w:rPr>
        <w:rFonts w:ascii="Symbol" w:hAnsi="Symbol" w:hint="default"/>
      </w:rPr>
    </w:lvl>
    <w:lvl w:ilvl="1" w:tplc="04090003" w:tentative="1">
      <w:start w:val="1"/>
      <w:numFmt w:val="bullet"/>
      <w:lvlText w:val="o"/>
      <w:lvlJc w:val="left"/>
      <w:pPr>
        <w:tabs>
          <w:tab w:val="num" w:pos="1540"/>
        </w:tabs>
        <w:ind w:left="1540" w:right="1540" w:hanging="360"/>
      </w:pPr>
      <w:rPr>
        <w:rFonts w:ascii="Courier New" w:hAnsi="Courier New" w:hint="default"/>
      </w:rPr>
    </w:lvl>
    <w:lvl w:ilvl="2" w:tplc="04090005" w:tentative="1">
      <w:start w:val="1"/>
      <w:numFmt w:val="bullet"/>
      <w:lvlText w:val=""/>
      <w:lvlJc w:val="left"/>
      <w:pPr>
        <w:tabs>
          <w:tab w:val="num" w:pos="2260"/>
        </w:tabs>
        <w:ind w:left="2260" w:right="2260" w:hanging="360"/>
      </w:pPr>
      <w:rPr>
        <w:rFonts w:ascii="Wingdings" w:hAnsi="Wingdings" w:hint="default"/>
      </w:rPr>
    </w:lvl>
    <w:lvl w:ilvl="3" w:tplc="04090001" w:tentative="1">
      <w:start w:val="1"/>
      <w:numFmt w:val="bullet"/>
      <w:lvlText w:val=""/>
      <w:lvlJc w:val="left"/>
      <w:pPr>
        <w:tabs>
          <w:tab w:val="num" w:pos="2980"/>
        </w:tabs>
        <w:ind w:left="2980" w:right="2980" w:hanging="360"/>
      </w:pPr>
      <w:rPr>
        <w:rFonts w:ascii="Symbol" w:hAnsi="Symbol" w:hint="default"/>
      </w:rPr>
    </w:lvl>
    <w:lvl w:ilvl="4" w:tplc="04090003" w:tentative="1">
      <w:start w:val="1"/>
      <w:numFmt w:val="bullet"/>
      <w:lvlText w:val="o"/>
      <w:lvlJc w:val="left"/>
      <w:pPr>
        <w:tabs>
          <w:tab w:val="num" w:pos="3700"/>
        </w:tabs>
        <w:ind w:left="3700" w:right="3700" w:hanging="360"/>
      </w:pPr>
      <w:rPr>
        <w:rFonts w:ascii="Courier New" w:hAnsi="Courier New" w:hint="default"/>
      </w:rPr>
    </w:lvl>
    <w:lvl w:ilvl="5" w:tplc="04090005" w:tentative="1">
      <w:start w:val="1"/>
      <w:numFmt w:val="bullet"/>
      <w:lvlText w:val=""/>
      <w:lvlJc w:val="left"/>
      <w:pPr>
        <w:tabs>
          <w:tab w:val="num" w:pos="4420"/>
        </w:tabs>
        <w:ind w:left="4420" w:right="4420" w:hanging="360"/>
      </w:pPr>
      <w:rPr>
        <w:rFonts w:ascii="Wingdings" w:hAnsi="Wingdings" w:hint="default"/>
      </w:rPr>
    </w:lvl>
    <w:lvl w:ilvl="6" w:tplc="04090001" w:tentative="1">
      <w:start w:val="1"/>
      <w:numFmt w:val="bullet"/>
      <w:lvlText w:val=""/>
      <w:lvlJc w:val="left"/>
      <w:pPr>
        <w:tabs>
          <w:tab w:val="num" w:pos="5140"/>
        </w:tabs>
        <w:ind w:left="5140" w:right="5140" w:hanging="360"/>
      </w:pPr>
      <w:rPr>
        <w:rFonts w:ascii="Symbol" w:hAnsi="Symbol" w:hint="default"/>
      </w:rPr>
    </w:lvl>
    <w:lvl w:ilvl="7" w:tplc="04090003" w:tentative="1">
      <w:start w:val="1"/>
      <w:numFmt w:val="bullet"/>
      <w:lvlText w:val="o"/>
      <w:lvlJc w:val="left"/>
      <w:pPr>
        <w:tabs>
          <w:tab w:val="num" w:pos="5860"/>
        </w:tabs>
        <w:ind w:left="5860" w:right="5860" w:hanging="360"/>
      </w:pPr>
      <w:rPr>
        <w:rFonts w:ascii="Courier New" w:hAnsi="Courier New" w:hint="default"/>
      </w:rPr>
    </w:lvl>
    <w:lvl w:ilvl="8" w:tplc="04090005" w:tentative="1">
      <w:start w:val="1"/>
      <w:numFmt w:val="bullet"/>
      <w:lvlText w:val=""/>
      <w:lvlJc w:val="left"/>
      <w:pPr>
        <w:tabs>
          <w:tab w:val="num" w:pos="6580"/>
        </w:tabs>
        <w:ind w:left="6580" w:right="6580" w:hanging="360"/>
      </w:pPr>
      <w:rPr>
        <w:rFonts w:ascii="Wingdings" w:hAnsi="Wingdings" w:hint="default"/>
      </w:rPr>
    </w:lvl>
  </w:abstractNum>
  <w:abstractNum w:abstractNumId="32">
    <w:nsid w:val="6FB13112"/>
    <w:multiLevelType w:val="hybridMultilevel"/>
    <w:tmpl w:val="766A4658"/>
    <w:lvl w:ilvl="0" w:tplc="A10CEAC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494B8B"/>
    <w:multiLevelType w:val="hybridMultilevel"/>
    <w:tmpl w:val="136A1D2E"/>
    <w:lvl w:ilvl="0" w:tplc="BDCCAB96">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417303"/>
    <w:multiLevelType w:val="hybridMultilevel"/>
    <w:tmpl w:val="F418DB4E"/>
    <w:lvl w:ilvl="0" w:tplc="1D6E5492">
      <w:start w:val="1"/>
      <w:numFmt w:val="decimal"/>
      <w:lvlText w:val="%1-"/>
      <w:lvlJc w:val="left"/>
      <w:pPr>
        <w:tabs>
          <w:tab w:val="num" w:pos="1943"/>
        </w:tabs>
        <w:ind w:left="1943" w:right="1943" w:hanging="360"/>
      </w:pPr>
      <w:rPr>
        <w:rFonts w:hint="cs"/>
      </w:rPr>
    </w:lvl>
    <w:lvl w:ilvl="1" w:tplc="04010019" w:tentative="1">
      <w:start w:val="1"/>
      <w:numFmt w:val="lowerLetter"/>
      <w:lvlText w:val="%2."/>
      <w:lvlJc w:val="left"/>
      <w:pPr>
        <w:tabs>
          <w:tab w:val="num" w:pos="2663"/>
        </w:tabs>
        <w:ind w:left="2663" w:right="2663" w:hanging="360"/>
      </w:pPr>
    </w:lvl>
    <w:lvl w:ilvl="2" w:tplc="0401001B" w:tentative="1">
      <w:start w:val="1"/>
      <w:numFmt w:val="lowerRoman"/>
      <w:lvlText w:val="%3."/>
      <w:lvlJc w:val="right"/>
      <w:pPr>
        <w:tabs>
          <w:tab w:val="num" w:pos="3383"/>
        </w:tabs>
        <w:ind w:left="3383" w:right="3383" w:hanging="180"/>
      </w:pPr>
    </w:lvl>
    <w:lvl w:ilvl="3" w:tplc="0401000F" w:tentative="1">
      <w:start w:val="1"/>
      <w:numFmt w:val="decimal"/>
      <w:lvlText w:val="%4."/>
      <w:lvlJc w:val="left"/>
      <w:pPr>
        <w:tabs>
          <w:tab w:val="num" w:pos="4103"/>
        </w:tabs>
        <w:ind w:left="4103" w:right="4103" w:hanging="360"/>
      </w:pPr>
    </w:lvl>
    <w:lvl w:ilvl="4" w:tplc="04010019" w:tentative="1">
      <w:start w:val="1"/>
      <w:numFmt w:val="lowerLetter"/>
      <w:lvlText w:val="%5."/>
      <w:lvlJc w:val="left"/>
      <w:pPr>
        <w:tabs>
          <w:tab w:val="num" w:pos="4823"/>
        </w:tabs>
        <w:ind w:left="4823" w:right="4823" w:hanging="360"/>
      </w:pPr>
    </w:lvl>
    <w:lvl w:ilvl="5" w:tplc="0401001B" w:tentative="1">
      <w:start w:val="1"/>
      <w:numFmt w:val="lowerRoman"/>
      <w:lvlText w:val="%6."/>
      <w:lvlJc w:val="right"/>
      <w:pPr>
        <w:tabs>
          <w:tab w:val="num" w:pos="5543"/>
        </w:tabs>
        <w:ind w:left="5543" w:right="5543" w:hanging="180"/>
      </w:pPr>
    </w:lvl>
    <w:lvl w:ilvl="6" w:tplc="0401000F" w:tentative="1">
      <w:start w:val="1"/>
      <w:numFmt w:val="decimal"/>
      <w:lvlText w:val="%7."/>
      <w:lvlJc w:val="left"/>
      <w:pPr>
        <w:tabs>
          <w:tab w:val="num" w:pos="6263"/>
        </w:tabs>
        <w:ind w:left="6263" w:right="6263" w:hanging="360"/>
      </w:pPr>
    </w:lvl>
    <w:lvl w:ilvl="7" w:tplc="04010019" w:tentative="1">
      <w:start w:val="1"/>
      <w:numFmt w:val="lowerLetter"/>
      <w:lvlText w:val="%8."/>
      <w:lvlJc w:val="left"/>
      <w:pPr>
        <w:tabs>
          <w:tab w:val="num" w:pos="6983"/>
        </w:tabs>
        <w:ind w:left="6983" w:right="6983" w:hanging="360"/>
      </w:pPr>
    </w:lvl>
    <w:lvl w:ilvl="8" w:tplc="0401001B" w:tentative="1">
      <w:start w:val="1"/>
      <w:numFmt w:val="lowerRoman"/>
      <w:lvlText w:val="%9."/>
      <w:lvlJc w:val="right"/>
      <w:pPr>
        <w:tabs>
          <w:tab w:val="num" w:pos="7703"/>
        </w:tabs>
        <w:ind w:left="7703" w:right="7703" w:hanging="180"/>
      </w:pPr>
    </w:lvl>
  </w:abstractNum>
  <w:abstractNum w:abstractNumId="35">
    <w:nsid w:val="7BC801D8"/>
    <w:multiLevelType w:val="hybridMultilevel"/>
    <w:tmpl w:val="E452D8CC"/>
    <w:lvl w:ilvl="0" w:tplc="0409000F">
      <w:start w:val="1"/>
      <w:numFmt w:val="decimal"/>
      <w:lvlText w:val="%1."/>
      <w:lvlJc w:val="left"/>
      <w:pPr>
        <w:tabs>
          <w:tab w:val="num" w:pos="822"/>
        </w:tabs>
        <w:ind w:left="822" w:hanging="360"/>
      </w:pPr>
    </w:lvl>
    <w:lvl w:ilvl="1" w:tplc="04090019" w:tentative="1">
      <w:start w:val="1"/>
      <w:numFmt w:val="lowerLetter"/>
      <w:lvlText w:val="%2."/>
      <w:lvlJc w:val="left"/>
      <w:pPr>
        <w:tabs>
          <w:tab w:val="num" w:pos="1542"/>
        </w:tabs>
        <w:ind w:left="1542" w:hanging="360"/>
      </w:pPr>
    </w:lvl>
    <w:lvl w:ilvl="2" w:tplc="0409001B" w:tentative="1">
      <w:start w:val="1"/>
      <w:numFmt w:val="lowerRoman"/>
      <w:lvlText w:val="%3."/>
      <w:lvlJc w:val="right"/>
      <w:pPr>
        <w:tabs>
          <w:tab w:val="num" w:pos="2262"/>
        </w:tabs>
        <w:ind w:left="2262" w:hanging="180"/>
      </w:pPr>
    </w:lvl>
    <w:lvl w:ilvl="3" w:tplc="0409000F" w:tentative="1">
      <w:start w:val="1"/>
      <w:numFmt w:val="decimal"/>
      <w:lvlText w:val="%4."/>
      <w:lvlJc w:val="left"/>
      <w:pPr>
        <w:tabs>
          <w:tab w:val="num" w:pos="2982"/>
        </w:tabs>
        <w:ind w:left="2982" w:hanging="360"/>
      </w:pPr>
    </w:lvl>
    <w:lvl w:ilvl="4" w:tplc="04090019" w:tentative="1">
      <w:start w:val="1"/>
      <w:numFmt w:val="lowerLetter"/>
      <w:lvlText w:val="%5."/>
      <w:lvlJc w:val="left"/>
      <w:pPr>
        <w:tabs>
          <w:tab w:val="num" w:pos="3702"/>
        </w:tabs>
        <w:ind w:left="3702" w:hanging="360"/>
      </w:pPr>
    </w:lvl>
    <w:lvl w:ilvl="5" w:tplc="0409001B" w:tentative="1">
      <w:start w:val="1"/>
      <w:numFmt w:val="lowerRoman"/>
      <w:lvlText w:val="%6."/>
      <w:lvlJc w:val="right"/>
      <w:pPr>
        <w:tabs>
          <w:tab w:val="num" w:pos="4422"/>
        </w:tabs>
        <w:ind w:left="4422" w:hanging="180"/>
      </w:pPr>
    </w:lvl>
    <w:lvl w:ilvl="6" w:tplc="0409000F" w:tentative="1">
      <w:start w:val="1"/>
      <w:numFmt w:val="decimal"/>
      <w:lvlText w:val="%7."/>
      <w:lvlJc w:val="left"/>
      <w:pPr>
        <w:tabs>
          <w:tab w:val="num" w:pos="5142"/>
        </w:tabs>
        <w:ind w:left="5142" w:hanging="360"/>
      </w:pPr>
    </w:lvl>
    <w:lvl w:ilvl="7" w:tplc="04090019" w:tentative="1">
      <w:start w:val="1"/>
      <w:numFmt w:val="lowerLetter"/>
      <w:lvlText w:val="%8."/>
      <w:lvlJc w:val="left"/>
      <w:pPr>
        <w:tabs>
          <w:tab w:val="num" w:pos="5862"/>
        </w:tabs>
        <w:ind w:left="5862" w:hanging="360"/>
      </w:pPr>
    </w:lvl>
    <w:lvl w:ilvl="8" w:tplc="0409001B" w:tentative="1">
      <w:start w:val="1"/>
      <w:numFmt w:val="lowerRoman"/>
      <w:lvlText w:val="%9."/>
      <w:lvlJc w:val="right"/>
      <w:pPr>
        <w:tabs>
          <w:tab w:val="num" w:pos="6582"/>
        </w:tabs>
        <w:ind w:left="6582" w:hanging="180"/>
      </w:pPr>
    </w:lvl>
  </w:abstractNum>
  <w:num w:numId="1">
    <w:abstractNumId w:val="6"/>
  </w:num>
  <w:num w:numId="2">
    <w:abstractNumId w:val="34"/>
  </w:num>
  <w:num w:numId="3">
    <w:abstractNumId w:val="29"/>
  </w:num>
  <w:num w:numId="4">
    <w:abstractNumId w:val="17"/>
  </w:num>
  <w:num w:numId="5">
    <w:abstractNumId w:val="20"/>
  </w:num>
  <w:num w:numId="6">
    <w:abstractNumId w:val="1"/>
  </w:num>
  <w:num w:numId="7">
    <w:abstractNumId w:val="7"/>
  </w:num>
  <w:num w:numId="8">
    <w:abstractNumId w:val="16"/>
  </w:num>
  <w:num w:numId="9">
    <w:abstractNumId w:val="21"/>
  </w:num>
  <w:num w:numId="10">
    <w:abstractNumId w:val="5"/>
  </w:num>
  <w:num w:numId="11">
    <w:abstractNumId w:val="9"/>
  </w:num>
  <w:num w:numId="12">
    <w:abstractNumId w:val="2"/>
  </w:num>
  <w:num w:numId="13">
    <w:abstractNumId w:val="4"/>
  </w:num>
  <w:num w:numId="14">
    <w:abstractNumId w:val="19"/>
  </w:num>
  <w:num w:numId="15">
    <w:abstractNumId w:val="10"/>
  </w:num>
  <w:num w:numId="16">
    <w:abstractNumId w:val="11"/>
  </w:num>
  <w:num w:numId="17">
    <w:abstractNumId w:val="12"/>
  </w:num>
  <w:num w:numId="18">
    <w:abstractNumId w:val="28"/>
  </w:num>
  <w:num w:numId="19">
    <w:abstractNumId w:val="24"/>
  </w:num>
  <w:num w:numId="20">
    <w:abstractNumId w:val="14"/>
  </w:num>
  <w:num w:numId="21">
    <w:abstractNumId w:val="23"/>
  </w:num>
  <w:num w:numId="22">
    <w:abstractNumId w:val="8"/>
  </w:num>
  <w:num w:numId="23">
    <w:abstractNumId w:val="30"/>
  </w:num>
  <w:num w:numId="24">
    <w:abstractNumId w:val="33"/>
  </w:num>
  <w:num w:numId="25">
    <w:abstractNumId w:val="22"/>
  </w:num>
  <w:num w:numId="26">
    <w:abstractNumId w:val="27"/>
  </w:num>
  <w:num w:numId="27">
    <w:abstractNumId w:val="26"/>
  </w:num>
  <w:num w:numId="28">
    <w:abstractNumId w:val="13"/>
  </w:num>
  <w:num w:numId="29">
    <w:abstractNumId w:val="0"/>
  </w:num>
  <w:num w:numId="30">
    <w:abstractNumId w:val="35"/>
  </w:num>
  <w:num w:numId="31">
    <w:abstractNumId w:val="32"/>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
  </w:num>
  <w:num w:numId="37">
    <w:abstractNumId w:val="25"/>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6C3426"/>
    <w:rsid w:val="002634ED"/>
    <w:rsid w:val="002E44B5"/>
    <w:rsid w:val="003C66EA"/>
    <w:rsid w:val="004D604C"/>
    <w:rsid w:val="00511569"/>
    <w:rsid w:val="006C3426"/>
    <w:rsid w:val="006E200A"/>
    <w:rsid w:val="00722FA3"/>
    <w:rsid w:val="0086202F"/>
    <w:rsid w:val="00A07085"/>
    <w:rsid w:val="00C526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6EA"/>
    <w:pPr>
      <w:bidi/>
    </w:pPr>
  </w:style>
  <w:style w:type="paragraph" w:styleId="1">
    <w:name w:val="heading 1"/>
    <w:basedOn w:val="a"/>
    <w:next w:val="a"/>
    <w:link w:val="1Char"/>
    <w:qFormat/>
    <w:rsid w:val="00722FA3"/>
    <w:pPr>
      <w:keepNext/>
      <w:spacing w:after="0" w:line="240" w:lineRule="auto"/>
      <w:outlineLvl w:val="0"/>
    </w:pPr>
    <w:rPr>
      <w:rFonts w:ascii="Times New Roman" w:eastAsia="Times New Roman" w:hAnsi="Times New Roman" w:cs="Traditional Arabic"/>
      <w:sz w:val="20"/>
      <w:szCs w:val="36"/>
      <w:lang w:bidi="ar-YE"/>
    </w:rPr>
  </w:style>
  <w:style w:type="paragraph" w:styleId="2">
    <w:name w:val="heading 2"/>
    <w:basedOn w:val="a"/>
    <w:next w:val="a"/>
    <w:link w:val="2Char"/>
    <w:qFormat/>
    <w:rsid w:val="006C3426"/>
    <w:pPr>
      <w:keepNext/>
      <w:numPr>
        <w:numId w:val="1"/>
      </w:numPr>
      <w:tabs>
        <w:tab w:val="clear" w:pos="938"/>
      </w:tabs>
      <w:spacing w:after="0" w:line="240" w:lineRule="auto"/>
      <w:ind w:left="758" w:right="0" w:hanging="360"/>
      <w:jc w:val="lowKashida"/>
      <w:outlineLvl w:val="1"/>
    </w:pPr>
    <w:rPr>
      <w:rFonts w:ascii="Times New Roman" w:eastAsia="Times New Roman" w:hAnsi="Times New Roman" w:cs="Traditional Arabic"/>
      <w:b/>
      <w:bCs/>
      <w:sz w:val="30"/>
      <w:szCs w:val="32"/>
      <w:lang w:eastAsia="ar-SA"/>
    </w:rPr>
  </w:style>
  <w:style w:type="paragraph" w:styleId="3">
    <w:name w:val="heading 3"/>
    <w:basedOn w:val="a"/>
    <w:next w:val="a"/>
    <w:link w:val="3Char"/>
    <w:qFormat/>
    <w:rsid w:val="006C3426"/>
    <w:pPr>
      <w:keepNext/>
      <w:spacing w:after="0" w:line="264" w:lineRule="auto"/>
      <w:jc w:val="center"/>
      <w:outlineLvl w:val="2"/>
    </w:pPr>
    <w:rPr>
      <w:rFonts w:ascii="Times New Roman" w:eastAsia="Times New Roman" w:hAnsi="Times New Roman" w:cs="MCS Mamloky S_U normal."/>
      <w:sz w:val="456"/>
      <w:szCs w:val="458"/>
      <w:lang w:eastAsia="ar-SA"/>
    </w:rPr>
  </w:style>
  <w:style w:type="paragraph" w:styleId="7">
    <w:name w:val="heading 7"/>
    <w:basedOn w:val="a"/>
    <w:next w:val="a"/>
    <w:link w:val="7Char"/>
    <w:qFormat/>
    <w:rsid w:val="006C3426"/>
    <w:pPr>
      <w:keepNext/>
      <w:spacing w:after="0" w:line="264" w:lineRule="auto"/>
      <w:outlineLvl w:val="6"/>
    </w:pPr>
    <w:rPr>
      <w:rFonts w:ascii="Times New Roman" w:eastAsia="Times New Roman" w:hAnsi="Times New Roman" w:cs="Monotype Koufi"/>
      <w:sz w:val="48"/>
      <w:szCs w:val="4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Char">
    <w:name w:val="عنوان 2 Char"/>
    <w:basedOn w:val="a0"/>
    <w:link w:val="2"/>
    <w:rsid w:val="006C3426"/>
    <w:rPr>
      <w:rFonts w:ascii="Times New Roman" w:eastAsia="Times New Roman" w:hAnsi="Times New Roman" w:cs="Traditional Arabic"/>
      <w:b/>
      <w:bCs/>
      <w:sz w:val="30"/>
      <w:szCs w:val="32"/>
      <w:lang w:eastAsia="ar-SA"/>
    </w:rPr>
  </w:style>
  <w:style w:type="character" w:customStyle="1" w:styleId="3Char">
    <w:name w:val="عنوان 3 Char"/>
    <w:basedOn w:val="a0"/>
    <w:link w:val="3"/>
    <w:rsid w:val="006C3426"/>
    <w:rPr>
      <w:rFonts w:ascii="Times New Roman" w:eastAsia="Times New Roman" w:hAnsi="Times New Roman" w:cs="MCS Mamloky S_U normal."/>
      <w:sz w:val="456"/>
      <w:szCs w:val="458"/>
      <w:lang w:eastAsia="ar-SA"/>
    </w:rPr>
  </w:style>
  <w:style w:type="character" w:customStyle="1" w:styleId="7Char">
    <w:name w:val="عنوان 7 Char"/>
    <w:basedOn w:val="a0"/>
    <w:link w:val="7"/>
    <w:rsid w:val="006C3426"/>
    <w:rPr>
      <w:rFonts w:ascii="Times New Roman" w:eastAsia="Times New Roman" w:hAnsi="Times New Roman" w:cs="Monotype Koufi"/>
      <w:sz w:val="48"/>
      <w:szCs w:val="46"/>
      <w:lang w:eastAsia="ar-SA"/>
    </w:rPr>
  </w:style>
  <w:style w:type="paragraph" w:styleId="a3">
    <w:name w:val="footer"/>
    <w:basedOn w:val="a"/>
    <w:link w:val="Char"/>
    <w:uiPriority w:val="99"/>
    <w:rsid w:val="006C3426"/>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
    <w:name w:val="تذييل صفحة Char"/>
    <w:basedOn w:val="a0"/>
    <w:link w:val="a3"/>
    <w:uiPriority w:val="99"/>
    <w:rsid w:val="006C3426"/>
    <w:rPr>
      <w:rFonts w:ascii="Times New Roman" w:eastAsia="Times New Roman" w:hAnsi="Times New Roman" w:cs="Times New Roman"/>
      <w:sz w:val="24"/>
      <w:szCs w:val="24"/>
      <w:lang w:eastAsia="ar-SA"/>
    </w:rPr>
  </w:style>
  <w:style w:type="character" w:styleId="a4">
    <w:name w:val="page number"/>
    <w:basedOn w:val="a0"/>
    <w:rsid w:val="006C3426"/>
  </w:style>
  <w:style w:type="paragraph" w:styleId="a5">
    <w:name w:val="Title"/>
    <w:basedOn w:val="a"/>
    <w:link w:val="Char0"/>
    <w:qFormat/>
    <w:rsid w:val="006C3426"/>
    <w:pPr>
      <w:spacing w:after="0" w:line="264" w:lineRule="auto"/>
      <w:jc w:val="center"/>
    </w:pPr>
    <w:rPr>
      <w:rFonts w:ascii="Times New Roman" w:eastAsia="Times New Roman" w:hAnsi="Times New Roman" w:cs="MCS Taybah S_U normal."/>
      <w:sz w:val="52"/>
      <w:szCs w:val="50"/>
      <w:u w:val="single"/>
    </w:rPr>
  </w:style>
  <w:style w:type="character" w:customStyle="1" w:styleId="Char0">
    <w:name w:val="العنوان Char"/>
    <w:basedOn w:val="a0"/>
    <w:link w:val="a5"/>
    <w:rsid w:val="006C3426"/>
    <w:rPr>
      <w:rFonts w:ascii="Times New Roman" w:eastAsia="Times New Roman" w:hAnsi="Times New Roman" w:cs="MCS Taybah S_U normal."/>
      <w:sz w:val="52"/>
      <w:szCs w:val="50"/>
      <w:u w:val="single"/>
    </w:rPr>
  </w:style>
  <w:style w:type="paragraph" w:styleId="a6">
    <w:name w:val="Subtitle"/>
    <w:basedOn w:val="a"/>
    <w:link w:val="Char1"/>
    <w:qFormat/>
    <w:rsid w:val="006C3426"/>
    <w:pPr>
      <w:spacing w:after="0" w:line="264" w:lineRule="auto"/>
      <w:jc w:val="center"/>
    </w:pPr>
    <w:rPr>
      <w:rFonts w:ascii="Times New Roman" w:eastAsia="Times New Roman" w:hAnsi="Times New Roman" w:cs="Traditional Arabic"/>
      <w:b/>
      <w:bCs/>
      <w:sz w:val="30"/>
      <w:szCs w:val="32"/>
      <w:u w:val="single"/>
      <w:lang w:eastAsia="ar-SA"/>
    </w:rPr>
  </w:style>
  <w:style w:type="character" w:customStyle="1" w:styleId="Char1">
    <w:name w:val="عنوان فرعي Char"/>
    <w:basedOn w:val="a0"/>
    <w:link w:val="a6"/>
    <w:rsid w:val="006C3426"/>
    <w:rPr>
      <w:rFonts w:ascii="Times New Roman" w:eastAsia="Times New Roman" w:hAnsi="Times New Roman" w:cs="Traditional Arabic"/>
      <w:b/>
      <w:bCs/>
      <w:sz w:val="30"/>
      <w:szCs w:val="32"/>
      <w:u w:val="single"/>
      <w:lang w:eastAsia="ar-SA"/>
    </w:rPr>
  </w:style>
  <w:style w:type="paragraph" w:styleId="a7">
    <w:name w:val="header"/>
    <w:basedOn w:val="a"/>
    <w:link w:val="Char2"/>
    <w:unhideWhenUsed/>
    <w:rsid w:val="006E200A"/>
    <w:pPr>
      <w:tabs>
        <w:tab w:val="center" w:pos="4153"/>
        <w:tab w:val="right" w:pos="8306"/>
      </w:tabs>
      <w:spacing w:after="0" w:line="240" w:lineRule="auto"/>
    </w:pPr>
  </w:style>
  <w:style w:type="character" w:customStyle="1" w:styleId="Char2">
    <w:name w:val="رأس صفحة Char"/>
    <w:basedOn w:val="a0"/>
    <w:link w:val="a7"/>
    <w:rsid w:val="006E200A"/>
  </w:style>
  <w:style w:type="character" w:customStyle="1" w:styleId="1Char">
    <w:name w:val="عنوان 1 Char"/>
    <w:basedOn w:val="a0"/>
    <w:link w:val="1"/>
    <w:rsid w:val="00722FA3"/>
    <w:rPr>
      <w:rFonts w:ascii="Times New Roman" w:eastAsia="Times New Roman" w:hAnsi="Times New Roman" w:cs="Traditional Arabic"/>
      <w:sz w:val="20"/>
      <w:szCs w:val="36"/>
      <w:lang w:bidi="ar-YE"/>
    </w:rPr>
  </w:style>
  <w:style w:type="paragraph" w:styleId="a8">
    <w:name w:val="footnote text"/>
    <w:basedOn w:val="a"/>
    <w:link w:val="Char3"/>
    <w:semiHidden/>
    <w:rsid w:val="00722FA3"/>
    <w:pPr>
      <w:spacing w:after="0" w:line="240" w:lineRule="auto"/>
    </w:pPr>
    <w:rPr>
      <w:rFonts w:ascii="Times New Roman" w:eastAsia="Times New Roman" w:hAnsi="Times New Roman" w:cs="Traditional Arabic"/>
      <w:sz w:val="20"/>
      <w:szCs w:val="20"/>
    </w:rPr>
  </w:style>
  <w:style w:type="character" w:customStyle="1" w:styleId="Char3">
    <w:name w:val="نص حاشية سفلية Char"/>
    <w:basedOn w:val="a0"/>
    <w:link w:val="a8"/>
    <w:semiHidden/>
    <w:rsid w:val="00722FA3"/>
    <w:rPr>
      <w:rFonts w:ascii="Times New Roman" w:eastAsia="Times New Roman" w:hAnsi="Times New Roman" w:cs="Traditional Arabic"/>
      <w:sz w:val="20"/>
      <w:szCs w:val="20"/>
    </w:rPr>
  </w:style>
  <w:style w:type="character" w:styleId="a9">
    <w:name w:val="footnote reference"/>
    <w:basedOn w:val="a0"/>
    <w:semiHidden/>
    <w:rsid w:val="00722FA3"/>
    <w:rPr>
      <w:vertAlign w:val="superscript"/>
    </w:rPr>
  </w:style>
  <w:style w:type="paragraph" w:styleId="aa">
    <w:name w:val="Normal (Web)"/>
    <w:basedOn w:val="a"/>
    <w:rsid w:val="00722FA3"/>
    <w:pPr>
      <w:bidi w:val="0"/>
      <w:spacing w:before="100" w:beforeAutospacing="1" w:after="100" w:afterAutospacing="1" w:line="240" w:lineRule="auto"/>
    </w:pPr>
    <w:rPr>
      <w:rFonts w:ascii="Times New Roman" w:eastAsia="Times New Roman" w:hAnsi="Times New Roman" w:cs="Traditional Arabic"/>
      <w:b/>
      <w:bCs/>
      <w:sz w:val="24"/>
      <w:szCs w:val="24"/>
    </w:rPr>
  </w:style>
  <w:style w:type="paragraph" w:styleId="ab">
    <w:name w:val="Balloon Text"/>
    <w:basedOn w:val="a"/>
    <w:link w:val="Char4"/>
    <w:semiHidden/>
    <w:rsid w:val="00722FA3"/>
    <w:pPr>
      <w:spacing w:after="0" w:line="240" w:lineRule="auto"/>
    </w:pPr>
    <w:rPr>
      <w:rFonts w:ascii="Tahoma" w:eastAsia="Times New Roman" w:hAnsi="Tahoma" w:cs="Tahoma"/>
      <w:sz w:val="16"/>
      <w:szCs w:val="16"/>
    </w:rPr>
  </w:style>
  <w:style w:type="character" w:customStyle="1" w:styleId="Char4">
    <w:name w:val="نص في بالون Char"/>
    <w:basedOn w:val="a0"/>
    <w:link w:val="ab"/>
    <w:semiHidden/>
    <w:rsid w:val="00722FA3"/>
    <w:rPr>
      <w:rFonts w:ascii="Tahoma" w:eastAsia="Times New Roman" w:hAnsi="Tahoma" w:cs="Tahoma"/>
      <w:sz w:val="16"/>
      <w:szCs w:val="16"/>
    </w:rPr>
  </w:style>
  <w:style w:type="character" w:customStyle="1" w:styleId="srch1">
    <w:name w:val="srch1"/>
    <w:basedOn w:val="a0"/>
    <w:rsid w:val="00722FA3"/>
    <w:rPr>
      <w:rFonts w:cs="Traditional Arabic" w:hint="cs"/>
      <w:b w:val="0"/>
      <w:bCs w:val="0"/>
      <w:color w:val="E80000"/>
      <w:sz w:val="48"/>
      <w:szCs w:val="48"/>
    </w:rPr>
  </w:style>
  <w:style w:type="character" w:styleId="Hyperlink">
    <w:name w:val="Hyperlink"/>
    <w:basedOn w:val="a0"/>
    <w:rsid w:val="00722FA3"/>
    <w:rPr>
      <w:color w:val="0000FF"/>
      <w:u w:val="single"/>
    </w:rPr>
  </w:style>
  <w:style w:type="character" w:customStyle="1" w:styleId="quran1">
    <w:name w:val="quran1"/>
    <w:basedOn w:val="a0"/>
    <w:rsid w:val="00722FA3"/>
    <w:rPr>
      <w:b w:val="0"/>
      <w:bCs w:val="0"/>
      <w:color w:val="0000CD"/>
      <w:u w:val="single"/>
    </w:rPr>
  </w:style>
  <w:style w:type="paragraph" w:styleId="10">
    <w:name w:val="toc 1"/>
    <w:basedOn w:val="a"/>
    <w:next w:val="a"/>
    <w:autoRedefine/>
    <w:semiHidden/>
    <w:rsid w:val="00722FA3"/>
    <w:pPr>
      <w:spacing w:before="120" w:after="120" w:line="240" w:lineRule="auto"/>
    </w:pPr>
    <w:rPr>
      <w:rFonts w:ascii="Times New Roman" w:eastAsia="Times New Roman" w:hAnsi="Times New Roman" w:cs="Times New Roman"/>
      <w:b/>
      <w:bCs/>
      <w:caps/>
      <w:sz w:val="20"/>
      <w:szCs w:val="24"/>
    </w:rPr>
  </w:style>
  <w:style w:type="character" w:customStyle="1" w:styleId="longtext1">
    <w:name w:val="long_text1"/>
    <w:basedOn w:val="a0"/>
    <w:rsid w:val="00722FA3"/>
    <w:rPr>
      <w:sz w:val="39"/>
      <w:szCs w:val="39"/>
    </w:rPr>
  </w:style>
  <w:style w:type="character" w:customStyle="1" w:styleId="shorttext1">
    <w:name w:val="short_text1"/>
    <w:basedOn w:val="a0"/>
    <w:rsid w:val="00722FA3"/>
    <w:rPr>
      <w:sz w:val="41"/>
      <w:szCs w:val="41"/>
    </w:rPr>
  </w:style>
  <w:style w:type="table" w:styleId="ac">
    <w:name w:val="Table Grid"/>
    <w:basedOn w:val="a1"/>
    <w:rsid w:val="00722FA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722FA3"/>
    <w:pPr>
      <w:ind w:left="720"/>
      <w:contextualSpacing/>
      <w:jc w:val="both"/>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7</cp:revision>
  <dcterms:created xsi:type="dcterms:W3CDTF">2012-08-29T09:59:00Z</dcterms:created>
  <dcterms:modified xsi:type="dcterms:W3CDTF">2012-08-29T10:27:00Z</dcterms:modified>
</cp:coreProperties>
</file>